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AB159" w14:textId="77777777" w:rsidR="00E24E6A" w:rsidRPr="002D2458" w:rsidRDefault="00E24E6A" w:rsidP="00E24E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8712164"/>
      <w:bookmarkStart w:id="1" w:name="_Hlk192749812"/>
      <w:bookmarkStart w:id="2" w:name="_GoBack"/>
      <w:bookmarkEnd w:id="2"/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33292E7" w14:textId="77777777" w:rsidR="00E24E6A" w:rsidRPr="002D2458" w:rsidRDefault="00E24E6A" w:rsidP="00E24E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663A6D26" w14:textId="77777777" w:rsidR="00E24E6A" w:rsidRPr="002D2458" w:rsidRDefault="00E24E6A" w:rsidP="00E24E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27 червня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 Першої палати </w:t>
      </w:r>
    </w:p>
    <w:p w14:paraId="6A7A44B6" w14:textId="77777777" w:rsidR="00E24E6A" w:rsidRPr="002D2458" w:rsidRDefault="00E24E6A" w:rsidP="00E24E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6FAAE842" w14:textId="77777777" w:rsidR="00E24E6A" w:rsidRPr="002D2458" w:rsidRDefault="00E24E6A" w:rsidP="00E24E6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Пасічник А.В.,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Дух Я.М.,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Кидисюк Р.А.,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Коліуш О.Л.,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Сабодаш Р.Б., Сидорович Р.М.</w:t>
      </w:r>
    </w:p>
    <w:p w14:paraId="0A9D2CA2" w14:textId="77777777" w:rsidR="00E24E6A" w:rsidRPr="0050610C" w:rsidRDefault="00E24E6A" w:rsidP="00E24E6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AC5F1AE" w14:textId="77777777" w:rsidR="00E24E6A" w:rsidRPr="009C75BF" w:rsidRDefault="00E24E6A" w:rsidP="00E24E6A">
      <w:pPr>
        <w:pStyle w:val="a3"/>
        <w:numPr>
          <w:ilvl w:val="0"/>
          <w:numId w:val="1"/>
        </w:num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56665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вирішила:</w:t>
      </w:r>
    </w:p>
    <w:p w14:paraId="26D58E35" w14:textId="77777777" w:rsidR="00E24E6A" w:rsidRPr="009C75BF" w:rsidRDefault="00E24E6A" w:rsidP="00E24E6A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9C75B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изначити, що за результатами </w:t>
      </w:r>
      <w:r w:rsidRPr="009C75BF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кваліфікаційного оцінювання кандидат на посаду судді апеляційного адміністративного суду </w:t>
      </w:r>
      <w:r w:rsidRPr="009C75B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Чуприна Олександр Володимирович</w:t>
      </w:r>
      <w:r w:rsidRPr="009C75BF">
        <w:rPr>
          <w:rFonts w:ascii="Times New Roman" w:hAnsi="Times New Roman" w:cs="Times New Roman"/>
          <w:sz w:val="26"/>
          <w:szCs w:val="26"/>
          <w:lang w:val="uk-UA"/>
        </w:rPr>
        <w:t xml:space="preserve"> набрав 714 балів.</w:t>
      </w:r>
    </w:p>
    <w:p w14:paraId="69BD539B" w14:textId="77777777" w:rsidR="00E24E6A" w:rsidRPr="009C75BF" w:rsidRDefault="00E24E6A" w:rsidP="00E24E6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9C75BF">
        <w:rPr>
          <w:rFonts w:ascii="Times New Roman" w:hAnsi="Times New Roman" w:cs="Times New Roman"/>
          <w:sz w:val="26"/>
          <w:szCs w:val="26"/>
          <w:lang w:val="uk-UA"/>
        </w:rPr>
        <w:t xml:space="preserve">Питання про підтвердження здатності </w:t>
      </w:r>
      <w:r w:rsidRPr="009C75B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Чуприни Олександра Володимировича</w:t>
      </w:r>
      <w:r w:rsidRPr="009C75BF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адміністративному суді </w:t>
      </w:r>
      <w:proofErr w:type="spellStart"/>
      <w:r w:rsidRPr="009C75BF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9C75BF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1F3D3EAC" w14:textId="77777777" w:rsidR="00E24E6A" w:rsidRPr="009C75BF" w:rsidRDefault="00E24E6A" w:rsidP="00E24E6A">
      <w:p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B9A0C67" w14:textId="77777777" w:rsidR="00E24E6A" w:rsidRDefault="00E24E6A" w:rsidP="00E24E6A">
      <w:pPr>
        <w:pStyle w:val="a3"/>
        <w:numPr>
          <w:ilvl w:val="0"/>
          <w:numId w:val="1"/>
        </w:num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вирішила:</w:t>
      </w:r>
    </w:p>
    <w:p w14:paraId="2FDA7C92" w14:textId="77777777" w:rsidR="00E24E6A" w:rsidRPr="009C75BF" w:rsidRDefault="00E24E6A" w:rsidP="00E24E6A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9C75B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изначити, що за результатами проходження процедури</w:t>
      </w:r>
      <w:r w:rsidRPr="009C75BF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кваліфікаційного оцінювання кандидат на посаду судді апеляційного адміністративного суду Говорун Олександр Володимирович набрав 697,60 </w:t>
      </w:r>
      <w:proofErr w:type="spellStart"/>
      <w:r w:rsidRPr="009C75BF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9C75B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BE9CCDF" w14:textId="77777777" w:rsidR="00E24E6A" w:rsidRPr="009C75BF" w:rsidRDefault="00E24E6A" w:rsidP="00E24E6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C75BF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9C75BF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</w:t>
      </w: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</w:t>
      </w:r>
      <w:r w:rsidRPr="009C75BF">
        <w:rPr>
          <w:rFonts w:ascii="Times New Roman" w:hAnsi="Times New Roman" w:cs="Times New Roman"/>
          <w:sz w:val="26"/>
          <w:szCs w:val="26"/>
          <w:lang w:val="uk-UA"/>
        </w:rPr>
        <w:t>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суддів України</w:t>
      </w:r>
      <w:r w:rsidRPr="009C75BF">
        <w:rPr>
          <w:rFonts w:ascii="Times New Roman" w:hAnsi="Times New Roman" w:cs="Times New Roman"/>
          <w:sz w:val="26"/>
          <w:szCs w:val="26"/>
          <w:lang w:val="uk-UA"/>
        </w:rPr>
        <w:t xml:space="preserve"> у пленарному складі питання про підтвердження здатності кандидата на посаду судді апеляційного адміністративного суду Говоруна Олександра Володимировича здійснювати правосуддя в апеляційному адміністративному суді. </w:t>
      </w:r>
    </w:p>
    <w:p w14:paraId="03656D11" w14:textId="77777777" w:rsidR="00E24E6A" w:rsidRDefault="00E24E6A" w:rsidP="00E24E6A">
      <w:p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bookmarkEnd w:id="0"/>
    <w:bookmarkEnd w:id="1"/>
    <w:p w14:paraId="6515E7EF" w14:textId="77777777" w:rsidR="00E24E6A" w:rsidRPr="00566650" w:rsidRDefault="00E24E6A" w:rsidP="00E24E6A">
      <w:p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49154B2" w14:textId="77777777" w:rsidR="008A4F51" w:rsidRPr="00E24E6A" w:rsidRDefault="008A4F51">
      <w:pPr>
        <w:rPr>
          <w:lang w:val="uk-UA"/>
        </w:rPr>
      </w:pPr>
    </w:p>
    <w:sectPr w:rsidR="008A4F51" w:rsidRPr="00E24E6A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1E20"/>
    <w:multiLevelType w:val="multilevel"/>
    <w:tmpl w:val="9D847522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BD"/>
    <w:rsid w:val="006A45BD"/>
    <w:rsid w:val="008A4F51"/>
    <w:rsid w:val="00E2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2E683-97B4-4CD0-A72E-C6677CCB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4E6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2025-06-30T06:52:00Z</dcterms:created>
  <dcterms:modified xsi:type="dcterms:W3CDTF">2025-06-30T06:52:00Z</dcterms:modified>
</cp:coreProperties>
</file>