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15D" w:rsidRDefault="00D0115D" w:rsidP="00D0115D">
      <w:pPr>
        <w:spacing w:after="0" w:line="360" w:lineRule="exact"/>
        <w:jc w:val="center"/>
        <w:rPr>
          <w:rFonts w:ascii="Times New Roman" w:hAnsi="Times New Roman" w:cs="Times New Roman"/>
          <w:sz w:val="26"/>
          <w:szCs w:val="26"/>
          <w:lang w:val="uk-UA"/>
        </w:rPr>
      </w:pPr>
      <w:r w:rsidRPr="00034B3D">
        <w:rPr>
          <w:rFonts w:ascii="Times New Roman" w:hAnsi="Times New Roman" w:cs="Times New Roman"/>
          <w:sz w:val="26"/>
          <w:szCs w:val="26"/>
          <w:lang w:val="uk-UA"/>
        </w:rPr>
        <w:t xml:space="preserve">Результати засідання </w:t>
      </w:r>
    </w:p>
    <w:p w:rsidR="00D0115D" w:rsidRPr="00034B3D" w:rsidRDefault="00D0115D" w:rsidP="00D0115D">
      <w:pPr>
        <w:spacing w:after="0" w:line="360" w:lineRule="exact"/>
        <w:jc w:val="center"/>
        <w:rPr>
          <w:rFonts w:ascii="Times New Roman" w:hAnsi="Times New Roman" w:cs="Times New Roman"/>
          <w:sz w:val="26"/>
          <w:szCs w:val="26"/>
          <w:lang w:val="uk-UA"/>
        </w:rPr>
      </w:pPr>
      <w:r w:rsidRPr="00034B3D">
        <w:rPr>
          <w:rFonts w:ascii="Times New Roman" w:hAnsi="Times New Roman" w:cs="Times New Roman"/>
          <w:sz w:val="26"/>
          <w:szCs w:val="26"/>
          <w:lang w:val="uk-UA"/>
        </w:rPr>
        <w:t>Вищої кваліфікаційної комісії суддів України</w:t>
      </w:r>
    </w:p>
    <w:p w:rsidR="00D0115D" w:rsidRDefault="00D0115D" w:rsidP="00D0115D">
      <w:pPr>
        <w:spacing w:after="240" w:line="360" w:lineRule="exact"/>
        <w:jc w:val="center"/>
        <w:rPr>
          <w:rFonts w:ascii="Times New Roman" w:hAnsi="Times New Roman" w:cs="Times New Roman"/>
          <w:sz w:val="26"/>
          <w:szCs w:val="26"/>
          <w:lang w:val="uk-UA"/>
        </w:rPr>
      </w:pPr>
      <w:r w:rsidRPr="00034B3D">
        <w:rPr>
          <w:rFonts w:ascii="Times New Roman" w:hAnsi="Times New Roman" w:cs="Times New Roman"/>
          <w:sz w:val="26"/>
          <w:szCs w:val="26"/>
          <w:lang w:val="uk-UA"/>
        </w:rPr>
        <w:t xml:space="preserve">у </w:t>
      </w:r>
      <w:r>
        <w:rPr>
          <w:rFonts w:ascii="Times New Roman" w:hAnsi="Times New Roman" w:cs="Times New Roman"/>
          <w:sz w:val="26"/>
          <w:szCs w:val="26"/>
          <w:lang w:val="uk-UA"/>
        </w:rPr>
        <w:t xml:space="preserve"> пленарному </w:t>
      </w:r>
      <w:r w:rsidRPr="00034B3D">
        <w:rPr>
          <w:rFonts w:ascii="Times New Roman" w:hAnsi="Times New Roman" w:cs="Times New Roman"/>
          <w:sz w:val="26"/>
          <w:szCs w:val="26"/>
          <w:lang w:val="uk-UA"/>
        </w:rPr>
        <w:t xml:space="preserve">складі від </w:t>
      </w:r>
      <w:r>
        <w:rPr>
          <w:rFonts w:ascii="Times New Roman" w:hAnsi="Times New Roman" w:cs="Times New Roman"/>
          <w:sz w:val="26"/>
          <w:szCs w:val="26"/>
          <w:lang w:val="uk-UA"/>
        </w:rPr>
        <w:t>29 лютого</w:t>
      </w:r>
      <w:r w:rsidRPr="00034B3D">
        <w:rPr>
          <w:rFonts w:ascii="Times New Roman" w:hAnsi="Times New Roman" w:cs="Times New Roman"/>
          <w:sz w:val="26"/>
          <w:szCs w:val="26"/>
          <w:lang w:val="uk-UA"/>
        </w:rPr>
        <w:t xml:space="preserve"> 202</w:t>
      </w:r>
      <w:r>
        <w:rPr>
          <w:rFonts w:ascii="Times New Roman" w:hAnsi="Times New Roman" w:cs="Times New Roman"/>
          <w:sz w:val="26"/>
          <w:szCs w:val="26"/>
          <w:lang w:val="uk-UA"/>
        </w:rPr>
        <w:t>4</w:t>
      </w:r>
      <w:r w:rsidRPr="00034B3D">
        <w:rPr>
          <w:rFonts w:ascii="Times New Roman" w:hAnsi="Times New Roman" w:cs="Times New Roman"/>
          <w:sz w:val="26"/>
          <w:szCs w:val="26"/>
          <w:lang w:val="uk-UA"/>
        </w:rPr>
        <w:t> року</w:t>
      </w:r>
    </w:p>
    <w:p w:rsidR="00D0115D" w:rsidRDefault="00D0115D" w:rsidP="00D0115D">
      <w:pPr>
        <w:spacing w:before="120" w:after="0" w:line="240" w:lineRule="auto"/>
        <w:ind w:firstLine="709"/>
        <w:jc w:val="both"/>
        <w:rPr>
          <w:rFonts w:ascii="Times New Roman" w:eastAsia="Times New Roman" w:hAnsi="Times New Roman" w:cs="Times New Roman"/>
          <w:color w:val="1D1D1B"/>
          <w:sz w:val="26"/>
          <w:szCs w:val="26"/>
          <w:lang w:val="uk-UA" w:eastAsia="uk-UA"/>
        </w:rPr>
      </w:pPr>
      <w:r w:rsidRPr="00F11A20">
        <w:rPr>
          <w:rFonts w:ascii="Times New Roman" w:hAnsi="Times New Roman" w:cs="Times New Roman"/>
          <w:sz w:val="26"/>
          <w:szCs w:val="26"/>
          <w:lang w:val="uk-UA"/>
        </w:rPr>
        <w:t xml:space="preserve">У засіданні Вищої кваліфікаційної комісії суддів України у пленарному складі взяли участь </w:t>
      </w:r>
      <w:r>
        <w:rPr>
          <w:rFonts w:ascii="Times New Roman" w:hAnsi="Times New Roman" w:cs="Times New Roman"/>
          <w:sz w:val="26"/>
          <w:szCs w:val="26"/>
          <w:lang w:val="uk-UA"/>
        </w:rPr>
        <w:t xml:space="preserve">14 членів Комісії: Сидорович Р.М., </w:t>
      </w:r>
      <w:proofErr w:type="spellStart"/>
      <w:r>
        <w:rPr>
          <w:rFonts w:ascii="Times New Roman" w:hAnsi="Times New Roman" w:cs="Times New Roman"/>
          <w:sz w:val="26"/>
          <w:szCs w:val="26"/>
          <w:lang w:val="uk-UA"/>
        </w:rPr>
        <w:t>Богоніс</w:t>
      </w:r>
      <w:proofErr w:type="spellEnd"/>
      <w:r>
        <w:rPr>
          <w:rFonts w:ascii="Times New Roman" w:hAnsi="Times New Roman" w:cs="Times New Roman"/>
          <w:sz w:val="26"/>
          <w:szCs w:val="26"/>
          <w:lang w:val="uk-UA"/>
        </w:rPr>
        <w:t xml:space="preserve"> М.Б., Волкова Л.М., </w:t>
      </w:r>
      <w:proofErr w:type="spellStart"/>
      <w:r>
        <w:rPr>
          <w:rFonts w:ascii="Times New Roman" w:hAnsi="Times New Roman" w:cs="Times New Roman"/>
          <w:sz w:val="26"/>
          <w:szCs w:val="26"/>
          <w:lang w:val="uk-UA"/>
        </w:rPr>
        <w:t>Гацелюк</w:t>
      </w:r>
      <w:proofErr w:type="spellEnd"/>
      <w:r>
        <w:rPr>
          <w:rFonts w:ascii="Times New Roman" w:hAnsi="Times New Roman" w:cs="Times New Roman"/>
          <w:sz w:val="26"/>
          <w:szCs w:val="26"/>
          <w:lang w:val="uk-UA"/>
        </w:rPr>
        <w:t xml:space="preserve"> В.О., Дух Я.М., </w:t>
      </w:r>
      <w:proofErr w:type="spellStart"/>
      <w:r>
        <w:rPr>
          <w:rFonts w:ascii="Times New Roman" w:hAnsi="Times New Roman" w:cs="Times New Roman"/>
          <w:sz w:val="26"/>
          <w:szCs w:val="26"/>
          <w:lang w:val="uk-UA"/>
        </w:rPr>
        <w:t>Кидисюк</w:t>
      </w:r>
      <w:proofErr w:type="spellEnd"/>
      <w:r>
        <w:rPr>
          <w:rFonts w:ascii="Times New Roman" w:hAnsi="Times New Roman" w:cs="Times New Roman"/>
          <w:sz w:val="26"/>
          <w:szCs w:val="26"/>
          <w:lang w:val="uk-UA"/>
        </w:rPr>
        <w:t xml:space="preserve"> Р.А., </w:t>
      </w:r>
      <w:proofErr w:type="spellStart"/>
      <w:r>
        <w:rPr>
          <w:rFonts w:ascii="Times New Roman" w:hAnsi="Times New Roman" w:cs="Times New Roman"/>
          <w:sz w:val="26"/>
          <w:szCs w:val="26"/>
          <w:lang w:val="uk-UA"/>
        </w:rPr>
        <w:t>Кобецька</w:t>
      </w:r>
      <w:proofErr w:type="spellEnd"/>
      <w:r>
        <w:rPr>
          <w:rFonts w:ascii="Times New Roman" w:hAnsi="Times New Roman" w:cs="Times New Roman"/>
          <w:sz w:val="26"/>
          <w:szCs w:val="26"/>
          <w:lang w:val="uk-UA"/>
        </w:rPr>
        <w:t xml:space="preserve"> Н.Р., </w:t>
      </w:r>
      <w:proofErr w:type="spellStart"/>
      <w:r>
        <w:rPr>
          <w:rFonts w:ascii="Times New Roman" w:hAnsi="Times New Roman" w:cs="Times New Roman"/>
          <w:sz w:val="26"/>
          <w:szCs w:val="26"/>
          <w:lang w:val="uk-UA"/>
        </w:rPr>
        <w:t>Коліуш</w:t>
      </w:r>
      <w:proofErr w:type="spellEnd"/>
      <w:r>
        <w:rPr>
          <w:rFonts w:ascii="Times New Roman" w:hAnsi="Times New Roman" w:cs="Times New Roman"/>
          <w:sz w:val="26"/>
          <w:szCs w:val="26"/>
          <w:lang w:val="uk-UA"/>
        </w:rPr>
        <w:t xml:space="preserve"> О.Л., Мельник Р.І., </w:t>
      </w:r>
      <w:proofErr w:type="spellStart"/>
      <w:r>
        <w:rPr>
          <w:rFonts w:ascii="Times New Roman" w:hAnsi="Times New Roman" w:cs="Times New Roman"/>
          <w:sz w:val="26"/>
          <w:szCs w:val="26"/>
          <w:lang w:val="uk-UA"/>
        </w:rPr>
        <w:t>Омельян</w:t>
      </w:r>
      <w:proofErr w:type="spellEnd"/>
      <w:r>
        <w:rPr>
          <w:rFonts w:ascii="Times New Roman" w:hAnsi="Times New Roman" w:cs="Times New Roman"/>
          <w:sz w:val="26"/>
          <w:szCs w:val="26"/>
          <w:lang w:val="uk-UA"/>
        </w:rPr>
        <w:t xml:space="preserve"> О.С., Пасічник А.В., </w:t>
      </w:r>
      <w:proofErr w:type="spellStart"/>
      <w:r>
        <w:rPr>
          <w:rFonts w:ascii="Times New Roman" w:hAnsi="Times New Roman" w:cs="Times New Roman"/>
          <w:sz w:val="26"/>
          <w:szCs w:val="26"/>
          <w:lang w:val="uk-UA"/>
        </w:rPr>
        <w:t>Сабодаш</w:t>
      </w:r>
      <w:proofErr w:type="spellEnd"/>
      <w:r>
        <w:rPr>
          <w:rFonts w:ascii="Times New Roman" w:hAnsi="Times New Roman" w:cs="Times New Roman"/>
          <w:sz w:val="26"/>
          <w:szCs w:val="26"/>
          <w:lang w:val="uk-UA"/>
        </w:rPr>
        <w:t> Р.Б., Чумак С.Ю., Шевчук Г.М</w:t>
      </w:r>
      <w:r w:rsidRPr="00F11A20">
        <w:rPr>
          <w:rFonts w:ascii="Times New Roman" w:eastAsia="Times New Roman" w:hAnsi="Times New Roman" w:cs="Times New Roman"/>
          <w:color w:val="1D1D1B"/>
          <w:sz w:val="26"/>
          <w:szCs w:val="26"/>
          <w:lang w:val="uk-UA" w:eastAsia="uk-UA"/>
        </w:rPr>
        <w:t>.</w:t>
      </w:r>
    </w:p>
    <w:p w:rsidR="00D0115D" w:rsidRPr="0015177A" w:rsidRDefault="00D0115D" w:rsidP="00D0115D">
      <w:pPr>
        <w:spacing w:before="120" w:after="0" w:line="240" w:lineRule="auto"/>
        <w:ind w:firstLine="709"/>
        <w:jc w:val="both"/>
        <w:rPr>
          <w:rFonts w:ascii="Times New Roman" w:eastAsia="Times New Roman" w:hAnsi="Times New Roman" w:cs="Times New Roman"/>
          <w:color w:val="1D1D1B"/>
          <w:sz w:val="26"/>
          <w:szCs w:val="26"/>
          <w:lang w:val="uk-UA" w:eastAsia="uk-UA"/>
        </w:rPr>
      </w:pPr>
      <w:r w:rsidRPr="0015177A">
        <w:rPr>
          <w:rFonts w:ascii="Times New Roman" w:hAnsi="Times New Roman" w:cs="Times New Roman"/>
          <w:sz w:val="26"/>
          <w:szCs w:val="26"/>
          <w:lang w:val="uk-UA"/>
        </w:rPr>
        <w:t>1. Вища кваліфікаційна комісія суддів України</w:t>
      </w:r>
      <w:r w:rsidRPr="0015177A">
        <w:rPr>
          <w:rFonts w:ascii="Times New Roman" w:eastAsia="Times New Roman" w:hAnsi="Times New Roman" w:cs="Times New Roman"/>
          <w:sz w:val="26"/>
          <w:szCs w:val="26"/>
          <w:lang w:val="uk-UA" w:eastAsia="uk-UA"/>
        </w:rPr>
        <w:t xml:space="preserve"> вирішила</w:t>
      </w:r>
      <w:r w:rsidRPr="0015177A">
        <w:rPr>
          <w:rFonts w:ascii="Times New Roman" w:eastAsia="Times New Roman" w:hAnsi="Times New Roman" w:cs="Times New Roman"/>
          <w:color w:val="1D1D1B"/>
          <w:sz w:val="26"/>
          <w:szCs w:val="26"/>
          <w:lang w:val="uk-UA" w:eastAsia="uk-UA"/>
        </w:rPr>
        <w:t xml:space="preserve"> </w:t>
      </w:r>
      <w:proofErr w:type="spellStart"/>
      <w:r w:rsidRPr="0015177A">
        <w:rPr>
          <w:rFonts w:ascii="Times New Roman" w:eastAsia="Times New Roman" w:hAnsi="Times New Roman" w:cs="Times New Roman"/>
          <w:sz w:val="26"/>
          <w:szCs w:val="26"/>
          <w:shd w:val="clear" w:color="auto" w:fill="FFFFFF"/>
          <w:lang w:val="uk-UA" w:eastAsia="uk-UA"/>
        </w:rPr>
        <w:t>внести</w:t>
      </w:r>
      <w:proofErr w:type="spellEnd"/>
      <w:r w:rsidRPr="0015177A">
        <w:rPr>
          <w:rFonts w:ascii="Times New Roman" w:eastAsia="Times New Roman" w:hAnsi="Times New Roman" w:cs="Times New Roman"/>
          <w:sz w:val="26"/>
          <w:szCs w:val="26"/>
          <w:shd w:val="clear" w:color="auto" w:fill="FFFFFF"/>
          <w:lang w:val="uk-UA" w:eastAsia="uk-UA"/>
        </w:rPr>
        <w:t xml:space="preserve"> зміни </w:t>
      </w:r>
      <w:r w:rsidRPr="0015177A">
        <w:rPr>
          <w:rFonts w:ascii="ProbaPro" w:eastAsia="Times New Roman" w:hAnsi="ProbaPro" w:cs="Times New Roman"/>
          <w:color w:val="000000"/>
          <w:sz w:val="26"/>
          <w:szCs w:val="26"/>
          <w:lang w:val="uk-UA" w:eastAsia="ru-RU"/>
        </w:rPr>
        <w:t xml:space="preserve">до Положення про проведення конкурсу на зайняття вакантної посади судді, затвердженого рішенням Вищої кваліфікаційної комісії суддів України </w:t>
      </w:r>
      <w:r>
        <w:rPr>
          <w:rFonts w:ascii="ProbaPro" w:eastAsia="Times New Roman" w:hAnsi="ProbaPro" w:cs="Times New Roman"/>
          <w:color w:val="000000"/>
          <w:sz w:val="26"/>
          <w:szCs w:val="26"/>
          <w:lang w:val="uk-UA" w:eastAsia="ru-RU"/>
        </w:rPr>
        <w:br/>
      </w:r>
      <w:r w:rsidRPr="0015177A">
        <w:rPr>
          <w:rFonts w:ascii="ProbaPro" w:eastAsia="Times New Roman" w:hAnsi="ProbaPro" w:cs="Times New Roman"/>
          <w:color w:val="000000"/>
          <w:sz w:val="26"/>
          <w:szCs w:val="26"/>
          <w:lang w:val="uk-UA" w:eastAsia="ru-RU"/>
        </w:rPr>
        <w:t>від 02 листопада 2016 року № 141/зп-16, виклавши його в новій редакції</w:t>
      </w:r>
      <w:r>
        <w:rPr>
          <w:rFonts w:ascii="ProbaPro" w:eastAsia="Times New Roman" w:hAnsi="ProbaPro" w:cs="Times New Roman"/>
          <w:color w:val="000000"/>
          <w:sz w:val="26"/>
          <w:szCs w:val="26"/>
          <w:lang w:val="uk-UA" w:eastAsia="ru-RU"/>
        </w:rPr>
        <w:t>.</w:t>
      </w:r>
    </w:p>
    <w:p w:rsidR="00D0115D" w:rsidRPr="0015177A" w:rsidRDefault="00D0115D" w:rsidP="00D0115D">
      <w:pPr>
        <w:pStyle w:val="a3"/>
        <w:shd w:val="clear" w:color="auto" w:fill="FFFFFF"/>
        <w:spacing w:after="0" w:line="240" w:lineRule="auto"/>
        <w:ind w:left="0" w:firstLine="709"/>
        <w:jc w:val="both"/>
        <w:rPr>
          <w:rFonts w:ascii="ProbaPro" w:eastAsia="Times New Roman" w:hAnsi="ProbaPro" w:cs="Times New Roman"/>
          <w:color w:val="000000"/>
          <w:sz w:val="26"/>
          <w:szCs w:val="26"/>
          <w:lang w:val="uk-UA" w:eastAsia="ru-RU"/>
        </w:rPr>
      </w:pPr>
      <w:r>
        <w:rPr>
          <w:rFonts w:ascii="Times New Roman" w:eastAsia="Times New Roman" w:hAnsi="Times New Roman" w:cs="Times New Roman"/>
          <w:color w:val="1D1D1B"/>
          <w:sz w:val="26"/>
          <w:szCs w:val="26"/>
          <w:lang w:val="uk-UA" w:eastAsia="uk-UA"/>
        </w:rPr>
        <w:t xml:space="preserve">2. </w:t>
      </w:r>
      <w:r>
        <w:rPr>
          <w:rFonts w:ascii="Times New Roman" w:hAnsi="Times New Roman" w:cs="Times New Roman"/>
          <w:sz w:val="26"/>
          <w:szCs w:val="26"/>
          <w:lang w:val="uk-UA"/>
        </w:rPr>
        <w:t>Вища кваліфікаційна комісія суддів України</w:t>
      </w:r>
      <w:r>
        <w:rPr>
          <w:rFonts w:ascii="Times New Roman" w:eastAsia="Times New Roman" w:hAnsi="Times New Roman" w:cs="Times New Roman"/>
          <w:sz w:val="26"/>
          <w:szCs w:val="26"/>
          <w:lang w:val="uk-UA" w:eastAsia="uk-UA"/>
        </w:rPr>
        <w:t xml:space="preserve"> вирішила </w:t>
      </w:r>
      <w:proofErr w:type="spellStart"/>
      <w:r w:rsidRPr="0015177A">
        <w:rPr>
          <w:rFonts w:ascii="ProbaPro" w:eastAsia="Times New Roman" w:hAnsi="ProbaPro" w:cs="Times New Roman"/>
          <w:color w:val="000000"/>
          <w:sz w:val="26"/>
          <w:szCs w:val="26"/>
          <w:lang w:val="uk-UA" w:eastAsia="ru-RU"/>
        </w:rPr>
        <w:t>проєкт</w:t>
      </w:r>
      <w:proofErr w:type="spellEnd"/>
      <w:r w:rsidRPr="0015177A">
        <w:rPr>
          <w:rFonts w:ascii="ProbaPro" w:eastAsia="Times New Roman" w:hAnsi="ProbaPro" w:cs="Times New Roman"/>
          <w:color w:val="000000"/>
          <w:sz w:val="26"/>
          <w:szCs w:val="26"/>
          <w:lang w:val="uk-UA" w:eastAsia="ru-RU"/>
        </w:rPr>
        <w:t xml:space="preserve"> Порядку доступу до суддівського досьє (досьє кандидата на посаду судді) членів Громадської ради доброчесності направити для консультацій до Вищої ради правосуддя, Ради суддів України, Громадської ради доброчесності, Державної судової адміністрації України.</w:t>
      </w:r>
    </w:p>
    <w:p w:rsidR="00D0115D" w:rsidRDefault="00D0115D" w:rsidP="00D0115D">
      <w:pPr>
        <w:spacing w:after="0" w:line="240" w:lineRule="auto"/>
        <w:ind w:firstLine="709"/>
        <w:jc w:val="both"/>
        <w:rPr>
          <w:rFonts w:ascii="ProbaPro" w:eastAsia="Times New Roman" w:hAnsi="ProbaPro" w:cs="Times New Roman"/>
          <w:color w:val="000000"/>
          <w:sz w:val="26"/>
          <w:szCs w:val="26"/>
          <w:lang w:val="uk-UA" w:eastAsia="ru-RU"/>
        </w:rPr>
      </w:pPr>
      <w:r w:rsidRPr="0015177A">
        <w:rPr>
          <w:rFonts w:ascii="ProbaPro" w:eastAsia="Times New Roman" w:hAnsi="ProbaPro" w:cs="Times New Roman"/>
          <w:color w:val="000000"/>
          <w:sz w:val="26"/>
          <w:szCs w:val="26"/>
          <w:lang w:val="uk-UA" w:eastAsia="ru-RU"/>
        </w:rPr>
        <w:t xml:space="preserve">Запропонувати Вищій раді правосуддя, Раді суддів України, Громадській раді доброчесності, Державній судовій адміністрації України в строк до 11 березня </w:t>
      </w:r>
      <w:r>
        <w:rPr>
          <w:rFonts w:ascii="ProbaPro" w:eastAsia="Times New Roman" w:hAnsi="ProbaPro" w:cs="Times New Roman"/>
          <w:color w:val="000000"/>
          <w:sz w:val="26"/>
          <w:szCs w:val="26"/>
          <w:lang w:val="uk-UA" w:eastAsia="ru-RU"/>
        </w:rPr>
        <w:br/>
      </w:r>
      <w:r w:rsidRPr="0015177A">
        <w:rPr>
          <w:rFonts w:ascii="ProbaPro" w:eastAsia="Times New Roman" w:hAnsi="ProbaPro" w:cs="Times New Roman"/>
          <w:color w:val="000000"/>
          <w:sz w:val="26"/>
          <w:szCs w:val="26"/>
          <w:lang w:val="uk-UA" w:eastAsia="ru-RU"/>
        </w:rPr>
        <w:t xml:space="preserve">2024 року надати пропозиції до </w:t>
      </w:r>
      <w:proofErr w:type="spellStart"/>
      <w:r w:rsidRPr="0015177A">
        <w:rPr>
          <w:rFonts w:ascii="ProbaPro" w:eastAsia="Times New Roman" w:hAnsi="ProbaPro" w:cs="Times New Roman"/>
          <w:color w:val="000000"/>
          <w:sz w:val="26"/>
          <w:szCs w:val="26"/>
          <w:lang w:val="uk-UA" w:eastAsia="ru-RU"/>
        </w:rPr>
        <w:t>проєкту</w:t>
      </w:r>
      <w:proofErr w:type="spellEnd"/>
      <w:r w:rsidRPr="0015177A">
        <w:rPr>
          <w:rFonts w:ascii="ProbaPro" w:eastAsia="Times New Roman" w:hAnsi="ProbaPro" w:cs="Times New Roman"/>
          <w:color w:val="000000"/>
          <w:sz w:val="26"/>
          <w:szCs w:val="26"/>
          <w:lang w:val="uk-UA" w:eastAsia="ru-RU"/>
        </w:rPr>
        <w:t xml:space="preserve"> Порядку</w:t>
      </w:r>
      <w:r>
        <w:rPr>
          <w:rFonts w:ascii="ProbaPro" w:eastAsia="Times New Roman" w:hAnsi="ProbaPro" w:cs="Times New Roman"/>
          <w:color w:val="000000"/>
          <w:sz w:val="26"/>
          <w:szCs w:val="26"/>
          <w:lang w:val="uk-UA" w:eastAsia="ru-RU"/>
        </w:rPr>
        <w:t>.</w:t>
      </w:r>
    </w:p>
    <w:p w:rsidR="00D0115D" w:rsidRPr="0015177A" w:rsidRDefault="00D0115D" w:rsidP="00D0115D">
      <w:pPr>
        <w:spacing w:after="0" w:line="240" w:lineRule="auto"/>
        <w:ind w:firstLine="709"/>
        <w:jc w:val="both"/>
        <w:rPr>
          <w:rFonts w:ascii="Times New Roman" w:eastAsia="Times New Roman" w:hAnsi="Times New Roman" w:cs="Times New Roman"/>
          <w:color w:val="1D1D1B"/>
          <w:sz w:val="26"/>
          <w:szCs w:val="26"/>
          <w:lang w:val="uk-UA" w:eastAsia="uk-UA"/>
        </w:rPr>
      </w:pPr>
      <w:r>
        <w:rPr>
          <w:rFonts w:ascii="ProbaPro" w:eastAsia="Times New Roman" w:hAnsi="ProbaPro" w:cs="Times New Roman"/>
          <w:color w:val="000000"/>
          <w:sz w:val="26"/>
          <w:szCs w:val="26"/>
          <w:lang w:val="uk-UA" w:eastAsia="ru-RU"/>
        </w:rPr>
        <w:t xml:space="preserve">3. </w:t>
      </w:r>
      <w:r>
        <w:rPr>
          <w:rFonts w:ascii="Times New Roman" w:hAnsi="Times New Roman" w:cs="Times New Roman"/>
          <w:sz w:val="26"/>
          <w:szCs w:val="26"/>
          <w:lang w:val="uk-UA"/>
        </w:rPr>
        <w:t>Вища кваліфікаційна комісія суддів України</w:t>
      </w:r>
      <w:r>
        <w:rPr>
          <w:rFonts w:ascii="Times New Roman" w:eastAsia="Times New Roman" w:hAnsi="Times New Roman" w:cs="Times New Roman"/>
          <w:sz w:val="26"/>
          <w:szCs w:val="26"/>
          <w:lang w:val="uk-UA" w:eastAsia="uk-UA"/>
        </w:rPr>
        <w:t xml:space="preserve"> вирішила </w:t>
      </w:r>
      <w:r w:rsidRPr="0015177A">
        <w:rPr>
          <w:rFonts w:ascii="Times New Roman" w:eastAsia="Times New Roman" w:hAnsi="Times New Roman" w:cs="Times New Roman"/>
          <w:sz w:val="26"/>
          <w:szCs w:val="26"/>
          <w:shd w:val="clear" w:color="auto" w:fill="FFFFFF"/>
          <w:lang w:val="uk-UA" w:eastAsia="uk-UA"/>
        </w:rPr>
        <w:t xml:space="preserve">відмовити у задоволенні заяви члена Вищої кваліфікаційної комісії суддів України Мельника Руслана Івановича про самовідвід щодо участі в прийнятті рішень стосовно </w:t>
      </w:r>
      <w:proofErr w:type="spellStart"/>
      <w:r w:rsidRPr="0015177A">
        <w:rPr>
          <w:rFonts w:ascii="Times New Roman" w:eastAsia="Times New Roman" w:hAnsi="Times New Roman" w:cs="Times New Roman"/>
          <w:sz w:val="26"/>
          <w:szCs w:val="26"/>
          <w:shd w:val="clear" w:color="auto" w:fill="FFFFFF"/>
          <w:lang w:val="uk-UA" w:eastAsia="uk-UA"/>
        </w:rPr>
        <w:t>Михаринця</w:t>
      </w:r>
      <w:proofErr w:type="spellEnd"/>
      <w:r w:rsidRPr="0015177A">
        <w:rPr>
          <w:rFonts w:ascii="Times New Roman" w:eastAsia="Times New Roman" w:hAnsi="Times New Roman" w:cs="Times New Roman"/>
          <w:sz w:val="26"/>
          <w:szCs w:val="26"/>
          <w:shd w:val="clear" w:color="auto" w:fill="FFFFFF"/>
          <w:lang w:val="uk-UA" w:eastAsia="uk-UA"/>
        </w:rPr>
        <w:t xml:space="preserve"> Дмитра Євгенійовича в межах конкурсу на зайняття 550 вакантних посад суддів в апеляційних судах, оголошеного рішенням Вищої кваліфікаційної комісії суддів України від 14 вересня 2023 року</w:t>
      </w:r>
      <w:r>
        <w:rPr>
          <w:rFonts w:ascii="Times New Roman" w:eastAsia="Times New Roman" w:hAnsi="Times New Roman" w:cs="Times New Roman"/>
          <w:sz w:val="26"/>
          <w:szCs w:val="26"/>
          <w:shd w:val="clear" w:color="auto" w:fill="FFFFFF"/>
          <w:lang w:val="uk-UA" w:eastAsia="uk-UA"/>
        </w:rPr>
        <w:t xml:space="preserve"> </w:t>
      </w:r>
      <w:r w:rsidRPr="0015177A">
        <w:rPr>
          <w:rFonts w:ascii="Times New Roman" w:eastAsia="Times New Roman" w:hAnsi="Times New Roman" w:cs="Times New Roman"/>
          <w:sz w:val="26"/>
          <w:szCs w:val="26"/>
          <w:shd w:val="clear" w:color="auto" w:fill="FFFFFF"/>
          <w:lang w:val="uk-UA" w:eastAsia="uk-UA"/>
        </w:rPr>
        <w:t>№ 94/зп-23 (зі змінами)</w:t>
      </w:r>
      <w:r w:rsidRPr="0047612E">
        <w:rPr>
          <w:rFonts w:ascii="Times New Roman" w:eastAsia="Times New Roman" w:hAnsi="Times New Roman" w:cs="Times New Roman"/>
          <w:sz w:val="26"/>
          <w:szCs w:val="26"/>
          <w:lang w:val="uk-UA" w:eastAsia="uk-UA"/>
        </w:rPr>
        <w:t xml:space="preserve"> </w:t>
      </w:r>
      <w:r w:rsidRPr="00D23D74">
        <w:rPr>
          <w:rFonts w:ascii="Times New Roman" w:eastAsia="Times New Roman" w:hAnsi="Times New Roman" w:cs="Times New Roman"/>
          <w:sz w:val="26"/>
          <w:szCs w:val="26"/>
          <w:lang w:val="uk-UA" w:eastAsia="uk-UA"/>
        </w:rPr>
        <w:t>(розгляд вказаного питання відбувся без участі член</w:t>
      </w:r>
      <w:r>
        <w:rPr>
          <w:rFonts w:ascii="Times New Roman" w:eastAsia="Times New Roman" w:hAnsi="Times New Roman" w:cs="Times New Roman"/>
          <w:sz w:val="26"/>
          <w:szCs w:val="26"/>
          <w:lang w:val="uk-UA" w:eastAsia="uk-UA"/>
        </w:rPr>
        <w:t>а</w:t>
      </w:r>
      <w:r w:rsidRPr="00D23D74">
        <w:rPr>
          <w:rFonts w:ascii="Times New Roman" w:eastAsia="Times New Roman" w:hAnsi="Times New Roman" w:cs="Times New Roman"/>
          <w:sz w:val="26"/>
          <w:szCs w:val="26"/>
          <w:lang w:val="uk-UA" w:eastAsia="uk-UA"/>
        </w:rPr>
        <w:t xml:space="preserve"> Комісії </w:t>
      </w:r>
      <w:r>
        <w:rPr>
          <w:rFonts w:ascii="Times New Roman" w:eastAsia="Times New Roman" w:hAnsi="Times New Roman" w:cs="Times New Roman"/>
          <w:sz w:val="26"/>
          <w:szCs w:val="26"/>
          <w:lang w:val="uk-UA" w:eastAsia="uk-UA"/>
        </w:rPr>
        <w:t>Мельника Р.І</w:t>
      </w:r>
      <w:r w:rsidRPr="00D23D74">
        <w:rPr>
          <w:rFonts w:ascii="Times New Roman" w:eastAsia="Times New Roman" w:hAnsi="Times New Roman" w:cs="Times New Roman"/>
          <w:sz w:val="26"/>
          <w:szCs w:val="26"/>
          <w:lang w:val="uk-UA" w:eastAsia="uk-UA"/>
        </w:rPr>
        <w:t>.)</w:t>
      </w:r>
      <w:r>
        <w:rPr>
          <w:rFonts w:ascii="Times New Roman" w:eastAsia="Times New Roman" w:hAnsi="Times New Roman" w:cs="Times New Roman"/>
          <w:sz w:val="26"/>
          <w:szCs w:val="26"/>
          <w:lang w:val="uk-UA" w:eastAsia="uk-UA"/>
        </w:rPr>
        <w:t>.</w:t>
      </w:r>
    </w:p>
    <w:p w:rsidR="00E16FE5" w:rsidRPr="00D0115D" w:rsidRDefault="00E16FE5">
      <w:pPr>
        <w:rPr>
          <w:lang w:val="uk-UA"/>
        </w:rPr>
      </w:pPr>
      <w:bookmarkStart w:id="0" w:name="_GoBack"/>
      <w:bookmarkEnd w:id="0"/>
    </w:p>
    <w:sectPr w:rsidR="00E16FE5" w:rsidRPr="00D011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15D"/>
    <w:rsid w:val="00D0115D"/>
    <w:rsid w:val="00E16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1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11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1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11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1474</Characters>
  <Application>Microsoft Office Word</Application>
  <DocSecurity>0</DocSecurity>
  <Lines>12</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Бернацький Дмитро</dc:creator>
  <cp:lastModifiedBy>Бернацький Дмитро</cp:lastModifiedBy>
  <cp:revision>1</cp:revision>
  <dcterms:created xsi:type="dcterms:W3CDTF">2024-03-01T13:21:00Z</dcterms:created>
  <dcterms:modified xsi:type="dcterms:W3CDTF">2024-03-01T13:21:00Z</dcterms:modified>
</cp:coreProperties>
</file>