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E146" w14:textId="77777777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14:paraId="4387116C" w14:textId="591079AF" w:rsidR="00AE30D3" w:rsidRPr="00156116" w:rsidRDefault="00AE30D3" w:rsidP="00AE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 w:rsidR="005458A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0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грудні 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року</w:t>
      </w:r>
    </w:p>
    <w:p w14:paraId="2FB431A7" w14:textId="77777777" w:rsidR="00AE30D3" w:rsidRPr="00156116" w:rsidRDefault="00AE30D3" w:rsidP="00AE30D3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2EE1B035" w14:textId="0BC8A6E1" w:rsidR="00AE30D3" w:rsidRPr="00156116" w:rsidRDefault="005458A0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E30D3" w:rsidRPr="00156116">
        <w:rPr>
          <w:sz w:val="28"/>
          <w:szCs w:val="28"/>
        </w:rPr>
        <w:t xml:space="preserve"> </w:t>
      </w:r>
      <w:r w:rsidR="001C0B88">
        <w:rPr>
          <w:sz w:val="28"/>
          <w:szCs w:val="28"/>
        </w:rPr>
        <w:t xml:space="preserve">грудні </w:t>
      </w:r>
      <w:r w:rsidR="00AE30D3" w:rsidRPr="00156116">
        <w:rPr>
          <w:sz w:val="28"/>
          <w:szCs w:val="28"/>
        </w:rPr>
        <w:t>2024 року до Вищої кваліфікаційної комісії суддів України надійш</w:t>
      </w:r>
      <w:r w:rsidR="0058396C">
        <w:rPr>
          <w:sz w:val="28"/>
          <w:szCs w:val="28"/>
        </w:rPr>
        <w:t>ло</w:t>
      </w:r>
      <w:r w:rsidR="00FD22FA">
        <w:rPr>
          <w:sz w:val="28"/>
          <w:szCs w:val="28"/>
          <w:lang w:val="en-US"/>
        </w:rPr>
        <w:t xml:space="preserve"> 74</w:t>
      </w:r>
      <w:r w:rsidR="00AE30D3" w:rsidRPr="00156116">
        <w:rPr>
          <w:sz w:val="28"/>
          <w:szCs w:val="28"/>
        </w:rPr>
        <w:t xml:space="preserve"> запит</w:t>
      </w:r>
      <w:r w:rsidR="002C0780">
        <w:rPr>
          <w:sz w:val="28"/>
          <w:szCs w:val="28"/>
        </w:rPr>
        <w:t>и</w:t>
      </w:r>
      <w:r w:rsidR="00AE30D3" w:rsidRPr="00156116">
        <w:rPr>
          <w:sz w:val="28"/>
          <w:szCs w:val="28"/>
        </w:rPr>
        <w:t xml:space="preserve"> на інформацію згідно із Законом України </w:t>
      </w:r>
      <w:r w:rsidR="00AE30D3" w:rsidRPr="00156116">
        <w:rPr>
          <w:sz w:val="28"/>
          <w:szCs w:val="28"/>
        </w:rPr>
        <w:br/>
        <w:t xml:space="preserve">«Про доступ до публічної інформації»: </w:t>
      </w:r>
      <w:r w:rsidR="00FD22FA">
        <w:rPr>
          <w:sz w:val="28"/>
          <w:szCs w:val="28"/>
          <w:lang w:val="en-US"/>
        </w:rPr>
        <w:t>5</w:t>
      </w:r>
      <w:r w:rsidR="00AE30D3" w:rsidRPr="00156116">
        <w:rPr>
          <w:sz w:val="28"/>
          <w:szCs w:val="28"/>
        </w:rPr>
        <w:t xml:space="preserve"> ‒ засобами поштового зв’язку, </w:t>
      </w:r>
      <w:r w:rsidR="00AE30D3" w:rsidRPr="00156116">
        <w:rPr>
          <w:sz w:val="28"/>
          <w:szCs w:val="28"/>
        </w:rPr>
        <w:br/>
      </w:r>
      <w:r w:rsidR="00FD22FA">
        <w:rPr>
          <w:sz w:val="28"/>
          <w:szCs w:val="28"/>
          <w:lang w:val="en-US"/>
        </w:rPr>
        <w:t>69</w:t>
      </w:r>
      <w:r w:rsidR="0058396C">
        <w:rPr>
          <w:sz w:val="28"/>
          <w:szCs w:val="28"/>
        </w:rPr>
        <w:t xml:space="preserve"> </w:t>
      </w:r>
      <w:r w:rsidR="00AE30D3" w:rsidRPr="00156116">
        <w:rPr>
          <w:sz w:val="28"/>
          <w:szCs w:val="28"/>
        </w:rPr>
        <w:t>– електронною поштою.</w:t>
      </w:r>
    </w:p>
    <w:p w14:paraId="2331A13F" w14:textId="357305FC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  <w:t xml:space="preserve">фізичні особи – </w:t>
      </w:r>
      <w:r w:rsidR="00FD22FA">
        <w:rPr>
          <w:sz w:val="28"/>
          <w:szCs w:val="28"/>
          <w:lang w:val="en-US"/>
        </w:rPr>
        <w:t>66</w:t>
      </w:r>
      <w:r w:rsidRPr="00156116">
        <w:rPr>
          <w:sz w:val="28"/>
          <w:szCs w:val="28"/>
        </w:rPr>
        <w:t xml:space="preserve">, юридичні особи – </w:t>
      </w:r>
      <w:r w:rsidR="00FD22FA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</w:t>
      </w:r>
    </w:p>
    <w:p w14:paraId="4203A602" w14:textId="227347D3" w:rsidR="00AE30D3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Подано запити, зокрема, </w:t>
      </w:r>
      <w:r w:rsidR="00913282">
        <w:rPr>
          <w:sz w:val="28"/>
          <w:szCs w:val="28"/>
        </w:rPr>
        <w:t>про</w:t>
      </w:r>
      <w:r w:rsidRPr="00156116">
        <w:rPr>
          <w:sz w:val="28"/>
          <w:szCs w:val="28"/>
        </w:rPr>
        <w:t xml:space="preserve"> надання:</w:t>
      </w:r>
    </w:p>
    <w:p w14:paraId="0CF6443A" w14:textId="760B6AC4" w:rsidR="0037357A" w:rsidRPr="00F70DFD" w:rsidRDefault="0037357A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рішень Комісії;</w:t>
      </w:r>
    </w:p>
    <w:p w14:paraId="3C9DCDE9" w14:textId="3801595D" w:rsidR="008C5D05" w:rsidRPr="00F70DFD" w:rsidRDefault="008C5D05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</w:t>
      </w:r>
      <w:r w:rsidR="00195109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текстів </w:t>
      </w:r>
      <w:r w:rsidR="00E70862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присяг</w:t>
      </w:r>
      <w:r w:rsidR="00195109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и</w:t>
      </w:r>
      <w:r w:rsidR="00E70862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судді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26CE053A" w14:textId="1E4BD46A" w:rsidR="00CC4D2E" w:rsidRPr="00F70DFD" w:rsidRDefault="00CC4D2E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списк</w:t>
      </w:r>
      <w:r w:rsidR="000F6FEA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судді</w:t>
      </w:r>
      <w:r w:rsidR="00FF6CDB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  <w:r w:rsidR="00974C8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</w:p>
    <w:p w14:paraId="416C94ED" w14:textId="4186ACE7" w:rsidR="00E91B1F" w:rsidRDefault="001927B9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списку</w:t>
      </w:r>
      <w:r w:rsidR="00E91B1F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суддів місцевих та апеляційних судів, яких було притягнуто до дисциплінарної відповідальності;</w:t>
      </w:r>
    </w:p>
    <w:p w14:paraId="66A3FCD2" w14:textId="147E0FC9" w:rsidR="005819C1" w:rsidRPr="000E1B00" w:rsidRDefault="005819C1" w:rsidP="000E1B0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списку суддів, стосовно яких </w:t>
      </w:r>
      <w:r w:rsidR="000E1B00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Комісією </w:t>
      </w:r>
      <w:r w:rsidRPr="000E1B00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призначено до розгляду питання про дослідження досьє, проведення співбесіди та визначення результатів кваліфікаційного оцінювання на відповідність займаній посаді;</w:t>
      </w:r>
    </w:p>
    <w:p w14:paraId="0C570213" w14:textId="6FCCB18C" w:rsidR="00F3123A" w:rsidRPr="00F70DFD" w:rsidRDefault="00A2647D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та </w:t>
      </w:r>
      <w:r w:rsidR="00F3123A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</w:t>
      </w:r>
      <w:r w:rsidR="00E46E47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й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документів із</w:t>
      </w:r>
      <w:r w:rsidR="00F3123A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суддівських досьє;</w:t>
      </w:r>
    </w:p>
    <w:p w14:paraId="6B6DDD64" w14:textId="28412EA5" w:rsidR="00155900" w:rsidRDefault="00155900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про результати </w:t>
      </w:r>
      <w:r w:rsidR="00BB7C83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іспиту, 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склад</w:t>
      </w:r>
      <w:r w:rsidR="00BB7C83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еного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кандидатами на зайняття вакантних посад суддів</w:t>
      </w:r>
      <w:r w:rsidR="00865747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6541614A" w14:textId="5D8F58EC" w:rsidR="00D844B2" w:rsidRPr="00D844B2" w:rsidRDefault="00D844B2" w:rsidP="00D844B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результати кваліфікаційного оцінювання суддів</w:t>
      </w:r>
      <w:r w:rsidR="00781447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4AD75D74" w14:textId="2C0A71E7" w:rsidR="003D51BD" w:rsidRPr="00F70DFD" w:rsidRDefault="00F45872" w:rsidP="00F70DF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щодо </w:t>
      </w:r>
      <w:r w:rsidR="00683B0E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процедури добору 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на посад</w:t>
      </w:r>
      <w:r w:rsidR="000E7048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</w:t>
      </w:r>
      <w:r w:rsidR="000E7048"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місцевого суду</w:t>
      </w:r>
      <w:r w:rsidR="00E86F61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, оголошеного </w:t>
      </w:r>
      <w:r w:rsidR="00E75238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Комісією </w:t>
      </w:r>
      <w:r w:rsidR="00407E8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11.12.2024</w:t>
      </w: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220ADD90" w14:textId="1DD4C92A" w:rsidR="000B4B8D" w:rsidRPr="0070195D" w:rsidRDefault="006510F5" w:rsidP="0070195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F70DF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щодо кількості вакантних посад суддів у судах</w:t>
      </w:r>
      <w:r w:rsidR="0070195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.</w:t>
      </w:r>
    </w:p>
    <w:p w14:paraId="2E3F9F91" w14:textId="15E28F84" w:rsidR="00AE30D3" w:rsidRPr="000B4B8D" w:rsidRDefault="0037357A" w:rsidP="000B4B8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highlight w:val="green"/>
          <w:lang w:eastAsia="uk-UA"/>
        </w:rPr>
      </w:pPr>
      <w:r w:rsidRPr="000B4B8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Pr="000B4B8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>«Про доступ до публічної інформації».</w:t>
      </w:r>
    </w:p>
    <w:p w14:paraId="59D945D5" w14:textId="33F3CC2E" w:rsidR="00AE30D3" w:rsidRPr="00156116" w:rsidRDefault="00AE30D3" w:rsidP="00AE30D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r w:rsidR="00FD22F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чотирьох 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</w:t>
      </w:r>
      <w:r w:rsidR="00FD22F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ів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на інформацію продовжувався до 20 робочих днів у зв’язку з необхідністю пошуку інформації серед значної кількості даних.</w:t>
      </w:r>
    </w:p>
    <w:p w14:paraId="7F58D324" w14:textId="77777777" w:rsidR="00AE30D3" w:rsidRPr="00156116" w:rsidRDefault="00AE30D3" w:rsidP="00AE30D3"/>
    <w:p w14:paraId="76411C14" w14:textId="77777777" w:rsidR="00A420B6" w:rsidRDefault="00A420B6">
      <w:bookmarkStart w:id="0" w:name="_GoBack"/>
      <w:bookmarkEnd w:id="0"/>
    </w:p>
    <w:sectPr w:rsidR="00A42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AD"/>
    <w:rsid w:val="00022EE8"/>
    <w:rsid w:val="00024AD7"/>
    <w:rsid w:val="000B4B8D"/>
    <w:rsid w:val="000E1B00"/>
    <w:rsid w:val="000E7048"/>
    <w:rsid w:val="000F6FEA"/>
    <w:rsid w:val="00155900"/>
    <w:rsid w:val="001927B9"/>
    <w:rsid w:val="00195109"/>
    <w:rsid w:val="001C0B88"/>
    <w:rsid w:val="00236144"/>
    <w:rsid w:val="002A2A48"/>
    <w:rsid w:val="002C0780"/>
    <w:rsid w:val="003173DC"/>
    <w:rsid w:val="0037357A"/>
    <w:rsid w:val="003D51BD"/>
    <w:rsid w:val="003E73B2"/>
    <w:rsid w:val="00407E86"/>
    <w:rsid w:val="004769C7"/>
    <w:rsid w:val="004A4696"/>
    <w:rsid w:val="005458A0"/>
    <w:rsid w:val="005819C1"/>
    <w:rsid w:val="0058396C"/>
    <w:rsid w:val="005F7BCA"/>
    <w:rsid w:val="00635A4C"/>
    <w:rsid w:val="006510F5"/>
    <w:rsid w:val="00683B0E"/>
    <w:rsid w:val="006B5763"/>
    <w:rsid w:val="0070195D"/>
    <w:rsid w:val="00707A6C"/>
    <w:rsid w:val="00711C5C"/>
    <w:rsid w:val="00746AB3"/>
    <w:rsid w:val="00781447"/>
    <w:rsid w:val="00865747"/>
    <w:rsid w:val="008C5D05"/>
    <w:rsid w:val="008E2437"/>
    <w:rsid w:val="008F4524"/>
    <w:rsid w:val="00913282"/>
    <w:rsid w:val="00974C8A"/>
    <w:rsid w:val="00A10A13"/>
    <w:rsid w:val="00A24778"/>
    <w:rsid w:val="00A2647D"/>
    <w:rsid w:val="00A420B6"/>
    <w:rsid w:val="00AE30D3"/>
    <w:rsid w:val="00AF237B"/>
    <w:rsid w:val="00B04E4E"/>
    <w:rsid w:val="00BB7C83"/>
    <w:rsid w:val="00BD0764"/>
    <w:rsid w:val="00C06A89"/>
    <w:rsid w:val="00C82D20"/>
    <w:rsid w:val="00CC4D2E"/>
    <w:rsid w:val="00CC5573"/>
    <w:rsid w:val="00CD3611"/>
    <w:rsid w:val="00CE16F4"/>
    <w:rsid w:val="00CE3407"/>
    <w:rsid w:val="00D16161"/>
    <w:rsid w:val="00D54E2E"/>
    <w:rsid w:val="00D55144"/>
    <w:rsid w:val="00D844B2"/>
    <w:rsid w:val="00DE1DAD"/>
    <w:rsid w:val="00E43FB3"/>
    <w:rsid w:val="00E46E47"/>
    <w:rsid w:val="00E46EB3"/>
    <w:rsid w:val="00E70862"/>
    <w:rsid w:val="00E75238"/>
    <w:rsid w:val="00E86F61"/>
    <w:rsid w:val="00E91B1F"/>
    <w:rsid w:val="00E92820"/>
    <w:rsid w:val="00E96B9F"/>
    <w:rsid w:val="00F16741"/>
    <w:rsid w:val="00F3123A"/>
    <w:rsid w:val="00F45872"/>
    <w:rsid w:val="00F6584D"/>
    <w:rsid w:val="00F70DFD"/>
    <w:rsid w:val="00F76372"/>
    <w:rsid w:val="00FD22FA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1952"/>
  <w15:chartTrackingRefBased/>
  <w15:docId w15:val="{63B9A03D-C90A-4776-BE3A-B93F4E5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E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37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Притуліна Дар'я Олегівна</cp:lastModifiedBy>
  <cp:revision>68</cp:revision>
  <cp:lastPrinted>2025-01-02T09:12:00Z</cp:lastPrinted>
  <dcterms:created xsi:type="dcterms:W3CDTF">2024-11-04T11:20:00Z</dcterms:created>
  <dcterms:modified xsi:type="dcterms:W3CDTF">2025-01-02T09:16:00Z</dcterms:modified>
</cp:coreProperties>
</file>