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057A39DF" w:rsidR="00D319D7" w:rsidRPr="00A04625" w:rsidRDefault="00D319D7" w:rsidP="00BF469F">
      <w:pPr>
        <w:ind w:firstLine="567"/>
        <w:jc w:val="center"/>
        <w:rPr>
          <w:rFonts w:ascii="Times New Roman" w:hAnsi="Times New Roman" w:cs="Times New Roman"/>
          <w:sz w:val="24"/>
          <w:szCs w:val="24"/>
        </w:rPr>
      </w:pPr>
      <w:bookmarkStart w:id="0" w:name="_Hlk197358735"/>
      <w:r w:rsidRPr="00A04625">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A04625"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A04625">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A04625" w:rsidRDefault="00BF469F" w:rsidP="0080076F">
      <w:pPr>
        <w:spacing w:line="240" w:lineRule="auto"/>
        <w:ind w:firstLine="567"/>
        <w:jc w:val="both"/>
        <w:rPr>
          <w:rFonts w:ascii="Times New Roman" w:hAnsi="Times New Roman" w:cs="Times New Roman"/>
          <w:sz w:val="26"/>
          <w:szCs w:val="26"/>
        </w:rPr>
      </w:pPr>
    </w:p>
    <w:p w14:paraId="589AB82E" w14:textId="1FA23C12" w:rsidR="00BF469F" w:rsidRPr="00780E61" w:rsidRDefault="00624B4D" w:rsidP="0080076F">
      <w:pPr>
        <w:spacing w:after="0" w:line="240" w:lineRule="auto"/>
        <w:rPr>
          <w:rFonts w:ascii="Times New Roman" w:eastAsia="Times New Roman" w:hAnsi="Times New Roman" w:cs="Times New Roman"/>
          <w:color w:val="0D0D0D" w:themeColor="text1" w:themeTint="F2"/>
          <w:sz w:val="26"/>
          <w:szCs w:val="26"/>
          <w:lang w:eastAsia="ru-RU"/>
        </w:rPr>
      </w:pPr>
      <w:r w:rsidRPr="00780E61">
        <w:rPr>
          <w:rFonts w:ascii="Times New Roman" w:eastAsia="Times New Roman" w:hAnsi="Times New Roman" w:cs="Times New Roman"/>
          <w:color w:val="0D0D0D" w:themeColor="text1" w:themeTint="F2"/>
          <w:sz w:val="26"/>
          <w:szCs w:val="26"/>
          <w:lang w:eastAsia="ru-RU"/>
        </w:rPr>
        <w:t>30</w:t>
      </w:r>
      <w:r w:rsidR="00BF469F" w:rsidRPr="00780E61">
        <w:rPr>
          <w:rFonts w:ascii="Times New Roman" w:eastAsia="Times New Roman" w:hAnsi="Times New Roman" w:cs="Times New Roman"/>
          <w:color w:val="0D0D0D" w:themeColor="text1" w:themeTint="F2"/>
          <w:sz w:val="26"/>
          <w:szCs w:val="26"/>
          <w:lang w:eastAsia="ru-RU"/>
        </w:rPr>
        <w:t xml:space="preserve"> квітня 2025 року </w:t>
      </w:r>
      <w:r w:rsidR="00BF469F" w:rsidRPr="00780E61">
        <w:rPr>
          <w:rFonts w:ascii="Times New Roman" w:eastAsia="Times New Roman" w:hAnsi="Times New Roman" w:cs="Times New Roman"/>
          <w:color w:val="0D0D0D" w:themeColor="text1" w:themeTint="F2"/>
          <w:sz w:val="26"/>
          <w:szCs w:val="26"/>
          <w:lang w:eastAsia="ru-RU"/>
        </w:rPr>
        <w:tab/>
      </w:r>
      <w:r w:rsidR="00BF469F" w:rsidRPr="00780E61">
        <w:rPr>
          <w:rFonts w:ascii="Times New Roman" w:eastAsia="Times New Roman" w:hAnsi="Times New Roman" w:cs="Times New Roman"/>
          <w:color w:val="0D0D0D" w:themeColor="text1" w:themeTint="F2"/>
          <w:sz w:val="26"/>
          <w:szCs w:val="26"/>
          <w:lang w:eastAsia="ru-RU"/>
        </w:rPr>
        <w:tab/>
      </w:r>
      <w:r w:rsidR="00BF469F" w:rsidRPr="00780E61">
        <w:rPr>
          <w:rFonts w:ascii="Times New Roman" w:eastAsia="Times New Roman" w:hAnsi="Times New Roman" w:cs="Times New Roman"/>
          <w:color w:val="0D0D0D" w:themeColor="text1" w:themeTint="F2"/>
          <w:sz w:val="26"/>
          <w:szCs w:val="26"/>
          <w:lang w:eastAsia="ru-RU"/>
        </w:rPr>
        <w:tab/>
      </w:r>
      <w:r w:rsidR="00BF469F" w:rsidRPr="00780E61">
        <w:rPr>
          <w:rFonts w:ascii="Times New Roman" w:eastAsia="Times New Roman" w:hAnsi="Times New Roman" w:cs="Times New Roman"/>
          <w:color w:val="0D0D0D" w:themeColor="text1" w:themeTint="F2"/>
          <w:sz w:val="26"/>
          <w:szCs w:val="26"/>
          <w:lang w:eastAsia="ru-RU"/>
        </w:rPr>
        <w:tab/>
      </w:r>
      <w:r w:rsidR="00BF469F" w:rsidRPr="00780E61">
        <w:rPr>
          <w:rFonts w:ascii="Times New Roman" w:eastAsia="Times New Roman" w:hAnsi="Times New Roman" w:cs="Times New Roman"/>
          <w:color w:val="0D0D0D" w:themeColor="text1" w:themeTint="F2"/>
          <w:sz w:val="26"/>
          <w:szCs w:val="26"/>
          <w:lang w:eastAsia="ru-RU"/>
        </w:rPr>
        <w:tab/>
      </w:r>
      <w:r w:rsidR="00BF469F" w:rsidRPr="00780E61">
        <w:rPr>
          <w:rFonts w:ascii="Times New Roman" w:eastAsia="Times New Roman" w:hAnsi="Times New Roman" w:cs="Times New Roman"/>
          <w:color w:val="0D0D0D" w:themeColor="text1" w:themeTint="F2"/>
          <w:sz w:val="26"/>
          <w:szCs w:val="26"/>
          <w:lang w:eastAsia="ru-RU"/>
        </w:rPr>
        <w:tab/>
      </w:r>
      <w:r w:rsidR="00BF469F" w:rsidRPr="00780E61">
        <w:rPr>
          <w:rFonts w:ascii="Times New Roman" w:eastAsia="Times New Roman" w:hAnsi="Times New Roman" w:cs="Times New Roman"/>
          <w:color w:val="0D0D0D" w:themeColor="text1" w:themeTint="F2"/>
          <w:sz w:val="26"/>
          <w:szCs w:val="26"/>
          <w:lang w:eastAsia="ru-RU"/>
        </w:rPr>
        <w:tab/>
        <w:t xml:space="preserve">    </w:t>
      </w:r>
      <w:r w:rsidR="0069649B" w:rsidRPr="00780E61">
        <w:rPr>
          <w:rFonts w:ascii="Times New Roman" w:eastAsia="Times New Roman" w:hAnsi="Times New Roman" w:cs="Times New Roman"/>
          <w:color w:val="0D0D0D" w:themeColor="text1" w:themeTint="F2"/>
          <w:sz w:val="26"/>
          <w:szCs w:val="26"/>
          <w:lang w:eastAsia="ru-RU"/>
        </w:rPr>
        <w:t xml:space="preserve"> </w:t>
      </w:r>
      <w:r w:rsidR="008F554E" w:rsidRPr="00780E61">
        <w:rPr>
          <w:rFonts w:ascii="Times New Roman" w:eastAsia="Times New Roman" w:hAnsi="Times New Roman" w:cs="Times New Roman"/>
          <w:color w:val="0D0D0D" w:themeColor="text1" w:themeTint="F2"/>
          <w:sz w:val="26"/>
          <w:szCs w:val="26"/>
          <w:lang w:eastAsia="ru-RU"/>
        </w:rPr>
        <w:t xml:space="preserve">             </w:t>
      </w:r>
      <w:r w:rsidR="000C66F8" w:rsidRPr="00780E61">
        <w:rPr>
          <w:rFonts w:ascii="Times New Roman" w:eastAsia="Times New Roman" w:hAnsi="Times New Roman" w:cs="Times New Roman"/>
          <w:color w:val="0D0D0D" w:themeColor="text1" w:themeTint="F2"/>
          <w:sz w:val="26"/>
          <w:szCs w:val="26"/>
          <w:lang w:eastAsia="ru-RU"/>
        </w:rPr>
        <w:t xml:space="preserve">        </w:t>
      </w:r>
      <w:r w:rsidR="00BF469F" w:rsidRPr="00780E61">
        <w:rPr>
          <w:rFonts w:ascii="Times New Roman" w:eastAsia="Times New Roman" w:hAnsi="Times New Roman" w:cs="Times New Roman"/>
          <w:color w:val="0D0D0D" w:themeColor="text1" w:themeTint="F2"/>
          <w:sz w:val="26"/>
          <w:szCs w:val="26"/>
          <w:lang w:eastAsia="ru-RU"/>
        </w:rPr>
        <w:t>м. Київ</w:t>
      </w:r>
    </w:p>
    <w:p w14:paraId="42989593" w14:textId="77777777" w:rsidR="00BF469F" w:rsidRPr="00780E61" w:rsidRDefault="00BF469F" w:rsidP="0080076F">
      <w:pPr>
        <w:spacing w:after="0" w:line="240" w:lineRule="auto"/>
        <w:rPr>
          <w:rFonts w:ascii="Times New Roman" w:eastAsia="Times New Roman" w:hAnsi="Times New Roman" w:cs="Times New Roman"/>
          <w:color w:val="0D0D0D" w:themeColor="text1" w:themeTint="F2"/>
          <w:sz w:val="26"/>
          <w:szCs w:val="26"/>
          <w:lang w:eastAsia="ru-RU"/>
        </w:rPr>
      </w:pPr>
    </w:p>
    <w:p w14:paraId="72AF1293" w14:textId="31C55BD2" w:rsidR="00BF469F" w:rsidRPr="0048529B" w:rsidRDefault="00BF469F" w:rsidP="0080076F">
      <w:pPr>
        <w:spacing w:after="0" w:line="240" w:lineRule="auto"/>
        <w:jc w:val="center"/>
        <w:rPr>
          <w:rFonts w:ascii="Times New Roman" w:eastAsia="Times New Roman" w:hAnsi="Times New Roman" w:cs="Times New Roman"/>
          <w:bCs/>
          <w:color w:val="0D0D0D" w:themeColor="text1" w:themeTint="F2"/>
          <w:sz w:val="26"/>
          <w:szCs w:val="26"/>
          <w:u w:val="single"/>
          <w:lang w:eastAsia="ru-RU"/>
        </w:rPr>
      </w:pPr>
      <w:r w:rsidRPr="00780E61">
        <w:rPr>
          <w:rFonts w:ascii="Times New Roman" w:eastAsia="Times New Roman" w:hAnsi="Times New Roman" w:cs="Times New Roman"/>
          <w:bCs/>
          <w:color w:val="0D0D0D" w:themeColor="text1" w:themeTint="F2"/>
          <w:sz w:val="26"/>
          <w:szCs w:val="26"/>
          <w:lang w:eastAsia="ru-RU"/>
        </w:rPr>
        <w:t xml:space="preserve">Р І Ш Е Н </w:t>
      </w:r>
      <w:proofErr w:type="spellStart"/>
      <w:r w:rsidRPr="00780E61">
        <w:rPr>
          <w:rFonts w:ascii="Times New Roman" w:eastAsia="Times New Roman" w:hAnsi="Times New Roman" w:cs="Times New Roman"/>
          <w:bCs/>
          <w:color w:val="0D0D0D" w:themeColor="text1" w:themeTint="F2"/>
          <w:sz w:val="26"/>
          <w:szCs w:val="26"/>
          <w:lang w:eastAsia="ru-RU"/>
        </w:rPr>
        <w:t>Н</w:t>
      </w:r>
      <w:proofErr w:type="spellEnd"/>
      <w:r w:rsidRPr="00780E61">
        <w:rPr>
          <w:rFonts w:ascii="Times New Roman" w:eastAsia="Times New Roman" w:hAnsi="Times New Roman" w:cs="Times New Roman"/>
          <w:bCs/>
          <w:color w:val="0D0D0D" w:themeColor="text1" w:themeTint="F2"/>
          <w:sz w:val="26"/>
          <w:szCs w:val="26"/>
          <w:lang w:eastAsia="ru-RU"/>
        </w:rPr>
        <w:t xml:space="preserve"> Я </w:t>
      </w:r>
      <w:r w:rsidR="0048529B">
        <w:rPr>
          <w:rFonts w:ascii="Times New Roman" w:eastAsia="Times New Roman" w:hAnsi="Times New Roman" w:cs="Times New Roman"/>
          <w:bCs/>
          <w:color w:val="0D0D0D" w:themeColor="text1" w:themeTint="F2"/>
          <w:sz w:val="26"/>
          <w:szCs w:val="26"/>
          <w:lang w:eastAsia="ru-RU"/>
        </w:rPr>
        <w:t xml:space="preserve"> </w:t>
      </w:r>
      <w:r w:rsidRPr="00780E61">
        <w:rPr>
          <w:rFonts w:ascii="Times New Roman" w:eastAsia="Times New Roman" w:hAnsi="Times New Roman" w:cs="Times New Roman"/>
          <w:bCs/>
          <w:color w:val="0D0D0D" w:themeColor="text1" w:themeTint="F2"/>
          <w:sz w:val="26"/>
          <w:szCs w:val="26"/>
          <w:lang w:eastAsia="ru-RU"/>
        </w:rPr>
        <w:t>№</w:t>
      </w:r>
      <w:r w:rsidR="0048529B">
        <w:rPr>
          <w:rFonts w:ascii="Times New Roman" w:eastAsia="Times New Roman" w:hAnsi="Times New Roman" w:cs="Times New Roman"/>
          <w:bCs/>
          <w:color w:val="0D0D0D" w:themeColor="text1" w:themeTint="F2"/>
          <w:sz w:val="26"/>
          <w:szCs w:val="26"/>
          <w:lang w:eastAsia="ru-RU"/>
        </w:rPr>
        <w:t xml:space="preserve"> </w:t>
      </w:r>
      <w:r w:rsidR="005E6CE4">
        <w:rPr>
          <w:rFonts w:ascii="Times New Roman" w:eastAsia="Times New Roman" w:hAnsi="Times New Roman" w:cs="Times New Roman"/>
          <w:bCs/>
          <w:color w:val="0D0D0D" w:themeColor="text1" w:themeTint="F2"/>
          <w:sz w:val="26"/>
          <w:szCs w:val="26"/>
          <w:u w:val="single"/>
          <w:lang w:eastAsia="ru-RU"/>
        </w:rPr>
        <w:t>97/пс-25</w:t>
      </w:r>
    </w:p>
    <w:p w14:paraId="41687A01" w14:textId="77777777" w:rsidR="00BF469F" w:rsidRPr="00780E61" w:rsidRDefault="00BF469F" w:rsidP="0080076F">
      <w:pPr>
        <w:spacing w:after="0" w:line="240" w:lineRule="auto"/>
        <w:rPr>
          <w:rFonts w:ascii="Times New Roman" w:eastAsia="Times New Roman" w:hAnsi="Times New Roman" w:cs="Times New Roman"/>
          <w:bCs/>
          <w:color w:val="0D0D0D" w:themeColor="text1" w:themeTint="F2"/>
          <w:sz w:val="26"/>
          <w:szCs w:val="26"/>
          <w:lang w:eastAsia="ru-RU"/>
        </w:rPr>
      </w:pPr>
    </w:p>
    <w:p w14:paraId="601D41B7" w14:textId="77777777" w:rsidR="00BF469F" w:rsidRPr="00780E61" w:rsidRDefault="00BF469F" w:rsidP="0080076F">
      <w:pPr>
        <w:spacing w:after="0" w:line="240" w:lineRule="auto"/>
        <w:jc w:val="both"/>
        <w:rPr>
          <w:rFonts w:ascii="Times New Roman" w:eastAsia="Times New Roman" w:hAnsi="Times New Roman" w:cs="Times New Roman"/>
          <w:bCs/>
          <w:color w:val="0D0D0D" w:themeColor="text1" w:themeTint="F2"/>
          <w:sz w:val="26"/>
          <w:szCs w:val="26"/>
          <w:lang w:eastAsia="ru-RU"/>
        </w:rPr>
      </w:pPr>
      <w:r w:rsidRPr="00780E61">
        <w:rPr>
          <w:rFonts w:ascii="Times New Roman" w:eastAsia="Times New Roman" w:hAnsi="Times New Roman" w:cs="Times New Roman"/>
          <w:bCs/>
          <w:color w:val="0D0D0D" w:themeColor="text1" w:themeTint="F2"/>
          <w:sz w:val="26"/>
          <w:szCs w:val="26"/>
          <w:lang w:eastAsia="ru-RU"/>
        </w:rPr>
        <w:t>Вища кваліфікаційна комісія суддів України у складі Другої палати:</w:t>
      </w:r>
    </w:p>
    <w:p w14:paraId="5D6F0303" w14:textId="77777777" w:rsidR="00BF469F" w:rsidRPr="00780E61" w:rsidRDefault="00BF469F"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06D37BC3" w14:textId="7177DAD8" w:rsidR="00BF469F" w:rsidRPr="00780E61" w:rsidRDefault="00BF469F"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xml:space="preserve">головуючого – </w:t>
      </w:r>
      <w:r w:rsidR="0056055B" w:rsidRPr="00780E61">
        <w:rPr>
          <w:rFonts w:ascii="Times New Roman" w:hAnsi="Times New Roman" w:cs="Times New Roman"/>
          <w:color w:val="0D0D0D" w:themeColor="text1" w:themeTint="F2"/>
          <w:sz w:val="26"/>
          <w:szCs w:val="26"/>
        </w:rPr>
        <w:t>Олексія ОМЕЛЬЯНА</w:t>
      </w:r>
      <w:r w:rsidR="00624B4D" w:rsidRPr="00780E61">
        <w:rPr>
          <w:rFonts w:ascii="Times New Roman" w:hAnsi="Times New Roman" w:cs="Times New Roman"/>
          <w:color w:val="0D0D0D" w:themeColor="text1" w:themeTint="F2"/>
          <w:sz w:val="26"/>
          <w:szCs w:val="26"/>
        </w:rPr>
        <w:t xml:space="preserve"> (доповідач)</w:t>
      </w:r>
      <w:r w:rsidRPr="00780E61">
        <w:rPr>
          <w:rFonts w:ascii="Times New Roman" w:hAnsi="Times New Roman" w:cs="Times New Roman"/>
          <w:color w:val="0D0D0D" w:themeColor="text1" w:themeTint="F2"/>
          <w:sz w:val="26"/>
          <w:szCs w:val="26"/>
        </w:rPr>
        <w:t>,</w:t>
      </w:r>
    </w:p>
    <w:p w14:paraId="7A3F8A01" w14:textId="77777777" w:rsidR="00BF469F" w:rsidRPr="00780E61" w:rsidRDefault="00BF469F"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729E41F8" w14:textId="7B605583" w:rsidR="00BF469F" w:rsidRPr="00780E61" w:rsidRDefault="00BF469F"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xml:space="preserve">членів Комісії: Михайла БОГОНОСА, </w:t>
      </w:r>
      <w:r w:rsidR="009D1527" w:rsidRPr="00780E61">
        <w:rPr>
          <w:rFonts w:ascii="Times New Roman" w:hAnsi="Times New Roman" w:cs="Times New Roman"/>
          <w:color w:val="0D0D0D" w:themeColor="text1" w:themeTint="F2"/>
          <w:sz w:val="26"/>
          <w:szCs w:val="26"/>
        </w:rPr>
        <w:t xml:space="preserve">Людмили ВОЛКОВОЇ, </w:t>
      </w:r>
      <w:r w:rsidR="00624B4D" w:rsidRPr="00780E61">
        <w:rPr>
          <w:rFonts w:ascii="Times New Roman" w:hAnsi="Times New Roman" w:cs="Times New Roman"/>
          <w:color w:val="0D0D0D" w:themeColor="text1" w:themeTint="F2"/>
          <w:sz w:val="26"/>
          <w:szCs w:val="26"/>
        </w:rPr>
        <w:t xml:space="preserve">Віталія ГАЦЕЛЮКА, </w:t>
      </w:r>
      <w:r w:rsidRPr="00780E61">
        <w:rPr>
          <w:rFonts w:ascii="Times New Roman" w:hAnsi="Times New Roman" w:cs="Times New Roman"/>
          <w:color w:val="0D0D0D" w:themeColor="text1" w:themeTint="F2"/>
          <w:sz w:val="26"/>
          <w:szCs w:val="26"/>
        </w:rPr>
        <w:t xml:space="preserve">Надії </w:t>
      </w:r>
      <w:r w:rsidR="00624B4D" w:rsidRPr="00780E61">
        <w:rPr>
          <w:rFonts w:ascii="Times New Roman" w:hAnsi="Times New Roman" w:cs="Times New Roman"/>
          <w:color w:val="0D0D0D" w:themeColor="text1" w:themeTint="F2"/>
          <w:sz w:val="26"/>
          <w:szCs w:val="26"/>
        </w:rPr>
        <w:t> </w:t>
      </w:r>
      <w:r w:rsidRPr="00780E61">
        <w:rPr>
          <w:rFonts w:ascii="Times New Roman" w:hAnsi="Times New Roman" w:cs="Times New Roman"/>
          <w:color w:val="0D0D0D" w:themeColor="text1" w:themeTint="F2"/>
          <w:sz w:val="26"/>
          <w:szCs w:val="26"/>
        </w:rPr>
        <w:t xml:space="preserve">КОБЕЦЬКОЇ, Руслана МЕЛЬНИКА, </w:t>
      </w:r>
      <w:r w:rsidR="0056055B" w:rsidRPr="00780E61">
        <w:rPr>
          <w:rFonts w:ascii="Times New Roman" w:hAnsi="Times New Roman" w:cs="Times New Roman"/>
          <w:color w:val="0D0D0D" w:themeColor="text1" w:themeTint="F2"/>
          <w:sz w:val="26"/>
          <w:szCs w:val="26"/>
        </w:rPr>
        <w:t>Галини ШЕВЧУК,</w:t>
      </w:r>
    </w:p>
    <w:p w14:paraId="3C55BFCE" w14:textId="2C98CFBD" w:rsidR="00BF469F" w:rsidRPr="00780E61" w:rsidRDefault="00BF469F"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7D664B44" w14:textId="64624A5F" w:rsidR="00624B4D" w:rsidRPr="00780E61" w:rsidRDefault="00624B4D"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за участю судді Рубіжанського міського суду Луганської област</w:t>
      </w:r>
      <w:r w:rsidR="00E57455" w:rsidRPr="00780E61">
        <w:rPr>
          <w:rFonts w:ascii="Times New Roman" w:hAnsi="Times New Roman" w:cs="Times New Roman"/>
          <w:color w:val="0D0D0D" w:themeColor="text1" w:themeTint="F2"/>
          <w:sz w:val="26"/>
          <w:szCs w:val="26"/>
        </w:rPr>
        <w:t xml:space="preserve">і </w:t>
      </w:r>
      <w:r w:rsidR="00F445C5" w:rsidRPr="00780E61">
        <w:rPr>
          <w:rFonts w:ascii="Times New Roman" w:hAnsi="Times New Roman" w:cs="Times New Roman"/>
          <w:color w:val="0D0D0D" w:themeColor="text1" w:themeTint="F2"/>
          <w:sz w:val="26"/>
          <w:szCs w:val="26"/>
        </w:rPr>
        <w:t xml:space="preserve">Юрія ТКАЧУКА, </w:t>
      </w:r>
    </w:p>
    <w:p w14:paraId="51F359E5" w14:textId="77777777" w:rsidR="00624B4D" w:rsidRPr="00780E61" w:rsidRDefault="00624B4D"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40AC0D4A" w14:textId="1CB47212" w:rsidR="00BF469F" w:rsidRPr="00780E61" w:rsidRDefault="00BF469F"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розглянувши питання про достроко</w:t>
      </w:r>
      <w:r w:rsidR="004F50FE" w:rsidRPr="00780E61">
        <w:rPr>
          <w:rFonts w:ascii="Times New Roman" w:hAnsi="Times New Roman" w:cs="Times New Roman"/>
          <w:color w:val="0D0D0D" w:themeColor="text1" w:themeTint="F2"/>
          <w:sz w:val="26"/>
          <w:szCs w:val="26"/>
        </w:rPr>
        <w:t xml:space="preserve">ве закінчення відрядження судді </w:t>
      </w:r>
      <w:r w:rsidR="00F445C5" w:rsidRPr="00780E61">
        <w:rPr>
          <w:rFonts w:ascii="Times New Roman" w:hAnsi="Times New Roman" w:cs="Times New Roman"/>
          <w:color w:val="0D0D0D" w:themeColor="text1" w:themeTint="F2"/>
          <w:sz w:val="26"/>
          <w:szCs w:val="26"/>
        </w:rPr>
        <w:t xml:space="preserve">Рубіжанського міського суду Луганської області Ткачука Юрія </w:t>
      </w:r>
      <w:proofErr w:type="spellStart"/>
      <w:r w:rsidR="00F445C5" w:rsidRPr="00780E61">
        <w:rPr>
          <w:rFonts w:ascii="Times New Roman" w:hAnsi="Times New Roman" w:cs="Times New Roman"/>
          <w:color w:val="0D0D0D" w:themeColor="text1" w:themeTint="F2"/>
          <w:sz w:val="26"/>
          <w:szCs w:val="26"/>
        </w:rPr>
        <w:t>Айсберговича</w:t>
      </w:r>
      <w:proofErr w:type="spellEnd"/>
      <w:r w:rsidR="00F445C5" w:rsidRPr="00780E61">
        <w:rPr>
          <w:rFonts w:ascii="Times New Roman" w:hAnsi="Times New Roman" w:cs="Times New Roman"/>
          <w:color w:val="0D0D0D" w:themeColor="text1" w:themeTint="F2"/>
          <w:sz w:val="26"/>
          <w:szCs w:val="26"/>
        </w:rPr>
        <w:t xml:space="preserve"> до Подільського районного суду міста Полтави </w:t>
      </w:r>
      <w:r w:rsidRPr="00780E61">
        <w:rPr>
          <w:rFonts w:ascii="Times New Roman" w:hAnsi="Times New Roman" w:cs="Times New Roman"/>
          <w:color w:val="0D0D0D" w:themeColor="text1" w:themeTint="F2"/>
          <w:sz w:val="26"/>
          <w:szCs w:val="26"/>
        </w:rPr>
        <w:t xml:space="preserve">та одночасне </w:t>
      </w:r>
      <w:r w:rsidR="00F445C5" w:rsidRPr="00780E61">
        <w:rPr>
          <w:rFonts w:ascii="Times New Roman" w:hAnsi="Times New Roman" w:cs="Times New Roman"/>
          <w:color w:val="0D0D0D" w:themeColor="text1" w:themeTint="F2"/>
          <w:sz w:val="26"/>
          <w:szCs w:val="26"/>
        </w:rPr>
        <w:t xml:space="preserve">його </w:t>
      </w:r>
      <w:r w:rsidRPr="00780E61">
        <w:rPr>
          <w:rFonts w:ascii="Times New Roman" w:hAnsi="Times New Roman" w:cs="Times New Roman"/>
          <w:color w:val="0D0D0D" w:themeColor="text1" w:themeTint="F2"/>
          <w:sz w:val="26"/>
          <w:szCs w:val="26"/>
        </w:rPr>
        <w:t>відрядження</w:t>
      </w:r>
      <w:r w:rsidRPr="00780E61">
        <w:rPr>
          <w:rFonts w:ascii="Times New Roman" w:eastAsia="Times New Roman" w:hAnsi="Times New Roman" w:cs="Times New Roman"/>
          <w:color w:val="0D0D0D" w:themeColor="text1" w:themeTint="F2"/>
          <w:sz w:val="26"/>
          <w:szCs w:val="26"/>
          <w:lang w:eastAsia="uk-UA"/>
        </w:rPr>
        <w:t>,</w:t>
      </w:r>
    </w:p>
    <w:p w14:paraId="196350B6" w14:textId="77777777" w:rsidR="00333680" w:rsidRPr="00780E61" w:rsidRDefault="00333680" w:rsidP="0080076F">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2386A65A" w14:textId="77777777" w:rsidR="00BF469F" w:rsidRPr="00780E61" w:rsidRDefault="00BF469F" w:rsidP="0080076F">
      <w:pPr>
        <w:autoSpaceDE w:val="0"/>
        <w:autoSpaceDN w:val="0"/>
        <w:adjustRightInd w:val="0"/>
        <w:spacing w:after="0" w:line="240" w:lineRule="auto"/>
        <w:jc w:val="center"/>
        <w:rPr>
          <w:rFonts w:ascii="Times New Roman" w:hAnsi="Times New Roman" w:cs="Times New Roman"/>
          <w:bCs/>
          <w:color w:val="0D0D0D" w:themeColor="text1" w:themeTint="F2"/>
          <w:sz w:val="26"/>
          <w:szCs w:val="26"/>
        </w:rPr>
      </w:pPr>
      <w:r w:rsidRPr="00780E61">
        <w:rPr>
          <w:rFonts w:ascii="Times New Roman" w:hAnsi="Times New Roman" w:cs="Times New Roman"/>
          <w:bCs/>
          <w:color w:val="0D0D0D" w:themeColor="text1" w:themeTint="F2"/>
          <w:sz w:val="26"/>
          <w:szCs w:val="26"/>
        </w:rPr>
        <w:t>встановила:</w:t>
      </w:r>
    </w:p>
    <w:p w14:paraId="121C1283" w14:textId="77777777" w:rsidR="00333680" w:rsidRPr="00780E61" w:rsidRDefault="00333680" w:rsidP="0080076F">
      <w:pPr>
        <w:autoSpaceDE w:val="0"/>
        <w:autoSpaceDN w:val="0"/>
        <w:adjustRightInd w:val="0"/>
        <w:spacing w:after="0" w:line="240" w:lineRule="auto"/>
        <w:jc w:val="center"/>
        <w:rPr>
          <w:rFonts w:ascii="Times New Roman" w:hAnsi="Times New Roman" w:cs="Times New Roman"/>
          <w:bCs/>
          <w:color w:val="0D0D0D" w:themeColor="text1" w:themeTint="F2"/>
          <w:sz w:val="26"/>
          <w:szCs w:val="26"/>
        </w:rPr>
      </w:pPr>
    </w:p>
    <w:p w14:paraId="0183C70D" w14:textId="7A89106E" w:rsidR="00BA7262" w:rsidRPr="00780E61" w:rsidRDefault="0082497D" w:rsidP="0082497D">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У</w:t>
      </w:r>
      <w:r w:rsidR="00074FAA" w:rsidRPr="00780E61">
        <w:rPr>
          <w:rFonts w:ascii="Times New Roman" w:hAnsi="Times New Roman" w:cs="Times New Roman"/>
          <w:color w:val="0D0D0D" w:themeColor="text1" w:themeTint="F2"/>
          <w:sz w:val="26"/>
          <w:szCs w:val="26"/>
        </w:rPr>
        <w:t xml:space="preserve">казом Президента України від </w:t>
      </w:r>
      <w:r w:rsidR="00F445C5" w:rsidRPr="00780E61">
        <w:rPr>
          <w:rFonts w:ascii="Times New Roman" w:hAnsi="Times New Roman" w:cs="Times New Roman"/>
          <w:color w:val="0D0D0D" w:themeColor="text1" w:themeTint="F2"/>
          <w:sz w:val="26"/>
          <w:szCs w:val="26"/>
        </w:rPr>
        <w:t>15</w:t>
      </w:r>
      <w:r w:rsidR="00074FAA" w:rsidRPr="00780E61">
        <w:rPr>
          <w:rFonts w:ascii="Times New Roman" w:hAnsi="Times New Roman" w:cs="Times New Roman"/>
          <w:color w:val="0D0D0D" w:themeColor="text1" w:themeTint="F2"/>
          <w:sz w:val="26"/>
          <w:szCs w:val="26"/>
        </w:rPr>
        <w:t xml:space="preserve"> </w:t>
      </w:r>
      <w:r w:rsidR="00F445C5" w:rsidRPr="00780E61">
        <w:rPr>
          <w:rFonts w:ascii="Times New Roman" w:hAnsi="Times New Roman" w:cs="Times New Roman"/>
          <w:color w:val="0D0D0D" w:themeColor="text1" w:themeTint="F2"/>
          <w:sz w:val="26"/>
          <w:szCs w:val="26"/>
        </w:rPr>
        <w:t xml:space="preserve">лютого </w:t>
      </w:r>
      <w:r w:rsidRPr="00780E61">
        <w:rPr>
          <w:rFonts w:ascii="Times New Roman" w:hAnsi="Times New Roman" w:cs="Times New Roman"/>
          <w:color w:val="0D0D0D" w:themeColor="text1" w:themeTint="F2"/>
          <w:sz w:val="26"/>
          <w:szCs w:val="26"/>
        </w:rPr>
        <w:t>20</w:t>
      </w:r>
      <w:r w:rsidR="00F445C5" w:rsidRPr="00780E61">
        <w:rPr>
          <w:rFonts w:ascii="Times New Roman" w:hAnsi="Times New Roman" w:cs="Times New Roman"/>
          <w:color w:val="0D0D0D" w:themeColor="text1" w:themeTint="F2"/>
          <w:sz w:val="26"/>
          <w:szCs w:val="26"/>
        </w:rPr>
        <w:t xml:space="preserve">07 </w:t>
      </w:r>
      <w:r w:rsidRPr="00780E61">
        <w:rPr>
          <w:rFonts w:ascii="Times New Roman" w:hAnsi="Times New Roman" w:cs="Times New Roman"/>
          <w:color w:val="0D0D0D" w:themeColor="text1" w:themeTint="F2"/>
          <w:sz w:val="26"/>
          <w:szCs w:val="26"/>
        </w:rPr>
        <w:t>року № </w:t>
      </w:r>
      <w:r w:rsidR="00F445C5" w:rsidRPr="00780E61">
        <w:rPr>
          <w:rFonts w:ascii="Times New Roman" w:hAnsi="Times New Roman" w:cs="Times New Roman"/>
          <w:color w:val="0D0D0D" w:themeColor="text1" w:themeTint="F2"/>
          <w:sz w:val="26"/>
          <w:szCs w:val="26"/>
        </w:rPr>
        <w:t>113</w:t>
      </w:r>
      <w:r w:rsidRPr="00780E61">
        <w:rPr>
          <w:rFonts w:ascii="Times New Roman" w:hAnsi="Times New Roman" w:cs="Times New Roman"/>
          <w:color w:val="0D0D0D" w:themeColor="text1" w:themeTint="F2"/>
          <w:sz w:val="26"/>
          <w:szCs w:val="26"/>
        </w:rPr>
        <w:t>/20</w:t>
      </w:r>
      <w:r w:rsidR="00F445C5" w:rsidRPr="00780E61">
        <w:rPr>
          <w:rFonts w:ascii="Times New Roman" w:hAnsi="Times New Roman" w:cs="Times New Roman"/>
          <w:color w:val="0D0D0D" w:themeColor="text1" w:themeTint="F2"/>
          <w:sz w:val="26"/>
          <w:szCs w:val="26"/>
        </w:rPr>
        <w:t>07</w:t>
      </w:r>
      <w:r w:rsidRPr="00780E61">
        <w:rPr>
          <w:rFonts w:ascii="Times New Roman" w:hAnsi="Times New Roman" w:cs="Times New Roman"/>
          <w:color w:val="0D0D0D" w:themeColor="text1" w:themeTint="F2"/>
          <w:sz w:val="26"/>
          <w:szCs w:val="26"/>
        </w:rPr>
        <w:t xml:space="preserve"> </w:t>
      </w:r>
      <w:r w:rsidR="00F445C5" w:rsidRPr="00780E61">
        <w:rPr>
          <w:rFonts w:ascii="Times New Roman" w:hAnsi="Times New Roman" w:cs="Times New Roman"/>
          <w:color w:val="0D0D0D" w:themeColor="text1" w:themeTint="F2"/>
          <w:sz w:val="26"/>
          <w:szCs w:val="26"/>
        </w:rPr>
        <w:t xml:space="preserve">Ткачука Юрія </w:t>
      </w:r>
      <w:proofErr w:type="spellStart"/>
      <w:r w:rsidR="00F445C5" w:rsidRPr="00780E61">
        <w:rPr>
          <w:rFonts w:ascii="Times New Roman" w:hAnsi="Times New Roman" w:cs="Times New Roman"/>
          <w:color w:val="0D0D0D" w:themeColor="text1" w:themeTint="F2"/>
          <w:sz w:val="26"/>
          <w:szCs w:val="26"/>
        </w:rPr>
        <w:t>Айсберговича</w:t>
      </w:r>
      <w:proofErr w:type="spellEnd"/>
      <w:r w:rsidR="00074FAA" w:rsidRPr="00780E61">
        <w:rPr>
          <w:rFonts w:ascii="Times New Roman" w:hAnsi="Times New Roman" w:cs="Times New Roman"/>
          <w:color w:val="0D0D0D" w:themeColor="text1" w:themeTint="F2"/>
          <w:sz w:val="26"/>
          <w:szCs w:val="26"/>
        </w:rPr>
        <w:t xml:space="preserve"> </w:t>
      </w:r>
      <w:r w:rsidRPr="00780E61">
        <w:rPr>
          <w:rFonts w:ascii="Times New Roman" w:hAnsi="Times New Roman" w:cs="Times New Roman"/>
          <w:color w:val="0D0D0D" w:themeColor="text1" w:themeTint="F2"/>
          <w:sz w:val="26"/>
          <w:szCs w:val="26"/>
        </w:rPr>
        <w:t xml:space="preserve">призначено на посаду судді </w:t>
      </w:r>
      <w:r w:rsidR="00F445C5" w:rsidRPr="00780E61">
        <w:rPr>
          <w:rFonts w:ascii="Times New Roman" w:hAnsi="Times New Roman" w:cs="Times New Roman"/>
          <w:color w:val="0D0D0D" w:themeColor="text1" w:themeTint="F2"/>
          <w:sz w:val="26"/>
          <w:szCs w:val="26"/>
        </w:rPr>
        <w:t xml:space="preserve">Рубіжанського міського суду Луганської області строком на п’ять років. </w:t>
      </w:r>
    </w:p>
    <w:p w14:paraId="774837DB" w14:textId="35E3A630" w:rsidR="00F445C5" w:rsidRPr="00780E61" w:rsidRDefault="00F445C5" w:rsidP="0082497D">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Постановою Верховної Ради України від 23 лютого 2012 року №4455-</w:t>
      </w:r>
      <w:r w:rsidRPr="00780E61">
        <w:rPr>
          <w:rFonts w:ascii="Times New Roman" w:hAnsi="Times New Roman" w:cs="Times New Roman"/>
          <w:color w:val="0D0D0D" w:themeColor="text1" w:themeTint="F2"/>
          <w:sz w:val="26"/>
          <w:szCs w:val="26"/>
          <w:lang w:val="en-US"/>
        </w:rPr>
        <w:t>VI</w:t>
      </w:r>
      <w:r w:rsidRPr="00780E61">
        <w:rPr>
          <w:rFonts w:ascii="Times New Roman" w:hAnsi="Times New Roman" w:cs="Times New Roman"/>
          <w:color w:val="0D0D0D" w:themeColor="text1" w:themeTint="F2"/>
          <w:sz w:val="26"/>
          <w:szCs w:val="26"/>
        </w:rPr>
        <w:t xml:space="preserve"> Ткачука Юрія </w:t>
      </w:r>
      <w:proofErr w:type="spellStart"/>
      <w:r w:rsidRPr="00780E61">
        <w:rPr>
          <w:rFonts w:ascii="Times New Roman" w:hAnsi="Times New Roman" w:cs="Times New Roman"/>
          <w:color w:val="0D0D0D" w:themeColor="text1" w:themeTint="F2"/>
          <w:sz w:val="26"/>
          <w:szCs w:val="26"/>
        </w:rPr>
        <w:t>Айсберговича</w:t>
      </w:r>
      <w:proofErr w:type="spellEnd"/>
      <w:r w:rsidRPr="00780E61">
        <w:rPr>
          <w:rFonts w:ascii="Times New Roman" w:hAnsi="Times New Roman" w:cs="Times New Roman"/>
          <w:color w:val="0D0D0D" w:themeColor="text1" w:themeTint="F2"/>
          <w:sz w:val="26"/>
          <w:szCs w:val="26"/>
        </w:rPr>
        <w:t xml:space="preserve"> обрано на посаду судді Рубіжанського міського суду Луганської області безстроково.</w:t>
      </w:r>
    </w:p>
    <w:p w14:paraId="3777FB17" w14:textId="0ACBDEF7" w:rsidR="00A202C5" w:rsidRPr="00780E61" w:rsidRDefault="004F16C9"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xml:space="preserve">Відповідно до частини сьомої статті 147 Закону України «Про судоустрій і статус суддів» </w:t>
      </w:r>
      <w:r w:rsidR="00333680" w:rsidRPr="00780E61">
        <w:rPr>
          <w:rFonts w:ascii="Times New Roman" w:hAnsi="Times New Roman" w:cs="Times New Roman"/>
          <w:color w:val="0D0D0D" w:themeColor="text1" w:themeTint="F2"/>
          <w:sz w:val="26"/>
          <w:szCs w:val="26"/>
        </w:rPr>
        <w:t xml:space="preserve">(далі – Закон) </w:t>
      </w:r>
      <w:r w:rsidR="00A202C5" w:rsidRPr="00780E61">
        <w:rPr>
          <w:rFonts w:ascii="Times New Roman" w:hAnsi="Times New Roman" w:cs="Times New Roman"/>
          <w:color w:val="0D0D0D" w:themeColor="text1" w:themeTint="F2"/>
          <w:sz w:val="26"/>
          <w:szCs w:val="26"/>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136A670D" w14:textId="77777777" w:rsidR="002C3DF6" w:rsidRPr="00780E61" w:rsidRDefault="002C3DF6" w:rsidP="002C3DF6">
      <w:pPr>
        <w:pStyle w:val="rtejustify"/>
        <w:shd w:val="clear" w:color="auto" w:fill="FFFFFF"/>
        <w:spacing w:before="0" w:beforeAutospacing="0" w:after="0" w:afterAutospacing="0"/>
        <w:ind w:firstLine="567"/>
        <w:jc w:val="both"/>
        <w:rPr>
          <w:color w:val="0D0D0D" w:themeColor="text1" w:themeTint="F2"/>
          <w:sz w:val="25"/>
          <w:szCs w:val="25"/>
        </w:rPr>
      </w:pPr>
      <w:r w:rsidRPr="00780E61">
        <w:rPr>
          <w:color w:val="0D0D0D" w:themeColor="text1" w:themeTint="F2"/>
          <w:sz w:val="25"/>
          <w:szCs w:val="25"/>
        </w:rPr>
        <w:t>Розпорядженням Голови Верховного Суду від 06.03.2022 № 1/0/9-22 «Про зміну територіальної підсудності судових справ в умовах воєнного стану» змінено територіальну підсудність судових справ Рубіжанського міського суду Луганської області та визначено Павлоградському міськрайонному суду Дніпропетровської області.</w:t>
      </w:r>
    </w:p>
    <w:p w14:paraId="30716F8D" w14:textId="1A7C1CC7" w:rsidR="00D31B09" w:rsidRPr="00780E61" w:rsidRDefault="00D31B09"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lastRenderedPageBreak/>
        <w:t>Абзацом першим частини першої статті 55 Закону передбачено, що у зв’язку з</w:t>
      </w:r>
      <w:r w:rsidR="0080076F" w:rsidRPr="00780E61">
        <w:rPr>
          <w:rFonts w:ascii="Times New Roman" w:hAnsi="Times New Roman" w:cs="Times New Roman"/>
          <w:color w:val="0D0D0D" w:themeColor="text1" w:themeTint="F2"/>
          <w:sz w:val="26"/>
          <w:szCs w:val="26"/>
        </w:rPr>
        <w:t> </w:t>
      </w:r>
      <w:r w:rsidRPr="00780E61">
        <w:rPr>
          <w:rFonts w:ascii="Times New Roman" w:hAnsi="Times New Roman" w:cs="Times New Roman"/>
          <w:color w:val="0D0D0D" w:themeColor="text1" w:themeTint="F2"/>
          <w:sz w:val="26"/>
          <w:szCs w:val="26"/>
        </w:rPr>
        <w:t>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72D77689" w:rsidR="00D31B09" w:rsidRPr="00780E61" w:rsidRDefault="00D31B09"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34330FCF" w:rsidR="00A202C5" w:rsidRPr="00780E61" w:rsidRDefault="00D31B09" w:rsidP="00B86FD7">
      <w:pPr>
        <w:spacing w:after="0" w:line="240" w:lineRule="auto"/>
        <w:ind w:firstLine="567"/>
        <w:jc w:val="both"/>
        <w:rPr>
          <w:rFonts w:ascii="Times New Roman" w:hAnsi="Times New Roman" w:cs="Times New Roman"/>
          <w:iCs/>
          <w:color w:val="0D0D0D" w:themeColor="text1" w:themeTint="F2"/>
          <w:sz w:val="26"/>
          <w:szCs w:val="26"/>
        </w:rPr>
      </w:pPr>
      <w:r w:rsidRPr="00780E61">
        <w:rPr>
          <w:rFonts w:ascii="Times New Roman" w:hAnsi="Times New Roman" w:cs="Times New Roman"/>
          <w:color w:val="0D0D0D" w:themeColor="text1" w:themeTint="F2"/>
          <w:sz w:val="26"/>
          <w:szCs w:val="26"/>
        </w:rPr>
        <w:t>Р</w:t>
      </w:r>
      <w:r w:rsidR="00A202C5" w:rsidRPr="00780E61">
        <w:rPr>
          <w:rFonts w:ascii="Times New Roman" w:hAnsi="Times New Roman" w:cs="Times New Roman"/>
          <w:color w:val="0D0D0D" w:themeColor="text1" w:themeTint="F2"/>
          <w:sz w:val="26"/>
          <w:szCs w:val="26"/>
        </w:rPr>
        <w:t>ішення</w:t>
      </w:r>
      <w:r w:rsidRPr="00780E61">
        <w:rPr>
          <w:rFonts w:ascii="Times New Roman" w:hAnsi="Times New Roman" w:cs="Times New Roman"/>
          <w:color w:val="0D0D0D" w:themeColor="text1" w:themeTint="F2"/>
          <w:sz w:val="26"/>
          <w:szCs w:val="26"/>
        </w:rPr>
        <w:t>м</w:t>
      </w:r>
      <w:r w:rsidR="00E8489F" w:rsidRPr="00780E61">
        <w:rPr>
          <w:rFonts w:ascii="Times New Roman" w:hAnsi="Times New Roman" w:cs="Times New Roman"/>
          <w:color w:val="0D0D0D" w:themeColor="text1" w:themeTint="F2"/>
          <w:sz w:val="26"/>
          <w:szCs w:val="26"/>
        </w:rPr>
        <w:t xml:space="preserve"> Голови Верховного Суду від </w:t>
      </w:r>
      <w:r w:rsidR="00B86FD7" w:rsidRPr="00780E61">
        <w:rPr>
          <w:rFonts w:ascii="Times New Roman" w:hAnsi="Times New Roman" w:cs="Times New Roman"/>
          <w:color w:val="0D0D0D" w:themeColor="text1" w:themeTint="F2"/>
          <w:sz w:val="26"/>
          <w:szCs w:val="26"/>
          <w:lang w:val="ru-RU"/>
        </w:rPr>
        <w:t>04</w:t>
      </w:r>
      <w:r w:rsidR="00A202C5" w:rsidRPr="00780E61">
        <w:rPr>
          <w:rFonts w:ascii="Times New Roman" w:hAnsi="Times New Roman" w:cs="Times New Roman"/>
          <w:color w:val="0D0D0D" w:themeColor="text1" w:themeTint="F2"/>
          <w:sz w:val="26"/>
          <w:szCs w:val="26"/>
        </w:rPr>
        <w:t xml:space="preserve"> </w:t>
      </w:r>
      <w:r w:rsidR="00B86FD7" w:rsidRPr="00780E61">
        <w:rPr>
          <w:rFonts w:ascii="Times New Roman" w:hAnsi="Times New Roman" w:cs="Times New Roman"/>
          <w:color w:val="0D0D0D" w:themeColor="text1" w:themeTint="F2"/>
          <w:sz w:val="26"/>
          <w:szCs w:val="26"/>
        </w:rPr>
        <w:t xml:space="preserve">травня </w:t>
      </w:r>
      <w:r w:rsidR="00A202C5" w:rsidRPr="00780E61">
        <w:rPr>
          <w:rFonts w:ascii="Times New Roman" w:hAnsi="Times New Roman" w:cs="Times New Roman"/>
          <w:color w:val="0D0D0D" w:themeColor="text1" w:themeTint="F2"/>
          <w:sz w:val="26"/>
          <w:szCs w:val="26"/>
        </w:rPr>
        <w:t>2022</w:t>
      </w:r>
      <w:r w:rsidR="00190903" w:rsidRPr="00780E61">
        <w:rPr>
          <w:rFonts w:ascii="Times New Roman" w:hAnsi="Times New Roman" w:cs="Times New Roman"/>
          <w:color w:val="0D0D0D" w:themeColor="text1" w:themeTint="F2"/>
          <w:sz w:val="26"/>
          <w:szCs w:val="26"/>
        </w:rPr>
        <w:t xml:space="preserve"> </w:t>
      </w:r>
      <w:r w:rsidR="00096A65" w:rsidRPr="00780E61">
        <w:rPr>
          <w:rFonts w:ascii="Times New Roman" w:hAnsi="Times New Roman" w:cs="Times New Roman"/>
          <w:color w:val="0D0D0D" w:themeColor="text1" w:themeTint="F2"/>
          <w:sz w:val="26"/>
          <w:szCs w:val="26"/>
        </w:rPr>
        <w:t>ро</w:t>
      </w:r>
      <w:r w:rsidR="008F554E" w:rsidRPr="00780E61">
        <w:rPr>
          <w:rFonts w:ascii="Times New Roman" w:hAnsi="Times New Roman" w:cs="Times New Roman"/>
          <w:color w:val="0D0D0D" w:themeColor="text1" w:themeTint="F2"/>
          <w:sz w:val="26"/>
          <w:szCs w:val="26"/>
        </w:rPr>
        <w:t xml:space="preserve">ку № </w:t>
      </w:r>
      <w:r w:rsidR="00B86FD7" w:rsidRPr="00780E61">
        <w:rPr>
          <w:rFonts w:ascii="Times New Roman" w:hAnsi="Times New Roman" w:cs="Times New Roman"/>
          <w:color w:val="0D0D0D" w:themeColor="text1" w:themeTint="F2"/>
          <w:sz w:val="26"/>
          <w:szCs w:val="26"/>
        </w:rPr>
        <w:t>101/0/149-22</w:t>
      </w:r>
      <w:r w:rsidR="00A202C5" w:rsidRPr="00780E61">
        <w:rPr>
          <w:rFonts w:ascii="Times New Roman" w:hAnsi="Times New Roman" w:cs="Times New Roman"/>
          <w:color w:val="0D0D0D" w:themeColor="text1" w:themeTint="F2"/>
          <w:sz w:val="26"/>
          <w:szCs w:val="26"/>
        </w:rPr>
        <w:t xml:space="preserve"> </w:t>
      </w:r>
      <w:r w:rsidR="00B86FD7" w:rsidRPr="00780E61">
        <w:rPr>
          <w:rFonts w:ascii="Times New Roman" w:hAnsi="Times New Roman" w:cs="Times New Roman"/>
          <w:color w:val="0D0D0D" w:themeColor="text1" w:themeTint="F2"/>
          <w:sz w:val="26"/>
          <w:szCs w:val="26"/>
        </w:rPr>
        <w:t xml:space="preserve">суддю Рубіжанського міського суду Луганської області Ткачука Ю.А. відряджено до Ленінського районного суду міста Полтави </w:t>
      </w:r>
      <w:r w:rsidR="00F22ABA" w:rsidRPr="00780E61">
        <w:rPr>
          <w:rFonts w:ascii="Times New Roman" w:hAnsi="Times New Roman" w:cs="Times New Roman"/>
          <w:color w:val="0D0D0D" w:themeColor="text1" w:themeTint="F2"/>
          <w:sz w:val="26"/>
          <w:szCs w:val="26"/>
        </w:rPr>
        <w:t>з 0</w:t>
      </w:r>
      <w:r w:rsidR="00B86FD7" w:rsidRPr="00780E61">
        <w:rPr>
          <w:rFonts w:ascii="Times New Roman" w:hAnsi="Times New Roman" w:cs="Times New Roman"/>
          <w:color w:val="0D0D0D" w:themeColor="text1" w:themeTint="F2"/>
          <w:sz w:val="26"/>
          <w:szCs w:val="26"/>
        </w:rPr>
        <w:t>5</w:t>
      </w:r>
      <w:r w:rsidR="00A202C5" w:rsidRPr="00780E61">
        <w:rPr>
          <w:rFonts w:ascii="Times New Roman" w:hAnsi="Times New Roman" w:cs="Times New Roman"/>
          <w:color w:val="0D0D0D" w:themeColor="text1" w:themeTint="F2"/>
          <w:sz w:val="26"/>
          <w:szCs w:val="26"/>
        </w:rPr>
        <w:t xml:space="preserve"> </w:t>
      </w:r>
      <w:r w:rsidR="00E8489F" w:rsidRPr="00780E61">
        <w:rPr>
          <w:rFonts w:ascii="Times New Roman" w:hAnsi="Times New Roman" w:cs="Times New Roman"/>
          <w:color w:val="0D0D0D" w:themeColor="text1" w:themeTint="F2"/>
          <w:sz w:val="26"/>
          <w:szCs w:val="26"/>
        </w:rPr>
        <w:t xml:space="preserve">травня </w:t>
      </w:r>
      <w:r w:rsidR="00A202C5" w:rsidRPr="00780E61">
        <w:rPr>
          <w:rFonts w:ascii="Times New Roman" w:hAnsi="Times New Roman" w:cs="Times New Roman"/>
          <w:color w:val="0D0D0D" w:themeColor="text1" w:themeTint="F2"/>
          <w:sz w:val="26"/>
          <w:szCs w:val="26"/>
        </w:rPr>
        <w:t>2022 року.</w:t>
      </w:r>
      <w:r w:rsidR="00A14757" w:rsidRPr="00780E61">
        <w:rPr>
          <w:rFonts w:ascii="Times New Roman" w:hAnsi="Times New Roman" w:cs="Times New Roman"/>
          <w:color w:val="0D0D0D" w:themeColor="text1" w:themeTint="F2"/>
          <w:sz w:val="26"/>
          <w:szCs w:val="26"/>
        </w:rPr>
        <w:t xml:space="preserve"> </w:t>
      </w:r>
      <w:r w:rsidR="00A14757" w:rsidRPr="00780E61">
        <w:rPr>
          <w:rFonts w:ascii="Times New Roman" w:hAnsi="Times New Roman" w:cs="Times New Roman"/>
          <w:iCs/>
          <w:color w:val="0D0D0D" w:themeColor="text1" w:themeTint="F2"/>
          <w:sz w:val="26"/>
          <w:szCs w:val="26"/>
        </w:rPr>
        <w:t>Строк</w:t>
      </w:r>
      <w:r w:rsidR="008075C0" w:rsidRPr="00780E61">
        <w:rPr>
          <w:rFonts w:ascii="Times New Roman" w:hAnsi="Times New Roman" w:cs="Times New Roman"/>
          <w:iCs/>
          <w:color w:val="0D0D0D" w:themeColor="text1" w:themeTint="F2"/>
          <w:sz w:val="26"/>
          <w:szCs w:val="26"/>
        </w:rPr>
        <w:t>у</w:t>
      </w:r>
      <w:r w:rsidR="00A14757" w:rsidRPr="00780E61">
        <w:rPr>
          <w:rFonts w:ascii="Times New Roman" w:hAnsi="Times New Roman" w:cs="Times New Roman"/>
          <w:iCs/>
          <w:color w:val="0D0D0D" w:themeColor="text1" w:themeTint="F2"/>
          <w:sz w:val="26"/>
          <w:szCs w:val="26"/>
        </w:rPr>
        <w:t xml:space="preserve"> відрядження </w:t>
      </w:r>
      <w:r w:rsidR="00333680" w:rsidRPr="00780E61">
        <w:rPr>
          <w:rFonts w:ascii="Times New Roman" w:hAnsi="Times New Roman" w:cs="Times New Roman"/>
          <w:iCs/>
          <w:color w:val="0D0D0D" w:themeColor="text1" w:themeTint="F2"/>
          <w:sz w:val="26"/>
          <w:szCs w:val="26"/>
        </w:rPr>
        <w:t xml:space="preserve">судді </w:t>
      </w:r>
      <w:r w:rsidR="000A5C2A" w:rsidRPr="00780E61">
        <w:rPr>
          <w:rFonts w:ascii="Times New Roman" w:hAnsi="Times New Roman" w:cs="Times New Roman"/>
          <w:iCs/>
          <w:color w:val="0D0D0D" w:themeColor="text1" w:themeTint="F2"/>
          <w:sz w:val="26"/>
          <w:szCs w:val="26"/>
        </w:rPr>
        <w:t xml:space="preserve">Ткачука Ю.А. </w:t>
      </w:r>
      <w:r w:rsidR="00333680" w:rsidRPr="00780E61">
        <w:rPr>
          <w:rFonts w:ascii="Times New Roman" w:hAnsi="Times New Roman" w:cs="Times New Roman"/>
          <w:iCs/>
          <w:color w:val="0D0D0D" w:themeColor="text1" w:themeTint="F2"/>
          <w:sz w:val="26"/>
          <w:szCs w:val="26"/>
        </w:rPr>
        <w:t xml:space="preserve">до </w:t>
      </w:r>
      <w:r w:rsidR="000A5C2A" w:rsidRPr="00780E61">
        <w:rPr>
          <w:rFonts w:ascii="Times New Roman" w:hAnsi="Times New Roman" w:cs="Times New Roman"/>
          <w:iCs/>
          <w:color w:val="0D0D0D" w:themeColor="text1" w:themeTint="F2"/>
          <w:sz w:val="26"/>
          <w:szCs w:val="26"/>
        </w:rPr>
        <w:t>Ленінського районного суду міста Полтави</w:t>
      </w:r>
      <w:r w:rsidR="00F22ABA" w:rsidRPr="00780E61">
        <w:rPr>
          <w:rFonts w:ascii="Times New Roman" w:hAnsi="Times New Roman" w:cs="Times New Roman"/>
          <w:iCs/>
          <w:color w:val="0D0D0D" w:themeColor="text1" w:themeTint="F2"/>
          <w:sz w:val="26"/>
          <w:szCs w:val="26"/>
        </w:rPr>
        <w:t xml:space="preserve"> </w:t>
      </w:r>
      <w:r w:rsidR="00A14757" w:rsidRPr="00780E61">
        <w:rPr>
          <w:rFonts w:ascii="Times New Roman" w:hAnsi="Times New Roman" w:cs="Times New Roman"/>
          <w:iCs/>
          <w:color w:val="0D0D0D" w:themeColor="text1" w:themeTint="F2"/>
          <w:sz w:val="26"/>
          <w:szCs w:val="26"/>
        </w:rPr>
        <w:t xml:space="preserve">в рішенні </w:t>
      </w:r>
      <w:r w:rsidR="00F22ABA" w:rsidRPr="00780E61">
        <w:rPr>
          <w:rFonts w:ascii="Times New Roman" w:hAnsi="Times New Roman" w:cs="Times New Roman"/>
          <w:iCs/>
          <w:color w:val="0D0D0D" w:themeColor="text1" w:themeTint="F2"/>
          <w:sz w:val="26"/>
          <w:szCs w:val="26"/>
        </w:rPr>
        <w:t xml:space="preserve">Голови Верховного Суду від </w:t>
      </w:r>
      <w:r w:rsidR="000A5C2A" w:rsidRPr="00780E61">
        <w:rPr>
          <w:rFonts w:ascii="Times New Roman" w:hAnsi="Times New Roman" w:cs="Times New Roman"/>
          <w:iCs/>
          <w:color w:val="0D0D0D" w:themeColor="text1" w:themeTint="F2"/>
          <w:sz w:val="26"/>
          <w:szCs w:val="26"/>
        </w:rPr>
        <w:t>04</w:t>
      </w:r>
      <w:r w:rsidR="005E6CE4">
        <w:rPr>
          <w:rFonts w:ascii="Times New Roman" w:hAnsi="Times New Roman" w:cs="Times New Roman"/>
          <w:iCs/>
          <w:color w:val="0D0D0D" w:themeColor="text1" w:themeTint="F2"/>
          <w:sz w:val="26"/>
          <w:szCs w:val="26"/>
        </w:rPr>
        <w:t xml:space="preserve"> </w:t>
      </w:r>
      <w:bookmarkStart w:id="1" w:name="_GoBack"/>
      <w:bookmarkEnd w:id="1"/>
      <w:r w:rsidR="000A5C2A" w:rsidRPr="00780E61">
        <w:rPr>
          <w:rFonts w:ascii="Times New Roman" w:hAnsi="Times New Roman" w:cs="Times New Roman"/>
          <w:iCs/>
          <w:color w:val="0D0D0D" w:themeColor="text1" w:themeTint="F2"/>
          <w:sz w:val="26"/>
          <w:szCs w:val="26"/>
        </w:rPr>
        <w:t>травня</w:t>
      </w:r>
      <w:r w:rsidR="00F22ABA" w:rsidRPr="00780E61">
        <w:rPr>
          <w:rFonts w:ascii="Times New Roman" w:hAnsi="Times New Roman" w:cs="Times New Roman"/>
          <w:iCs/>
          <w:color w:val="0D0D0D" w:themeColor="text1" w:themeTint="F2"/>
          <w:sz w:val="26"/>
          <w:szCs w:val="26"/>
        </w:rPr>
        <w:t xml:space="preserve"> </w:t>
      </w:r>
      <w:r w:rsidR="00333680" w:rsidRPr="00780E61">
        <w:rPr>
          <w:rFonts w:ascii="Times New Roman" w:hAnsi="Times New Roman" w:cs="Times New Roman"/>
          <w:iCs/>
          <w:color w:val="0D0D0D" w:themeColor="text1" w:themeTint="F2"/>
          <w:sz w:val="26"/>
          <w:szCs w:val="26"/>
        </w:rPr>
        <w:t xml:space="preserve">2022 </w:t>
      </w:r>
      <w:r w:rsidR="00F22ABA" w:rsidRPr="00780E61">
        <w:rPr>
          <w:rFonts w:ascii="Times New Roman" w:hAnsi="Times New Roman" w:cs="Times New Roman"/>
          <w:iCs/>
          <w:color w:val="0D0D0D" w:themeColor="text1" w:themeTint="F2"/>
          <w:sz w:val="26"/>
          <w:szCs w:val="26"/>
        </w:rPr>
        <w:t>року № </w:t>
      </w:r>
      <w:r w:rsidR="000A5C2A" w:rsidRPr="00780E61">
        <w:rPr>
          <w:rFonts w:ascii="Times New Roman" w:hAnsi="Times New Roman" w:cs="Times New Roman"/>
          <w:iCs/>
          <w:color w:val="0D0D0D" w:themeColor="text1" w:themeTint="F2"/>
          <w:sz w:val="26"/>
          <w:szCs w:val="26"/>
        </w:rPr>
        <w:t>101</w:t>
      </w:r>
      <w:r w:rsidR="00333680" w:rsidRPr="00780E61">
        <w:rPr>
          <w:rFonts w:ascii="Times New Roman" w:hAnsi="Times New Roman" w:cs="Times New Roman"/>
          <w:iCs/>
          <w:color w:val="0D0D0D" w:themeColor="text1" w:themeTint="F2"/>
          <w:sz w:val="26"/>
          <w:szCs w:val="26"/>
        </w:rPr>
        <w:t xml:space="preserve">/0/149-22 </w:t>
      </w:r>
      <w:r w:rsidR="00A14757" w:rsidRPr="00780E61">
        <w:rPr>
          <w:rFonts w:ascii="Times New Roman" w:hAnsi="Times New Roman" w:cs="Times New Roman"/>
          <w:iCs/>
          <w:color w:val="0D0D0D" w:themeColor="text1" w:themeTint="F2"/>
          <w:sz w:val="26"/>
          <w:szCs w:val="26"/>
        </w:rPr>
        <w:t>не визначен</w:t>
      </w:r>
      <w:r w:rsidR="008075C0" w:rsidRPr="00780E61">
        <w:rPr>
          <w:rFonts w:ascii="Times New Roman" w:hAnsi="Times New Roman" w:cs="Times New Roman"/>
          <w:iCs/>
          <w:color w:val="0D0D0D" w:themeColor="text1" w:themeTint="F2"/>
          <w:sz w:val="26"/>
          <w:szCs w:val="26"/>
        </w:rPr>
        <w:t>о</w:t>
      </w:r>
      <w:r w:rsidR="00333680" w:rsidRPr="00780E61">
        <w:rPr>
          <w:rFonts w:ascii="Times New Roman" w:hAnsi="Times New Roman" w:cs="Times New Roman"/>
          <w:iCs/>
          <w:color w:val="0D0D0D" w:themeColor="text1" w:themeTint="F2"/>
          <w:sz w:val="26"/>
          <w:szCs w:val="26"/>
        </w:rPr>
        <w:t>.</w:t>
      </w:r>
    </w:p>
    <w:p w14:paraId="04BB3EE0" w14:textId="0867FDFA" w:rsidR="0033009B" w:rsidRPr="00780E61" w:rsidRDefault="0033009B" w:rsidP="0033009B">
      <w:pPr>
        <w:spacing w:after="0" w:line="240" w:lineRule="auto"/>
        <w:ind w:firstLine="567"/>
        <w:jc w:val="both"/>
        <w:rPr>
          <w:rFonts w:ascii="Times New Roman" w:hAnsi="Times New Roman" w:cs="Times New Roman"/>
          <w:i/>
          <w:color w:val="0D0D0D" w:themeColor="text1" w:themeTint="F2"/>
          <w:sz w:val="26"/>
          <w:szCs w:val="26"/>
        </w:rPr>
      </w:pPr>
      <w:r w:rsidRPr="00780E61">
        <w:rPr>
          <w:rFonts w:ascii="Times New Roman" w:hAnsi="Times New Roman" w:cs="Times New Roman"/>
          <w:color w:val="0D0D0D" w:themeColor="text1" w:themeTint="F2"/>
          <w:sz w:val="26"/>
          <w:szCs w:val="26"/>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1DBE6639" w:rsidR="007B1A6E" w:rsidRPr="00780E61" w:rsidRDefault="007B1A6E" w:rsidP="007B1A6E">
      <w:pPr>
        <w:spacing w:after="0" w:line="240" w:lineRule="auto"/>
        <w:ind w:firstLine="567"/>
        <w:jc w:val="both"/>
        <w:rPr>
          <w:rFonts w:ascii="Times New Roman" w:hAnsi="Times New Roman" w:cs="Times New Roman"/>
          <w:iCs/>
          <w:color w:val="0D0D0D" w:themeColor="text1" w:themeTint="F2"/>
          <w:sz w:val="26"/>
          <w:szCs w:val="26"/>
        </w:rPr>
      </w:pPr>
      <w:r w:rsidRPr="00780E61">
        <w:rPr>
          <w:rFonts w:ascii="Times New Roman" w:hAnsi="Times New Roman" w:cs="Times New Roman"/>
          <w:iCs/>
          <w:color w:val="0D0D0D" w:themeColor="text1" w:themeTint="F2"/>
          <w:sz w:val="26"/>
          <w:szCs w:val="26"/>
        </w:rPr>
        <w:t xml:space="preserve">Відповідно до пункту 5 розділу VІI Порядку </w:t>
      </w:r>
      <w:r w:rsidR="0068726E" w:rsidRPr="00780E61">
        <w:rPr>
          <w:rFonts w:ascii="Times New Roman" w:hAnsi="Times New Roman" w:cs="Times New Roman"/>
          <w:iCs/>
          <w:color w:val="0D0D0D" w:themeColor="text1" w:themeTint="F2"/>
          <w:sz w:val="26"/>
          <w:szCs w:val="26"/>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w:t>
      </w:r>
      <w:r w:rsidR="0049526F" w:rsidRPr="00780E61">
        <w:rPr>
          <w:rFonts w:ascii="Times New Roman" w:hAnsi="Times New Roman" w:cs="Times New Roman"/>
          <w:iCs/>
          <w:color w:val="0D0D0D" w:themeColor="text1" w:themeTint="F2"/>
          <w:sz w:val="26"/>
          <w:szCs w:val="26"/>
        </w:rPr>
        <w:t xml:space="preserve">і </w:t>
      </w:r>
      <w:r w:rsidR="0068726E" w:rsidRPr="00780E61">
        <w:rPr>
          <w:rFonts w:ascii="Times New Roman" w:hAnsi="Times New Roman" w:cs="Times New Roman"/>
          <w:iCs/>
          <w:color w:val="0D0D0D" w:themeColor="text1" w:themeTint="F2"/>
          <w:sz w:val="26"/>
          <w:szCs w:val="26"/>
        </w:rPr>
        <w:t xml:space="preserve">змінами (далі </w:t>
      </w:r>
      <w:r w:rsidR="001176C2" w:rsidRPr="00780E61">
        <w:rPr>
          <w:rFonts w:ascii="Times New Roman" w:hAnsi="Times New Roman" w:cs="Times New Roman"/>
          <w:iCs/>
          <w:color w:val="0D0D0D" w:themeColor="text1" w:themeTint="F2"/>
          <w:sz w:val="26"/>
          <w:szCs w:val="26"/>
        </w:rPr>
        <w:t> </w:t>
      </w:r>
      <w:r w:rsidR="0068726E" w:rsidRPr="00780E61">
        <w:rPr>
          <w:rFonts w:ascii="Times New Roman" w:hAnsi="Times New Roman" w:cs="Times New Roman"/>
          <w:iCs/>
          <w:color w:val="0D0D0D" w:themeColor="text1" w:themeTint="F2"/>
          <w:sz w:val="26"/>
          <w:szCs w:val="26"/>
        </w:rPr>
        <w:t>– Порядок)</w:t>
      </w:r>
      <w:r w:rsidR="0049526F" w:rsidRPr="00780E61">
        <w:rPr>
          <w:rFonts w:ascii="Times New Roman" w:hAnsi="Times New Roman" w:cs="Times New Roman"/>
          <w:iCs/>
          <w:color w:val="0D0D0D" w:themeColor="text1" w:themeTint="F2"/>
          <w:sz w:val="26"/>
          <w:szCs w:val="26"/>
        </w:rPr>
        <w:t>,</w:t>
      </w:r>
      <w:r w:rsidR="0068726E" w:rsidRPr="00780E61">
        <w:rPr>
          <w:rFonts w:ascii="Times New Roman" w:hAnsi="Times New Roman" w:cs="Times New Roman"/>
          <w:iCs/>
          <w:color w:val="0D0D0D" w:themeColor="text1" w:themeTint="F2"/>
          <w:sz w:val="26"/>
          <w:szCs w:val="26"/>
        </w:rPr>
        <w:t xml:space="preserve"> </w:t>
      </w:r>
      <w:r w:rsidRPr="00780E61">
        <w:rPr>
          <w:rFonts w:ascii="Times New Roman" w:hAnsi="Times New Roman" w:cs="Times New Roman"/>
          <w:iCs/>
          <w:color w:val="0D0D0D" w:themeColor="text1" w:themeTint="F2"/>
          <w:sz w:val="26"/>
          <w:szCs w:val="26"/>
        </w:rPr>
        <w:t xml:space="preserve">під час розгляду Комісією питання внесення подання про дострокове закінчення відрядження </w:t>
      </w:r>
      <w:r w:rsidR="0068726E" w:rsidRPr="00780E61">
        <w:rPr>
          <w:rFonts w:ascii="Times New Roman" w:hAnsi="Times New Roman" w:cs="Times New Roman"/>
          <w:iCs/>
          <w:color w:val="0D0D0D" w:themeColor="text1" w:themeTint="F2"/>
          <w:sz w:val="26"/>
          <w:szCs w:val="26"/>
        </w:rPr>
        <w:t xml:space="preserve">судді (відрядженого на підставі </w:t>
      </w:r>
      <w:r w:rsidRPr="00780E61">
        <w:rPr>
          <w:rFonts w:ascii="Times New Roman" w:hAnsi="Times New Roman" w:cs="Times New Roman"/>
          <w:iCs/>
          <w:color w:val="0D0D0D" w:themeColor="text1" w:themeTint="F2"/>
          <w:sz w:val="26"/>
          <w:szCs w:val="26"/>
        </w:rPr>
        <w:t>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670E09D5" w:rsidR="007B1A6E" w:rsidRPr="00780E61" w:rsidRDefault="007B1A6E" w:rsidP="007B1A6E">
      <w:pPr>
        <w:spacing w:after="0" w:line="240" w:lineRule="auto"/>
        <w:ind w:firstLine="567"/>
        <w:jc w:val="both"/>
        <w:rPr>
          <w:rFonts w:ascii="Times New Roman" w:hAnsi="Times New Roman" w:cs="Times New Roman"/>
          <w:iCs/>
          <w:color w:val="0D0D0D" w:themeColor="text1" w:themeTint="F2"/>
          <w:sz w:val="26"/>
          <w:szCs w:val="26"/>
        </w:rPr>
      </w:pPr>
      <w:r w:rsidRPr="00780E61">
        <w:rPr>
          <w:rFonts w:ascii="Times New Roman" w:hAnsi="Times New Roman" w:cs="Times New Roman"/>
          <w:iCs/>
          <w:color w:val="0D0D0D" w:themeColor="text1" w:themeTint="F2"/>
          <w:sz w:val="26"/>
          <w:szCs w:val="26"/>
        </w:rPr>
        <w:t>На виконання приписів пункту 5-2 розділу VІI Порядку рішеннями Комісії від</w:t>
      </w:r>
      <w:r w:rsidR="008F554E" w:rsidRPr="00780E61">
        <w:rPr>
          <w:rFonts w:ascii="Times New Roman" w:hAnsi="Times New Roman" w:cs="Times New Roman"/>
          <w:iCs/>
          <w:color w:val="0D0D0D" w:themeColor="text1" w:themeTint="F2"/>
          <w:sz w:val="26"/>
          <w:szCs w:val="26"/>
        </w:rPr>
        <w:t xml:space="preserve"> </w:t>
      </w:r>
      <w:r w:rsidRPr="00780E61">
        <w:rPr>
          <w:rFonts w:ascii="Times New Roman" w:hAnsi="Times New Roman" w:cs="Times New Roman"/>
          <w:iCs/>
          <w:color w:val="0D0D0D" w:themeColor="text1" w:themeTint="F2"/>
          <w:sz w:val="26"/>
          <w:szCs w:val="26"/>
        </w:rPr>
        <w:t>26</w:t>
      </w:r>
      <w:r w:rsidR="002C3DF6" w:rsidRPr="00780E61">
        <w:rPr>
          <w:rFonts w:ascii="Times New Roman" w:hAnsi="Times New Roman" w:cs="Times New Roman"/>
          <w:iCs/>
          <w:color w:val="0D0D0D" w:themeColor="text1" w:themeTint="F2"/>
          <w:sz w:val="26"/>
          <w:szCs w:val="26"/>
          <w:lang w:val="en-US"/>
        </w:rPr>
        <w:t> </w:t>
      </w:r>
      <w:r w:rsidRPr="00780E61">
        <w:rPr>
          <w:rFonts w:ascii="Times New Roman" w:hAnsi="Times New Roman" w:cs="Times New Roman"/>
          <w:iCs/>
          <w:color w:val="0D0D0D" w:themeColor="text1" w:themeTint="F2"/>
          <w:sz w:val="26"/>
          <w:szCs w:val="26"/>
        </w:rPr>
        <w:t xml:space="preserve">лютого 2025 року № 41/зп-25 та </w:t>
      </w:r>
      <w:r w:rsidR="0049526F" w:rsidRPr="00780E61">
        <w:rPr>
          <w:rFonts w:ascii="Times New Roman" w:hAnsi="Times New Roman" w:cs="Times New Roman"/>
          <w:iCs/>
          <w:color w:val="0D0D0D" w:themeColor="text1" w:themeTint="F2"/>
          <w:sz w:val="26"/>
          <w:szCs w:val="26"/>
        </w:rPr>
        <w:t xml:space="preserve">від </w:t>
      </w:r>
      <w:r w:rsidRPr="00780E61">
        <w:rPr>
          <w:rFonts w:ascii="Times New Roman" w:hAnsi="Times New Roman" w:cs="Times New Roman"/>
          <w:iCs/>
          <w:color w:val="0D0D0D" w:themeColor="text1" w:themeTint="F2"/>
          <w:sz w:val="26"/>
          <w:szCs w:val="26"/>
        </w:rPr>
        <w:t>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A04625" w:rsidRPr="00780E61">
        <w:rPr>
          <w:rFonts w:ascii="Times New Roman" w:hAnsi="Times New Roman" w:cs="Times New Roman"/>
          <w:iCs/>
          <w:color w:val="0D0D0D" w:themeColor="text1" w:themeTint="F2"/>
          <w:sz w:val="26"/>
          <w:szCs w:val="26"/>
        </w:rPr>
        <w:t xml:space="preserve"> </w:t>
      </w:r>
      <w:r w:rsidRPr="00780E61">
        <w:rPr>
          <w:rFonts w:ascii="Times New Roman" w:hAnsi="Times New Roman" w:cs="Times New Roman"/>
          <w:iCs/>
          <w:color w:val="0D0D0D" w:themeColor="text1" w:themeTint="F2"/>
          <w:sz w:val="26"/>
          <w:szCs w:val="26"/>
        </w:rPr>
        <w:t>56</w:t>
      </w:r>
      <w:r w:rsidR="00A04625" w:rsidRPr="00780E61">
        <w:rPr>
          <w:rFonts w:ascii="Times New Roman" w:hAnsi="Times New Roman" w:cs="Times New Roman"/>
          <w:iCs/>
          <w:color w:val="0D0D0D" w:themeColor="text1" w:themeTint="F2"/>
          <w:sz w:val="26"/>
          <w:szCs w:val="26"/>
        </w:rPr>
        <w:t xml:space="preserve"> </w:t>
      </w:r>
      <w:r w:rsidR="002C3DF6" w:rsidRPr="00780E61">
        <w:rPr>
          <w:rFonts w:ascii="Times New Roman" w:hAnsi="Times New Roman" w:cs="Times New Roman"/>
          <w:iCs/>
          <w:color w:val="0D0D0D" w:themeColor="text1" w:themeTint="F2"/>
          <w:sz w:val="26"/>
          <w:szCs w:val="26"/>
          <w:lang w:val="en-US"/>
        </w:rPr>
        <w:t> </w:t>
      </w:r>
      <w:r w:rsidRPr="00780E61">
        <w:rPr>
          <w:rFonts w:ascii="Times New Roman" w:hAnsi="Times New Roman" w:cs="Times New Roman"/>
          <w:iCs/>
          <w:color w:val="0D0D0D" w:themeColor="text1" w:themeTint="F2"/>
          <w:sz w:val="26"/>
          <w:szCs w:val="26"/>
        </w:rPr>
        <w:t>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07607290" w14:textId="5CCB6D90" w:rsidR="007B1A6E" w:rsidRPr="00780E61" w:rsidRDefault="007B1A6E" w:rsidP="007B1A6E">
      <w:pPr>
        <w:spacing w:after="0" w:line="240" w:lineRule="auto"/>
        <w:ind w:firstLine="567"/>
        <w:jc w:val="both"/>
        <w:rPr>
          <w:rFonts w:ascii="Times New Roman" w:hAnsi="Times New Roman" w:cs="Times New Roman"/>
          <w:iCs/>
          <w:color w:val="0D0D0D" w:themeColor="text1" w:themeTint="F2"/>
          <w:sz w:val="26"/>
          <w:szCs w:val="26"/>
        </w:rPr>
      </w:pPr>
      <w:r w:rsidRPr="00780E61">
        <w:rPr>
          <w:rFonts w:ascii="Times New Roman" w:hAnsi="Times New Roman" w:cs="Times New Roman"/>
          <w:iCs/>
          <w:color w:val="0D0D0D" w:themeColor="text1" w:themeTint="F2"/>
          <w:sz w:val="26"/>
          <w:szCs w:val="26"/>
        </w:rPr>
        <w:t xml:space="preserve">Суддя </w:t>
      </w:r>
      <w:r w:rsidR="000A5C2A" w:rsidRPr="00780E61">
        <w:rPr>
          <w:rFonts w:ascii="Times New Roman" w:hAnsi="Times New Roman" w:cs="Times New Roman"/>
          <w:iCs/>
          <w:color w:val="0D0D0D" w:themeColor="text1" w:themeTint="F2"/>
          <w:sz w:val="26"/>
          <w:szCs w:val="26"/>
        </w:rPr>
        <w:t>Ткачук Ю.А.</w:t>
      </w:r>
      <w:r w:rsidR="00BA3883" w:rsidRPr="00780E61">
        <w:rPr>
          <w:rFonts w:ascii="Times New Roman" w:hAnsi="Times New Roman" w:cs="Times New Roman"/>
          <w:iCs/>
          <w:color w:val="0D0D0D" w:themeColor="text1" w:themeTint="F2"/>
          <w:sz w:val="26"/>
          <w:szCs w:val="26"/>
        </w:rPr>
        <w:t xml:space="preserve"> </w:t>
      </w:r>
      <w:r w:rsidR="000A5C2A" w:rsidRPr="00780E61">
        <w:rPr>
          <w:rFonts w:ascii="Times New Roman" w:hAnsi="Times New Roman" w:cs="Times New Roman"/>
          <w:iCs/>
          <w:color w:val="0D0D0D" w:themeColor="text1" w:themeTint="F2"/>
          <w:sz w:val="26"/>
          <w:szCs w:val="26"/>
        </w:rPr>
        <w:t>06</w:t>
      </w:r>
      <w:r w:rsidRPr="00780E61">
        <w:rPr>
          <w:rFonts w:ascii="Times New Roman" w:hAnsi="Times New Roman" w:cs="Times New Roman"/>
          <w:iCs/>
          <w:color w:val="0D0D0D" w:themeColor="text1" w:themeTint="F2"/>
          <w:sz w:val="26"/>
          <w:szCs w:val="26"/>
        </w:rPr>
        <w:t xml:space="preserve"> березня 2025 року зверну</w:t>
      </w:r>
      <w:r w:rsidR="000A5C2A" w:rsidRPr="00780E61">
        <w:rPr>
          <w:rFonts w:ascii="Times New Roman" w:hAnsi="Times New Roman" w:cs="Times New Roman"/>
          <w:iCs/>
          <w:color w:val="0D0D0D" w:themeColor="text1" w:themeTint="F2"/>
          <w:sz w:val="26"/>
          <w:szCs w:val="26"/>
        </w:rPr>
        <w:t xml:space="preserve">вся </w:t>
      </w:r>
      <w:r w:rsidRPr="00780E61">
        <w:rPr>
          <w:rFonts w:ascii="Times New Roman" w:hAnsi="Times New Roman" w:cs="Times New Roman"/>
          <w:iCs/>
          <w:color w:val="0D0D0D" w:themeColor="text1" w:themeTint="F2"/>
          <w:sz w:val="26"/>
          <w:szCs w:val="26"/>
        </w:rPr>
        <w:t xml:space="preserve">до Комісії із заявою, </w:t>
      </w:r>
      <w:r w:rsidR="0049526F" w:rsidRPr="00780E61">
        <w:rPr>
          <w:rFonts w:ascii="Times New Roman" w:hAnsi="Times New Roman" w:cs="Times New Roman"/>
          <w:iCs/>
          <w:color w:val="0D0D0D" w:themeColor="text1" w:themeTint="F2"/>
          <w:sz w:val="26"/>
          <w:szCs w:val="26"/>
        </w:rPr>
        <w:t>у</w:t>
      </w:r>
      <w:r w:rsidRPr="00780E61">
        <w:rPr>
          <w:rFonts w:ascii="Times New Roman" w:hAnsi="Times New Roman" w:cs="Times New Roman"/>
          <w:iCs/>
          <w:color w:val="0D0D0D" w:themeColor="text1" w:themeTint="F2"/>
          <w:sz w:val="26"/>
          <w:szCs w:val="26"/>
        </w:rPr>
        <w:t xml:space="preserve"> якій проси</w:t>
      </w:r>
      <w:r w:rsidR="000A5C2A" w:rsidRPr="00780E61">
        <w:rPr>
          <w:rFonts w:ascii="Times New Roman" w:hAnsi="Times New Roman" w:cs="Times New Roman"/>
          <w:iCs/>
          <w:color w:val="0D0D0D" w:themeColor="text1" w:themeTint="F2"/>
          <w:sz w:val="26"/>
          <w:szCs w:val="26"/>
        </w:rPr>
        <w:t>в</w:t>
      </w:r>
      <w:r w:rsidRPr="00780E61">
        <w:rPr>
          <w:rFonts w:ascii="Times New Roman" w:hAnsi="Times New Roman" w:cs="Times New Roman"/>
          <w:iCs/>
          <w:color w:val="0D0D0D" w:themeColor="text1" w:themeTint="F2"/>
          <w:sz w:val="26"/>
          <w:szCs w:val="26"/>
        </w:rPr>
        <w:t xml:space="preserve"> достроково закінчити відрядження до </w:t>
      </w:r>
      <w:r w:rsidR="000A5C2A" w:rsidRPr="00780E61">
        <w:rPr>
          <w:rFonts w:ascii="Times New Roman" w:hAnsi="Times New Roman" w:cs="Times New Roman"/>
          <w:iCs/>
          <w:color w:val="0D0D0D" w:themeColor="text1" w:themeTint="F2"/>
          <w:sz w:val="26"/>
          <w:szCs w:val="26"/>
        </w:rPr>
        <w:t>Ленінського районного суду міста Полтави</w:t>
      </w:r>
      <w:r w:rsidR="00F22ABA" w:rsidRPr="00780E61">
        <w:rPr>
          <w:rFonts w:ascii="Times New Roman" w:hAnsi="Times New Roman" w:cs="Times New Roman"/>
          <w:iCs/>
          <w:color w:val="0D0D0D" w:themeColor="text1" w:themeTint="F2"/>
          <w:sz w:val="26"/>
          <w:szCs w:val="26"/>
        </w:rPr>
        <w:t xml:space="preserve"> </w:t>
      </w:r>
      <w:r w:rsidRPr="00780E61">
        <w:rPr>
          <w:rFonts w:ascii="Times New Roman" w:hAnsi="Times New Roman" w:cs="Times New Roman"/>
          <w:iCs/>
          <w:color w:val="0D0D0D" w:themeColor="text1" w:themeTint="F2"/>
          <w:sz w:val="26"/>
          <w:szCs w:val="26"/>
        </w:rPr>
        <w:t xml:space="preserve">та одночасно вирішити питання про </w:t>
      </w:r>
      <w:r w:rsidR="000A5C2A" w:rsidRPr="00780E61">
        <w:rPr>
          <w:rFonts w:ascii="Times New Roman" w:hAnsi="Times New Roman" w:cs="Times New Roman"/>
          <w:iCs/>
          <w:color w:val="0D0D0D" w:themeColor="text1" w:themeTint="F2"/>
          <w:sz w:val="26"/>
          <w:szCs w:val="26"/>
        </w:rPr>
        <w:t xml:space="preserve">його відрядження </w:t>
      </w:r>
      <w:r w:rsidR="00F80FE0" w:rsidRPr="00780E61">
        <w:rPr>
          <w:rFonts w:ascii="Times New Roman" w:hAnsi="Times New Roman" w:cs="Times New Roman"/>
          <w:iCs/>
          <w:color w:val="0D0D0D" w:themeColor="text1" w:themeTint="F2"/>
          <w:sz w:val="26"/>
          <w:szCs w:val="26"/>
        </w:rPr>
        <w:t>до Київського районного суду міста Полтави.</w:t>
      </w:r>
    </w:p>
    <w:p w14:paraId="73A0F7BD" w14:textId="5421ED16" w:rsidR="002C3DF6" w:rsidRPr="00780E61" w:rsidRDefault="002C3DF6" w:rsidP="002C3DF6">
      <w:pPr>
        <w:pStyle w:val="rtejustify"/>
        <w:shd w:val="clear" w:color="auto" w:fill="FFFFFF"/>
        <w:spacing w:before="0" w:beforeAutospacing="0" w:after="0" w:afterAutospacing="0"/>
        <w:ind w:firstLine="567"/>
        <w:jc w:val="both"/>
        <w:rPr>
          <w:color w:val="0D0D0D" w:themeColor="text1" w:themeTint="F2"/>
          <w:sz w:val="25"/>
          <w:szCs w:val="25"/>
        </w:rPr>
      </w:pPr>
      <w:r w:rsidRPr="00780E61">
        <w:rPr>
          <w:color w:val="0D0D0D" w:themeColor="text1" w:themeTint="F2"/>
          <w:sz w:val="25"/>
          <w:szCs w:val="25"/>
        </w:rPr>
        <w:lastRenderedPageBreak/>
        <w:t>Відповідно до протоколу розподілу між членами Комісії від 06</w:t>
      </w:r>
      <w:r w:rsidR="00CB42B8" w:rsidRPr="00780E61">
        <w:rPr>
          <w:color w:val="0D0D0D" w:themeColor="text1" w:themeTint="F2"/>
          <w:sz w:val="25"/>
          <w:szCs w:val="25"/>
        </w:rPr>
        <w:t xml:space="preserve"> березня 2025 року </w:t>
      </w:r>
      <w:r w:rsidRPr="00780E61">
        <w:rPr>
          <w:color w:val="0D0D0D" w:themeColor="text1" w:themeTint="F2"/>
          <w:sz w:val="25"/>
          <w:szCs w:val="25"/>
        </w:rPr>
        <w:t>доповідачем за вказаною заявою визначено члена Комісії Омельяна О.С.</w:t>
      </w:r>
    </w:p>
    <w:p w14:paraId="014D06E7" w14:textId="0572615A" w:rsidR="002C3DF6" w:rsidRPr="00780E61" w:rsidRDefault="002C3DF6" w:rsidP="002C3DF6">
      <w:pPr>
        <w:pStyle w:val="rtejustify"/>
        <w:shd w:val="clear" w:color="auto" w:fill="FFFFFF"/>
        <w:spacing w:before="0" w:beforeAutospacing="0" w:after="0" w:afterAutospacing="0"/>
        <w:ind w:firstLine="567"/>
        <w:jc w:val="both"/>
        <w:rPr>
          <w:color w:val="0D0D0D" w:themeColor="text1" w:themeTint="F2"/>
          <w:sz w:val="25"/>
          <w:szCs w:val="25"/>
        </w:rPr>
      </w:pPr>
      <w:r w:rsidRPr="00780E61">
        <w:rPr>
          <w:color w:val="0D0D0D" w:themeColor="text1" w:themeTint="F2"/>
          <w:sz w:val="25"/>
          <w:szCs w:val="25"/>
        </w:rPr>
        <w:t>Розгляд питання про дострокове закінчення відрядження судді Рубіжанського міського суду Луганської області Ткачука Ю.А. та одночасне його відрядження Комісією у складі Другої палати призначено на </w:t>
      </w:r>
      <w:r w:rsidR="008663DC" w:rsidRPr="00780E61">
        <w:rPr>
          <w:color w:val="0D0D0D" w:themeColor="text1" w:themeTint="F2"/>
          <w:sz w:val="25"/>
          <w:szCs w:val="25"/>
        </w:rPr>
        <w:t>09 квітня 2025 року</w:t>
      </w:r>
      <w:r w:rsidRPr="00780E61">
        <w:rPr>
          <w:color w:val="0D0D0D" w:themeColor="text1" w:themeTint="F2"/>
          <w:sz w:val="25"/>
          <w:szCs w:val="25"/>
        </w:rPr>
        <w:t>, про що суддю повідомлено шляхом розміщення на офіційному вебсайті Комісії відповідного оголошення.</w:t>
      </w:r>
    </w:p>
    <w:p w14:paraId="2712030F" w14:textId="4605769B" w:rsidR="002C3DF6" w:rsidRPr="00780E61" w:rsidRDefault="002C3DF6" w:rsidP="002C3DF6">
      <w:pPr>
        <w:pStyle w:val="rtejustify"/>
        <w:shd w:val="clear" w:color="auto" w:fill="FFFFFF"/>
        <w:spacing w:before="0" w:beforeAutospacing="0" w:after="0" w:afterAutospacing="0"/>
        <w:ind w:firstLine="567"/>
        <w:jc w:val="both"/>
        <w:rPr>
          <w:color w:val="0D0D0D" w:themeColor="text1" w:themeTint="F2"/>
          <w:sz w:val="25"/>
          <w:szCs w:val="25"/>
        </w:rPr>
      </w:pPr>
      <w:r w:rsidRPr="00780E61">
        <w:rPr>
          <w:color w:val="0D0D0D" w:themeColor="text1" w:themeTint="F2"/>
          <w:sz w:val="25"/>
          <w:szCs w:val="25"/>
        </w:rPr>
        <w:t>За результатами засідання 09</w:t>
      </w:r>
      <w:r w:rsidR="008663DC" w:rsidRPr="00780E61">
        <w:rPr>
          <w:color w:val="0D0D0D" w:themeColor="text1" w:themeTint="F2"/>
          <w:sz w:val="25"/>
          <w:szCs w:val="25"/>
        </w:rPr>
        <w:t xml:space="preserve"> квітня </w:t>
      </w:r>
      <w:r w:rsidRPr="00780E61">
        <w:rPr>
          <w:color w:val="0D0D0D" w:themeColor="text1" w:themeTint="F2"/>
          <w:sz w:val="25"/>
          <w:szCs w:val="25"/>
        </w:rPr>
        <w:t>2025</w:t>
      </w:r>
      <w:r w:rsidR="008663DC" w:rsidRPr="00780E61">
        <w:rPr>
          <w:color w:val="0D0D0D" w:themeColor="text1" w:themeTint="F2"/>
          <w:sz w:val="25"/>
          <w:szCs w:val="25"/>
        </w:rPr>
        <w:t xml:space="preserve"> року</w:t>
      </w:r>
      <w:r w:rsidRPr="00780E61">
        <w:rPr>
          <w:color w:val="0D0D0D" w:themeColor="text1" w:themeTint="F2"/>
          <w:sz w:val="25"/>
          <w:szCs w:val="25"/>
        </w:rPr>
        <w:t xml:space="preserve"> ухвалено протокольне рішення оголосити перерву в розгляді питання до 30</w:t>
      </w:r>
      <w:r w:rsidR="008663DC" w:rsidRPr="00780E61">
        <w:rPr>
          <w:color w:val="0D0D0D" w:themeColor="text1" w:themeTint="F2"/>
          <w:sz w:val="25"/>
          <w:szCs w:val="25"/>
        </w:rPr>
        <w:t xml:space="preserve"> квітня </w:t>
      </w:r>
      <w:r w:rsidRPr="00780E61">
        <w:rPr>
          <w:color w:val="0D0D0D" w:themeColor="text1" w:themeTint="F2"/>
          <w:sz w:val="25"/>
          <w:szCs w:val="25"/>
        </w:rPr>
        <w:t>2025</w:t>
      </w:r>
      <w:r w:rsidR="008663DC" w:rsidRPr="00780E61">
        <w:rPr>
          <w:color w:val="0D0D0D" w:themeColor="text1" w:themeTint="F2"/>
          <w:sz w:val="25"/>
          <w:szCs w:val="25"/>
        </w:rPr>
        <w:t xml:space="preserve"> року</w:t>
      </w:r>
      <w:r w:rsidRPr="00780E61">
        <w:rPr>
          <w:color w:val="0D0D0D" w:themeColor="text1" w:themeTint="F2"/>
          <w:sz w:val="25"/>
          <w:szCs w:val="25"/>
        </w:rPr>
        <w:t>.</w:t>
      </w:r>
    </w:p>
    <w:p w14:paraId="789F74B3" w14:textId="714AEBB9" w:rsidR="007B1A6E" w:rsidRPr="00780E61" w:rsidRDefault="008663DC" w:rsidP="007149DC">
      <w:pPr>
        <w:pStyle w:val="rtejustify"/>
        <w:shd w:val="clear" w:color="auto" w:fill="FFFFFF"/>
        <w:spacing w:before="0" w:beforeAutospacing="0" w:after="0" w:afterAutospacing="0"/>
        <w:ind w:firstLine="567"/>
        <w:jc w:val="both"/>
        <w:rPr>
          <w:color w:val="0D0D0D" w:themeColor="text1" w:themeTint="F2"/>
          <w:sz w:val="25"/>
          <w:szCs w:val="25"/>
        </w:rPr>
      </w:pPr>
      <w:r w:rsidRPr="00780E61">
        <w:rPr>
          <w:color w:val="0D0D0D" w:themeColor="text1" w:themeTint="F2"/>
          <w:sz w:val="25"/>
          <w:szCs w:val="25"/>
        </w:rPr>
        <w:t xml:space="preserve">Суддя Ткачук Ю.А. взяв участь у засіданні Комісії </w:t>
      </w:r>
      <w:r w:rsidR="007149DC" w:rsidRPr="00780E61">
        <w:rPr>
          <w:color w:val="0D0D0D" w:themeColor="text1" w:themeTint="F2"/>
          <w:sz w:val="25"/>
          <w:szCs w:val="25"/>
        </w:rPr>
        <w:t xml:space="preserve">30 квітня 2025 року </w:t>
      </w:r>
      <w:r w:rsidRPr="00780E61">
        <w:rPr>
          <w:color w:val="0D0D0D" w:themeColor="text1" w:themeTint="F2"/>
          <w:sz w:val="25"/>
          <w:szCs w:val="25"/>
        </w:rPr>
        <w:t>в режимі відеоконференції</w:t>
      </w:r>
      <w:r w:rsidR="007149DC" w:rsidRPr="00780E61">
        <w:rPr>
          <w:color w:val="0D0D0D" w:themeColor="text1" w:themeTint="F2"/>
          <w:sz w:val="25"/>
          <w:szCs w:val="25"/>
        </w:rPr>
        <w:t xml:space="preserve">, </w:t>
      </w:r>
      <w:r w:rsidR="000150DC" w:rsidRPr="00780E61">
        <w:rPr>
          <w:iCs/>
          <w:color w:val="0D0D0D" w:themeColor="text1" w:themeTint="F2"/>
          <w:sz w:val="26"/>
          <w:szCs w:val="26"/>
        </w:rPr>
        <w:t xml:space="preserve">підтримав свою заяву про </w:t>
      </w:r>
      <w:r w:rsidR="00AE69E7" w:rsidRPr="00780E61">
        <w:rPr>
          <w:iCs/>
          <w:color w:val="0D0D0D" w:themeColor="text1" w:themeTint="F2"/>
          <w:sz w:val="26"/>
          <w:szCs w:val="26"/>
        </w:rPr>
        <w:t>достроков</w:t>
      </w:r>
      <w:r w:rsidR="000150DC" w:rsidRPr="00780E61">
        <w:rPr>
          <w:iCs/>
          <w:color w:val="0D0D0D" w:themeColor="text1" w:themeTint="F2"/>
          <w:sz w:val="26"/>
          <w:szCs w:val="26"/>
        </w:rPr>
        <w:t>е</w:t>
      </w:r>
      <w:r w:rsidR="00AE69E7" w:rsidRPr="00780E61">
        <w:rPr>
          <w:iCs/>
          <w:color w:val="0D0D0D" w:themeColor="text1" w:themeTint="F2"/>
          <w:sz w:val="26"/>
          <w:szCs w:val="26"/>
        </w:rPr>
        <w:t xml:space="preserve"> закінч</w:t>
      </w:r>
      <w:r w:rsidR="000150DC" w:rsidRPr="00780E61">
        <w:rPr>
          <w:iCs/>
          <w:color w:val="0D0D0D" w:themeColor="text1" w:themeTint="F2"/>
          <w:sz w:val="26"/>
          <w:szCs w:val="26"/>
        </w:rPr>
        <w:t xml:space="preserve">ення </w:t>
      </w:r>
      <w:r w:rsidR="00AE69E7" w:rsidRPr="00780E61">
        <w:rPr>
          <w:iCs/>
          <w:color w:val="0D0D0D" w:themeColor="text1" w:themeTint="F2"/>
          <w:sz w:val="26"/>
          <w:szCs w:val="26"/>
        </w:rPr>
        <w:t xml:space="preserve">відрядження та </w:t>
      </w:r>
      <w:r w:rsidR="00767EE6" w:rsidRPr="00780E61">
        <w:rPr>
          <w:color w:val="0D0D0D" w:themeColor="text1" w:themeTint="F2"/>
          <w:sz w:val="26"/>
          <w:szCs w:val="26"/>
        </w:rPr>
        <w:t>висловив згоду бути відрядженим до Подільськог</w:t>
      </w:r>
      <w:r w:rsidR="002C3DF6" w:rsidRPr="00780E61">
        <w:rPr>
          <w:color w:val="0D0D0D" w:themeColor="text1" w:themeTint="F2"/>
          <w:sz w:val="26"/>
          <w:szCs w:val="26"/>
        </w:rPr>
        <w:t xml:space="preserve">о </w:t>
      </w:r>
      <w:r w:rsidR="00767EE6" w:rsidRPr="00780E61">
        <w:rPr>
          <w:color w:val="0D0D0D" w:themeColor="text1" w:themeTint="F2"/>
          <w:sz w:val="26"/>
          <w:szCs w:val="26"/>
        </w:rPr>
        <w:t>районного суду міста Полтави строком на один рік</w:t>
      </w:r>
      <w:r w:rsidRPr="00780E61">
        <w:rPr>
          <w:color w:val="0D0D0D" w:themeColor="text1" w:themeTint="F2"/>
          <w:sz w:val="26"/>
          <w:szCs w:val="26"/>
        </w:rPr>
        <w:t>.</w:t>
      </w:r>
    </w:p>
    <w:p w14:paraId="4F99DE38" w14:textId="330DE2E1" w:rsidR="00414699" w:rsidRPr="00780E61" w:rsidRDefault="00414699"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2D74EDB3" w:rsidR="00414699" w:rsidRPr="00780E61" w:rsidRDefault="00414699"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xml:space="preserve">Пунктом 4 розділу VІI </w:t>
      </w:r>
      <w:r w:rsidR="0078358C" w:rsidRPr="00780E61">
        <w:rPr>
          <w:rFonts w:ascii="Times New Roman" w:hAnsi="Times New Roman" w:cs="Times New Roman"/>
          <w:color w:val="0D0D0D" w:themeColor="text1" w:themeTint="F2"/>
          <w:sz w:val="26"/>
          <w:szCs w:val="26"/>
        </w:rPr>
        <w:t>П</w:t>
      </w:r>
      <w:r w:rsidRPr="00780E61">
        <w:rPr>
          <w:rFonts w:ascii="Times New Roman" w:hAnsi="Times New Roman" w:cs="Times New Roman"/>
          <w:color w:val="0D0D0D" w:themeColor="text1" w:themeTint="F2"/>
          <w:sz w:val="26"/>
          <w:szCs w:val="26"/>
        </w:rPr>
        <w:t xml:space="preserve">орядку </w:t>
      </w:r>
      <w:r w:rsidR="0068726E" w:rsidRPr="00780E61">
        <w:rPr>
          <w:rFonts w:ascii="Times New Roman" w:hAnsi="Times New Roman" w:cs="Times New Roman"/>
          <w:color w:val="0D0D0D" w:themeColor="text1" w:themeTint="F2"/>
          <w:sz w:val="26"/>
          <w:szCs w:val="26"/>
        </w:rPr>
        <w:t>передбачено</w:t>
      </w:r>
      <w:r w:rsidRPr="00780E61">
        <w:rPr>
          <w:rFonts w:ascii="Times New Roman" w:hAnsi="Times New Roman" w:cs="Times New Roman"/>
          <w:color w:val="0D0D0D" w:themeColor="text1" w:themeTint="F2"/>
          <w:sz w:val="26"/>
          <w:szCs w:val="26"/>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780E61">
        <w:rPr>
          <w:rFonts w:ascii="Times New Roman" w:hAnsi="Times New Roman" w:cs="Times New Roman"/>
          <w:color w:val="0D0D0D" w:themeColor="text1" w:themeTint="F2"/>
          <w:sz w:val="26"/>
          <w:szCs w:val="26"/>
        </w:rPr>
        <w:t>го</w:t>
      </w:r>
      <w:r w:rsidRPr="00780E61">
        <w:rPr>
          <w:rFonts w:ascii="Times New Roman" w:hAnsi="Times New Roman" w:cs="Times New Roman"/>
          <w:color w:val="0D0D0D" w:themeColor="text1" w:themeTint="F2"/>
          <w:sz w:val="26"/>
          <w:szCs w:val="26"/>
        </w:rPr>
        <w:t xml:space="preserve"> його відрядження</w:t>
      </w:r>
      <w:r w:rsidR="00272752" w:rsidRPr="00780E61">
        <w:rPr>
          <w:rFonts w:ascii="Times New Roman" w:hAnsi="Times New Roman" w:cs="Times New Roman"/>
          <w:color w:val="0D0D0D" w:themeColor="text1" w:themeTint="F2"/>
          <w:sz w:val="26"/>
          <w:szCs w:val="26"/>
        </w:rPr>
        <w:t>,</w:t>
      </w:r>
      <w:r w:rsidRPr="00780E61">
        <w:rPr>
          <w:rFonts w:ascii="Times New Roman" w:hAnsi="Times New Roman" w:cs="Times New Roman"/>
          <w:color w:val="0D0D0D" w:themeColor="text1" w:themeTint="F2"/>
          <w:sz w:val="26"/>
          <w:szCs w:val="26"/>
        </w:rPr>
        <w:t xml:space="preserve"> </w:t>
      </w:r>
      <w:r w:rsidR="00272752" w:rsidRPr="00780E61">
        <w:rPr>
          <w:rFonts w:ascii="Times New Roman" w:hAnsi="Times New Roman" w:cs="Times New Roman"/>
          <w:color w:val="0D0D0D" w:themeColor="text1" w:themeTint="F2"/>
          <w:sz w:val="26"/>
          <w:szCs w:val="26"/>
        </w:rPr>
        <w:t>у</w:t>
      </w:r>
      <w:r w:rsidRPr="00780E61">
        <w:rPr>
          <w:rFonts w:ascii="Times New Roman" w:hAnsi="Times New Roman" w:cs="Times New Roman"/>
          <w:color w:val="0D0D0D" w:themeColor="text1" w:themeTint="F2"/>
          <w:sz w:val="26"/>
          <w:szCs w:val="26"/>
        </w:rPr>
        <w:t xml:space="preserve"> тому числі</w:t>
      </w:r>
      <w:r w:rsidR="00272752" w:rsidRPr="00780E61">
        <w:rPr>
          <w:rFonts w:ascii="Times New Roman" w:hAnsi="Times New Roman" w:cs="Times New Roman"/>
          <w:color w:val="0D0D0D" w:themeColor="text1" w:themeTint="F2"/>
          <w:sz w:val="26"/>
          <w:szCs w:val="26"/>
        </w:rPr>
        <w:t>,</w:t>
      </w:r>
      <w:r w:rsidRPr="00780E61">
        <w:rPr>
          <w:rFonts w:ascii="Times New Roman" w:hAnsi="Times New Roman" w:cs="Times New Roman"/>
          <w:color w:val="0D0D0D" w:themeColor="text1" w:themeTint="F2"/>
          <w:sz w:val="26"/>
          <w:szCs w:val="26"/>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780E61" w:rsidRDefault="00414699"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Підставами для дострокового закінчення попереднього відрядження судді та одночасно</w:t>
      </w:r>
      <w:r w:rsidR="008075C0" w:rsidRPr="00780E61">
        <w:rPr>
          <w:rFonts w:ascii="Times New Roman" w:hAnsi="Times New Roman" w:cs="Times New Roman"/>
          <w:color w:val="0D0D0D" w:themeColor="text1" w:themeTint="F2"/>
          <w:sz w:val="26"/>
          <w:szCs w:val="26"/>
        </w:rPr>
        <w:t>го</w:t>
      </w:r>
      <w:r w:rsidRPr="00780E61">
        <w:rPr>
          <w:rFonts w:ascii="Times New Roman" w:hAnsi="Times New Roman" w:cs="Times New Roman"/>
          <w:color w:val="0D0D0D" w:themeColor="text1" w:themeTint="F2"/>
          <w:sz w:val="26"/>
          <w:szCs w:val="26"/>
        </w:rPr>
        <w:t xml:space="preserve"> його відрядження може бути</w:t>
      </w:r>
      <w:r w:rsidR="00C32F3C" w:rsidRPr="00780E61">
        <w:rPr>
          <w:rFonts w:ascii="Times New Roman" w:hAnsi="Times New Roman" w:cs="Times New Roman"/>
          <w:color w:val="0D0D0D" w:themeColor="text1" w:themeTint="F2"/>
          <w:sz w:val="26"/>
          <w:szCs w:val="26"/>
        </w:rPr>
        <w:t>:</w:t>
      </w:r>
    </w:p>
    <w:p w14:paraId="34C112A8" w14:textId="77777777" w:rsidR="00C32F3C" w:rsidRPr="00780E61" w:rsidRDefault="00C32F3C"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зміна обставин у суді, до якого відряджений суддя, зокрема, рівень судового навантаження не є надмірним;</w:t>
      </w:r>
    </w:p>
    <w:p w14:paraId="6DF59284" w14:textId="62DD97F1" w:rsidR="00C32F3C" w:rsidRPr="00780E61" w:rsidRDefault="00C32F3C"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77777777" w:rsidR="00C32F3C" w:rsidRPr="00780E61" w:rsidRDefault="00C32F3C"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73F0CB2" w14:textId="0A169934" w:rsidR="00F03FE3" w:rsidRPr="00780E61" w:rsidRDefault="00F03FE3" w:rsidP="002C3DF6">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Вирішуючи питання щодо дострокового закінчення відрядження</w:t>
      </w:r>
      <w:r w:rsidR="008075C0" w:rsidRPr="00780E61">
        <w:rPr>
          <w:rFonts w:ascii="Times New Roman" w:hAnsi="Times New Roman" w:cs="Times New Roman"/>
          <w:color w:val="0D0D0D" w:themeColor="text1" w:themeTint="F2"/>
          <w:sz w:val="26"/>
          <w:szCs w:val="26"/>
        </w:rPr>
        <w:t xml:space="preserve"> судді </w:t>
      </w:r>
      <w:r w:rsidR="004C4690" w:rsidRPr="00780E61">
        <w:rPr>
          <w:rFonts w:ascii="Times New Roman" w:hAnsi="Times New Roman" w:cs="Times New Roman"/>
          <w:color w:val="0D0D0D" w:themeColor="text1" w:themeTint="F2"/>
          <w:sz w:val="26"/>
          <w:szCs w:val="26"/>
        </w:rPr>
        <w:t xml:space="preserve">Рубіжанського міського суду Луганської області </w:t>
      </w:r>
      <w:r w:rsidR="002C3DF6" w:rsidRPr="00780E61">
        <w:rPr>
          <w:rFonts w:ascii="Times New Roman" w:hAnsi="Times New Roman" w:cs="Times New Roman"/>
          <w:color w:val="0D0D0D" w:themeColor="text1" w:themeTint="F2"/>
          <w:sz w:val="26"/>
          <w:szCs w:val="26"/>
        </w:rPr>
        <w:t xml:space="preserve">Ткачука Ю.А., </w:t>
      </w:r>
      <w:r w:rsidRPr="00780E61">
        <w:rPr>
          <w:rFonts w:ascii="Times New Roman" w:hAnsi="Times New Roman" w:cs="Times New Roman"/>
          <w:color w:val="0D0D0D" w:themeColor="text1" w:themeTint="F2"/>
          <w:sz w:val="26"/>
          <w:szCs w:val="26"/>
        </w:rPr>
        <w:t>Комісія враховує таке.</w:t>
      </w:r>
    </w:p>
    <w:p w14:paraId="66C76B65" w14:textId="5BC9612B" w:rsidR="007756AD" w:rsidRPr="00780E61" w:rsidRDefault="007756AD" w:rsidP="007756AD">
      <w:pPr>
        <w:spacing w:after="0" w:line="240" w:lineRule="auto"/>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ab/>
        <w:t xml:space="preserve">У </w:t>
      </w:r>
      <w:r w:rsidR="007149DC" w:rsidRPr="00780E61">
        <w:rPr>
          <w:rFonts w:ascii="Times New Roman" w:hAnsi="Times New Roman" w:cs="Times New Roman"/>
          <w:color w:val="0D0D0D" w:themeColor="text1" w:themeTint="F2"/>
          <w:sz w:val="26"/>
          <w:szCs w:val="26"/>
        </w:rPr>
        <w:t>поданій 06 березня 2025 року заяві</w:t>
      </w:r>
      <w:r w:rsidRPr="00780E61">
        <w:rPr>
          <w:rFonts w:ascii="Times New Roman" w:hAnsi="Times New Roman" w:cs="Times New Roman"/>
          <w:color w:val="0D0D0D" w:themeColor="text1" w:themeTint="F2"/>
          <w:sz w:val="26"/>
          <w:szCs w:val="26"/>
        </w:rPr>
        <w:t xml:space="preserve"> суддя Рубіжанського міського суду Ткачук Ю.А. проси</w:t>
      </w:r>
      <w:r w:rsidR="007149DC" w:rsidRPr="00780E61">
        <w:rPr>
          <w:rFonts w:ascii="Times New Roman" w:hAnsi="Times New Roman" w:cs="Times New Roman"/>
          <w:color w:val="0D0D0D" w:themeColor="text1" w:themeTint="F2"/>
          <w:sz w:val="26"/>
          <w:szCs w:val="26"/>
        </w:rPr>
        <w:t>в</w:t>
      </w:r>
      <w:r w:rsidRPr="00780E61">
        <w:rPr>
          <w:rFonts w:ascii="Times New Roman" w:hAnsi="Times New Roman" w:cs="Times New Roman"/>
          <w:color w:val="0D0D0D" w:themeColor="text1" w:themeTint="F2"/>
          <w:sz w:val="26"/>
          <w:szCs w:val="26"/>
        </w:rPr>
        <w:t xml:space="preserve"> достроково закінчити його відрядження до Ленінського районного суду міста Полтави та одночасно відрядити його до Київського районного суду міста Полтави.</w:t>
      </w:r>
    </w:p>
    <w:p w14:paraId="4C232A3D" w14:textId="5B3784F9" w:rsidR="007756AD" w:rsidRPr="00780E61" w:rsidRDefault="007756AD" w:rsidP="007756AD">
      <w:pPr>
        <w:pStyle w:val="a4"/>
        <w:shd w:val="clear" w:color="auto" w:fill="FFFFFF"/>
        <w:spacing w:after="0" w:line="240" w:lineRule="auto"/>
        <w:ind w:left="0" w:firstLine="709"/>
        <w:jc w:val="both"/>
        <w:rPr>
          <w:rFonts w:ascii="Times New Roman" w:hAnsi="Times New Roman" w:cs="Times New Roman"/>
          <w:color w:val="0D0D0D" w:themeColor="text1" w:themeTint="F2"/>
          <w:spacing w:val="-2"/>
          <w:sz w:val="26"/>
          <w:szCs w:val="26"/>
        </w:rPr>
      </w:pPr>
      <w:r w:rsidRPr="00780E61">
        <w:rPr>
          <w:rFonts w:ascii="Times New Roman" w:hAnsi="Times New Roman" w:cs="Times New Roman"/>
          <w:color w:val="0D0D0D" w:themeColor="text1" w:themeTint="F2"/>
          <w:spacing w:val="-2"/>
          <w:sz w:val="26"/>
          <w:szCs w:val="26"/>
        </w:rPr>
        <w:t>Київський районний суд міста Полтави входить до переліку суддів у яких найбільший рівень судового навантаження або в яких неможливо здійснювати правосуддя</w:t>
      </w:r>
      <w:r w:rsidR="000C66F8" w:rsidRPr="00780E61">
        <w:rPr>
          <w:rFonts w:ascii="Times New Roman" w:hAnsi="Times New Roman" w:cs="Times New Roman"/>
          <w:color w:val="0D0D0D" w:themeColor="text1" w:themeTint="F2"/>
          <w:spacing w:val="-2"/>
          <w:sz w:val="26"/>
          <w:szCs w:val="26"/>
        </w:rPr>
        <w:t>, що підтверджується додатком до рішення Комісії від 26 лютого 2025 року № 41/зп-25.</w:t>
      </w:r>
    </w:p>
    <w:p w14:paraId="49C4742A" w14:textId="2E418299" w:rsidR="00700254" w:rsidRPr="00780E61" w:rsidRDefault="00700254" w:rsidP="00700254">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у Київському районному суді міста Полтави середня кількість днів, необхідних для розгляду справ одним повноважним суддею, за нормативним часом становить 466 днів. У разі переведення (відрядження) одного судді до цього суду навантаження становитиме 424 дні (двох суддів – 389), що зменшить навантаження на одного суддю в цьому суді. </w:t>
      </w:r>
      <w:r w:rsidR="007149DC" w:rsidRPr="00780E61">
        <w:rPr>
          <w:rFonts w:ascii="Times New Roman" w:hAnsi="Times New Roman" w:cs="Times New Roman"/>
          <w:color w:val="0D0D0D" w:themeColor="text1" w:themeTint="F2"/>
          <w:sz w:val="26"/>
          <w:szCs w:val="26"/>
        </w:rPr>
        <w:t xml:space="preserve">У </w:t>
      </w:r>
      <w:r w:rsidRPr="00780E61">
        <w:rPr>
          <w:rFonts w:ascii="Times New Roman" w:hAnsi="Times New Roman" w:cs="Times New Roman"/>
          <w:color w:val="0D0D0D" w:themeColor="text1" w:themeTint="F2"/>
          <w:sz w:val="26"/>
          <w:szCs w:val="26"/>
        </w:rPr>
        <w:lastRenderedPageBreak/>
        <w:t>першому кварталі 2025 року середня кількість днів, необхідних для розгляду справ одним повноважним с</w:t>
      </w:r>
      <w:r w:rsidR="000C66F8" w:rsidRPr="00780E61">
        <w:rPr>
          <w:rFonts w:ascii="Times New Roman" w:hAnsi="Times New Roman" w:cs="Times New Roman"/>
          <w:color w:val="0D0D0D" w:themeColor="text1" w:themeTint="F2"/>
          <w:sz w:val="26"/>
          <w:szCs w:val="26"/>
        </w:rPr>
        <w:t xml:space="preserve">уддею цього суду становить 165 днів, що є вищим ніж середній показник </w:t>
      </w:r>
      <w:r w:rsidR="007149DC" w:rsidRPr="00780E61">
        <w:rPr>
          <w:rFonts w:ascii="Times New Roman" w:hAnsi="Times New Roman" w:cs="Times New Roman"/>
          <w:color w:val="0D0D0D" w:themeColor="text1" w:themeTint="F2"/>
          <w:sz w:val="26"/>
          <w:szCs w:val="26"/>
        </w:rPr>
        <w:t xml:space="preserve">навантаження </w:t>
      </w:r>
      <w:r w:rsidR="000C66F8" w:rsidRPr="00780E61">
        <w:rPr>
          <w:rFonts w:ascii="Times New Roman" w:hAnsi="Times New Roman" w:cs="Times New Roman"/>
          <w:color w:val="0D0D0D" w:themeColor="text1" w:themeTint="F2"/>
          <w:sz w:val="26"/>
          <w:szCs w:val="26"/>
        </w:rPr>
        <w:t>по Україні (101 день).</w:t>
      </w:r>
      <w:r w:rsidRPr="00780E61">
        <w:rPr>
          <w:rFonts w:ascii="Times New Roman" w:hAnsi="Times New Roman" w:cs="Times New Roman"/>
          <w:color w:val="0D0D0D" w:themeColor="text1" w:themeTint="F2"/>
          <w:sz w:val="26"/>
          <w:szCs w:val="26"/>
        </w:rPr>
        <w:t xml:space="preserve"> </w:t>
      </w:r>
    </w:p>
    <w:p w14:paraId="04C9A735" w14:textId="6E5DD3F6" w:rsidR="002C3DF6" w:rsidRPr="00780E61" w:rsidRDefault="007756AD" w:rsidP="00471F5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Натомість згідно з інформацією</w:t>
      </w:r>
      <w:r w:rsidR="00471F5F" w:rsidRPr="00780E61">
        <w:rPr>
          <w:rFonts w:ascii="Times New Roman" w:hAnsi="Times New Roman" w:cs="Times New Roman"/>
          <w:color w:val="0D0D0D" w:themeColor="text1" w:themeTint="F2"/>
          <w:sz w:val="26"/>
          <w:szCs w:val="26"/>
        </w:rPr>
        <w:t xml:space="preserve"> Державної судової адміністрації України за підсумками 2024 року середня кількість днів, необхідних для розгляду справ одним повноважним суддею у Ленінському районному суді міста Полтави, становить 276 дні, що є нижчим за середній показник навантаження по Україні (374 дні). У </w:t>
      </w:r>
      <w:bookmarkStart w:id="2" w:name="_Hlk197355696"/>
      <w:r w:rsidR="00471F5F" w:rsidRPr="00780E61">
        <w:rPr>
          <w:rFonts w:ascii="Times New Roman" w:hAnsi="Times New Roman" w:cs="Times New Roman"/>
          <w:color w:val="0D0D0D" w:themeColor="text1" w:themeTint="F2"/>
          <w:sz w:val="26"/>
          <w:szCs w:val="26"/>
        </w:rPr>
        <w:t>першому кварталі 2025 року середня кількість днів, необхідних для розгляду справ одним повноважним суддею України становить 101 день. У Ленінському районному суді міста Полтави такий показник становить</w:t>
      </w:r>
      <w:r w:rsidR="004C6991" w:rsidRPr="00780E61">
        <w:rPr>
          <w:rFonts w:ascii="Times New Roman" w:hAnsi="Times New Roman" w:cs="Times New Roman"/>
          <w:color w:val="0D0D0D" w:themeColor="text1" w:themeTint="F2"/>
          <w:sz w:val="26"/>
          <w:szCs w:val="26"/>
        </w:rPr>
        <w:t xml:space="preserve"> </w:t>
      </w:r>
      <w:r w:rsidR="00471F5F" w:rsidRPr="00780E61">
        <w:rPr>
          <w:rFonts w:ascii="Times New Roman" w:hAnsi="Times New Roman" w:cs="Times New Roman"/>
          <w:color w:val="0D0D0D" w:themeColor="text1" w:themeTint="F2"/>
          <w:sz w:val="26"/>
          <w:szCs w:val="26"/>
        </w:rPr>
        <w:t xml:space="preserve">– 106 днів, </w:t>
      </w:r>
      <w:r w:rsidR="002C3DF6" w:rsidRPr="00780E61">
        <w:rPr>
          <w:rFonts w:ascii="Times New Roman" w:hAnsi="Times New Roman" w:cs="Times New Roman"/>
          <w:color w:val="0D0D0D" w:themeColor="text1" w:themeTint="F2"/>
          <w:sz w:val="26"/>
          <w:szCs w:val="26"/>
        </w:rPr>
        <w:t>що загалом відповідає середньому показнику по Україні</w:t>
      </w:r>
      <w:r w:rsidR="007149DC" w:rsidRPr="00780E61">
        <w:rPr>
          <w:rFonts w:ascii="Times New Roman" w:hAnsi="Times New Roman" w:cs="Times New Roman"/>
          <w:color w:val="0D0D0D" w:themeColor="text1" w:themeTint="F2"/>
          <w:sz w:val="26"/>
          <w:szCs w:val="26"/>
        </w:rPr>
        <w:t>.</w:t>
      </w:r>
    </w:p>
    <w:bookmarkEnd w:id="2"/>
    <w:p w14:paraId="36E5D08A" w14:textId="350FE67B" w:rsidR="00E01A5C" w:rsidRPr="00780E61" w:rsidRDefault="007149DC" w:rsidP="0066012A">
      <w:pPr>
        <w:shd w:val="clear" w:color="auto" w:fill="FFFFFF"/>
        <w:spacing w:after="0" w:line="240" w:lineRule="auto"/>
        <w:ind w:firstLine="567"/>
        <w:jc w:val="both"/>
        <w:rPr>
          <w:rFonts w:ascii="Times New Roman" w:eastAsia="Times New Roman" w:hAnsi="Times New Roman" w:cs="Times New Roman"/>
          <w:color w:val="0D0D0D" w:themeColor="text1" w:themeTint="F2"/>
          <w:sz w:val="25"/>
          <w:szCs w:val="25"/>
          <w:lang w:eastAsia="uk-UA"/>
        </w:rPr>
      </w:pPr>
      <w:r w:rsidRPr="00780E61">
        <w:rPr>
          <w:rFonts w:ascii="Times New Roman" w:hAnsi="Times New Roman"/>
          <w:color w:val="0D0D0D" w:themeColor="text1" w:themeTint="F2"/>
          <w:sz w:val="26"/>
          <w:szCs w:val="26"/>
        </w:rPr>
        <w:t>Також Комісія бере до уваги, що</w:t>
      </w:r>
      <w:r w:rsidR="00471F5F" w:rsidRPr="00780E61">
        <w:rPr>
          <w:rFonts w:ascii="Times New Roman" w:hAnsi="Times New Roman"/>
          <w:color w:val="0D0D0D" w:themeColor="text1" w:themeTint="F2"/>
          <w:sz w:val="26"/>
          <w:szCs w:val="26"/>
        </w:rPr>
        <w:t xml:space="preserve"> 02 квітня 2025 року до Комісії надійшов лист голови Ленінського районного суду міста Полтави в якому повідомляється, </w:t>
      </w:r>
      <w:r w:rsidR="00471F5F" w:rsidRPr="00780E61">
        <w:rPr>
          <w:rFonts w:ascii="Times New Roman" w:eastAsia="Times New Roman" w:hAnsi="Times New Roman" w:cs="Times New Roman"/>
          <w:color w:val="0D0D0D" w:themeColor="text1" w:themeTint="F2"/>
          <w:sz w:val="25"/>
          <w:szCs w:val="25"/>
          <w:lang w:eastAsia="uk-UA"/>
        </w:rPr>
        <w:t>що станом на 01 квітня 2025 штатна чисельність суддів Ленінського районного суду міста Полтави становить 9 суддів, з них фактично здійснюють правосуддя 2 суддів Ленінського районного суду міста Полтави (</w:t>
      </w:r>
      <w:proofErr w:type="spellStart"/>
      <w:r w:rsidR="00471F5F" w:rsidRPr="00780E61">
        <w:rPr>
          <w:rFonts w:ascii="Times New Roman" w:eastAsia="Times New Roman" w:hAnsi="Times New Roman" w:cs="Times New Roman"/>
          <w:color w:val="0D0D0D" w:themeColor="text1" w:themeTint="F2"/>
          <w:sz w:val="25"/>
          <w:szCs w:val="25"/>
          <w:lang w:eastAsia="uk-UA"/>
        </w:rPr>
        <w:t>Крючко</w:t>
      </w:r>
      <w:proofErr w:type="spellEnd"/>
      <w:r w:rsidR="00471F5F" w:rsidRPr="00780E61">
        <w:rPr>
          <w:rFonts w:ascii="Times New Roman" w:eastAsia="Times New Roman" w:hAnsi="Times New Roman" w:cs="Times New Roman"/>
          <w:color w:val="0D0D0D" w:themeColor="text1" w:themeTint="F2"/>
          <w:sz w:val="25"/>
          <w:szCs w:val="25"/>
          <w:lang w:eastAsia="uk-UA"/>
        </w:rPr>
        <w:t xml:space="preserve"> Н.І., Тимчук Р.І.) та 5 суддів, відряджених до суду з інших судів (</w:t>
      </w:r>
      <w:proofErr w:type="spellStart"/>
      <w:r w:rsidR="00471F5F" w:rsidRPr="00780E61">
        <w:rPr>
          <w:rFonts w:ascii="Times New Roman" w:eastAsia="Times New Roman" w:hAnsi="Times New Roman" w:cs="Times New Roman"/>
          <w:color w:val="0D0D0D" w:themeColor="text1" w:themeTint="F2"/>
          <w:sz w:val="25"/>
          <w:szCs w:val="25"/>
          <w:lang w:eastAsia="uk-UA"/>
        </w:rPr>
        <w:t>Подмаркова</w:t>
      </w:r>
      <w:proofErr w:type="spellEnd"/>
      <w:r w:rsidR="00471F5F" w:rsidRPr="00780E61">
        <w:rPr>
          <w:rFonts w:ascii="Times New Roman" w:eastAsia="Times New Roman" w:hAnsi="Times New Roman" w:cs="Times New Roman"/>
          <w:color w:val="0D0D0D" w:themeColor="text1" w:themeTint="F2"/>
          <w:sz w:val="25"/>
          <w:szCs w:val="25"/>
          <w:lang w:eastAsia="uk-UA"/>
        </w:rPr>
        <w:t xml:space="preserve">  Ю.М., Грошова Н.М., Ткачук Ю.А., Москаленко В.В., Фоміна  Ю.В.), 5 посад суддів є вакантними. </w:t>
      </w:r>
    </w:p>
    <w:p w14:paraId="62D83ABE" w14:textId="641C0E7F" w:rsidR="00E01A5C" w:rsidRPr="00780E61" w:rsidRDefault="006B3FDF" w:rsidP="0066012A">
      <w:pPr>
        <w:shd w:val="clear" w:color="auto" w:fill="FFFFFF"/>
        <w:spacing w:after="0" w:line="240" w:lineRule="auto"/>
        <w:ind w:firstLine="567"/>
        <w:jc w:val="both"/>
        <w:rPr>
          <w:rFonts w:ascii="Times New Roman" w:eastAsia="Times New Roman" w:hAnsi="Times New Roman" w:cs="Times New Roman"/>
          <w:color w:val="0D0D0D" w:themeColor="text1" w:themeTint="F2"/>
          <w:sz w:val="25"/>
          <w:szCs w:val="25"/>
          <w:lang w:eastAsia="uk-UA"/>
        </w:rPr>
      </w:pPr>
      <w:r w:rsidRPr="00780E61">
        <w:rPr>
          <w:rFonts w:ascii="Times New Roman" w:eastAsia="Times New Roman" w:hAnsi="Times New Roman" w:cs="Times New Roman"/>
          <w:color w:val="0D0D0D" w:themeColor="text1" w:themeTint="F2"/>
          <w:sz w:val="25"/>
          <w:szCs w:val="25"/>
          <w:lang w:eastAsia="uk-UA"/>
        </w:rPr>
        <w:t>На розгляді Ленінського районного суду міста Полтави перебуває 21 кримінальне провадження (справа)</w:t>
      </w:r>
      <w:r w:rsidR="007C40CC" w:rsidRPr="00780E61">
        <w:rPr>
          <w:rFonts w:ascii="Times New Roman" w:eastAsia="Times New Roman" w:hAnsi="Times New Roman" w:cs="Times New Roman"/>
          <w:color w:val="0D0D0D" w:themeColor="text1" w:themeTint="F2"/>
          <w:sz w:val="25"/>
          <w:szCs w:val="25"/>
          <w:lang w:eastAsia="uk-UA"/>
        </w:rPr>
        <w:t xml:space="preserve">, які розглядаються колегіальним складом суду. </w:t>
      </w:r>
      <w:r w:rsidR="00936601" w:rsidRPr="00780E61">
        <w:rPr>
          <w:rFonts w:ascii="Times New Roman" w:eastAsia="Times New Roman" w:hAnsi="Times New Roman" w:cs="Times New Roman"/>
          <w:color w:val="0D0D0D" w:themeColor="text1" w:themeTint="F2"/>
          <w:sz w:val="25"/>
          <w:szCs w:val="25"/>
          <w:lang w:eastAsia="uk-UA"/>
        </w:rPr>
        <w:t>Суддя Ткач</w:t>
      </w:r>
      <w:r w:rsidR="00126FA3" w:rsidRPr="00780E61">
        <w:rPr>
          <w:rFonts w:ascii="Times New Roman" w:eastAsia="Times New Roman" w:hAnsi="Times New Roman" w:cs="Times New Roman"/>
          <w:color w:val="0D0D0D" w:themeColor="text1" w:themeTint="F2"/>
          <w:sz w:val="25"/>
          <w:szCs w:val="25"/>
          <w:lang w:eastAsia="uk-UA"/>
        </w:rPr>
        <w:t>ук</w:t>
      </w:r>
      <w:r w:rsidR="00936601" w:rsidRPr="00780E61">
        <w:rPr>
          <w:rFonts w:ascii="Times New Roman" w:eastAsia="Times New Roman" w:hAnsi="Times New Roman" w:cs="Times New Roman"/>
          <w:color w:val="0D0D0D" w:themeColor="text1" w:themeTint="F2"/>
          <w:sz w:val="25"/>
          <w:szCs w:val="25"/>
          <w:lang w:eastAsia="uk-UA"/>
        </w:rPr>
        <w:t xml:space="preserve">  Ю.А. є головуючим суддею </w:t>
      </w:r>
      <w:r w:rsidR="00263325" w:rsidRPr="00780E61">
        <w:rPr>
          <w:rFonts w:ascii="Times New Roman" w:eastAsia="Times New Roman" w:hAnsi="Times New Roman" w:cs="Times New Roman"/>
          <w:color w:val="0D0D0D" w:themeColor="text1" w:themeTint="F2"/>
          <w:sz w:val="25"/>
          <w:szCs w:val="25"/>
          <w:lang w:eastAsia="uk-UA"/>
        </w:rPr>
        <w:t xml:space="preserve">у </w:t>
      </w:r>
      <w:r w:rsidR="00936601" w:rsidRPr="00780E61">
        <w:rPr>
          <w:rFonts w:ascii="Times New Roman" w:eastAsia="Times New Roman" w:hAnsi="Times New Roman" w:cs="Times New Roman"/>
          <w:color w:val="0D0D0D" w:themeColor="text1" w:themeTint="F2"/>
          <w:sz w:val="25"/>
          <w:szCs w:val="25"/>
          <w:lang w:eastAsia="uk-UA"/>
        </w:rPr>
        <w:t>3 кримінальних справах та членом колегії у 7 кримінальних спр</w:t>
      </w:r>
      <w:r w:rsidR="00780E61" w:rsidRPr="00780E61">
        <w:rPr>
          <w:rFonts w:ascii="Times New Roman" w:eastAsia="Times New Roman" w:hAnsi="Times New Roman" w:cs="Times New Roman"/>
          <w:color w:val="0D0D0D" w:themeColor="text1" w:themeTint="F2"/>
          <w:sz w:val="25"/>
          <w:szCs w:val="25"/>
          <w:lang w:eastAsia="uk-UA"/>
        </w:rPr>
        <w:t>а</w:t>
      </w:r>
      <w:r w:rsidR="00936601" w:rsidRPr="00780E61">
        <w:rPr>
          <w:rFonts w:ascii="Times New Roman" w:eastAsia="Times New Roman" w:hAnsi="Times New Roman" w:cs="Times New Roman"/>
          <w:color w:val="0D0D0D" w:themeColor="text1" w:themeTint="F2"/>
          <w:sz w:val="25"/>
          <w:szCs w:val="25"/>
          <w:lang w:eastAsia="uk-UA"/>
        </w:rPr>
        <w:t xml:space="preserve">вах. </w:t>
      </w:r>
    </w:p>
    <w:p w14:paraId="14EF2CD4" w14:textId="1098CB73" w:rsidR="000C66F8" w:rsidRPr="00780E61" w:rsidRDefault="00471F5F" w:rsidP="00656298">
      <w:pPr>
        <w:shd w:val="clear" w:color="auto" w:fill="FFFFFF"/>
        <w:spacing w:after="0" w:line="240" w:lineRule="auto"/>
        <w:ind w:firstLine="567"/>
        <w:jc w:val="both"/>
        <w:rPr>
          <w:rFonts w:ascii="Times New Roman" w:eastAsia="Times New Roman" w:hAnsi="Times New Roman" w:cs="Times New Roman"/>
          <w:color w:val="0D0D0D" w:themeColor="text1" w:themeTint="F2"/>
          <w:sz w:val="25"/>
          <w:szCs w:val="25"/>
          <w:lang w:eastAsia="uk-UA"/>
        </w:rPr>
      </w:pPr>
      <w:r w:rsidRPr="00780E61">
        <w:rPr>
          <w:rFonts w:ascii="Times New Roman" w:eastAsia="Times New Roman" w:hAnsi="Times New Roman" w:cs="Times New Roman"/>
          <w:color w:val="0D0D0D" w:themeColor="text1" w:themeTint="F2"/>
          <w:sz w:val="25"/>
          <w:szCs w:val="25"/>
          <w:lang w:eastAsia="uk-UA"/>
        </w:rPr>
        <w:t xml:space="preserve">У вказаному листі зазначено, що у разі дострокового закінчення відрядження 5  суддів, що були відряджені до Ленінського районного суду міста Полтави, правосуддя в суді будуть здійснювати лише </w:t>
      </w:r>
      <w:r w:rsidR="007149DC" w:rsidRPr="00780E61">
        <w:rPr>
          <w:rFonts w:ascii="Times New Roman" w:eastAsia="Times New Roman" w:hAnsi="Times New Roman" w:cs="Times New Roman"/>
          <w:color w:val="0D0D0D" w:themeColor="text1" w:themeTint="F2"/>
          <w:sz w:val="25"/>
          <w:szCs w:val="25"/>
          <w:lang w:eastAsia="uk-UA"/>
        </w:rPr>
        <w:t xml:space="preserve">двоє </w:t>
      </w:r>
      <w:r w:rsidRPr="00780E61">
        <w:rPr>
          <w:rFonts w:ascii="Times New Roman" w:eastAsia="Times New Roman" w:hAnsi="Times New Roman" w:cs="Times New Roman"/>
          <w:color w:val="0D0D0D" w:themeColor="text1" w:themeTint="F2"/>
          <w:sz w:val="25"/>
          <w:szCs w:val="25"/>
          <w:lang w:eastAsia="uk-UA"/>
        </w:rPr>
        <w:t>суддів цього суду, які мають право на відставку.</w:t>
      </w:r>
      <w:r w:rsidR="002D1CFC" w:rsidRPr="00780E61">
        <w:rPr>
          <w:rFonts w:ascii="Times New Roman" w:eastAsia="Times New Roman" w:hAnsi="Times New Roman" w:cs="Times New Roman"/>
          <w:color w:val="0D0D0D" w:themeColor="text1" w:themeTint="F2"/>
          <w:sz w:val="25"/>
          <w:szCs w:val="25"/>
          <w:lang w:eastAsia="uk-UA"/>
        </w:rPr>
        <w:t xml:space="preserve"> </w:t>
      </w:r>
      <w:r w:rsidR="007149DC" w:rsidRPr="00780E61">
        <w:rPr>
          <w:rFonts w:ascii="Times New Roman" w:eastAsia="Times New Roman" w:hAnsi="Times New Roman" w:cs="Times New Roman"/>
          <w:color w:val="0D0D0D" w:themeColor="text1" w:themeTint="F2"/>
          <w:sz w:val="25"/>
          <w:szCs w:val="25"/>
          <w:lang w:eastAsia="uk-UA"/>
        </w:rPr>
        <w:t>Проведення</w:t>
      </w:r>
      <w:r w:rsidR="00656298" w:rsidRPr="00780E61">
        <w:rPr>
          <w:rFonts w:ascii="Times New Roman" w:eastAsia="Times New Roman" w:hAnsi="Times New Roman" w:cs="Times New Roman"/>
          <w:color w:val="0D0D0D" w:themeColor="text1" w:themeTint="F2"/>
          <w:sz w:val="25"/>
          <w:szCs w:val="25"/>
          <w:lang w:eastAsia="uk-UA"/>
        </w:rPr>
        <w:t xml:space="preserve"> повторного автоматизованого розподілу справ, що перебувають </w:t>
      </w:r>
      <w:r w:rsidR="007149DC" w:rsidRPr="00780E61">
        <w:rPr>
          <w:rFonts w:ascii="Times New Roman" w:eastAsia="Times New Roman" w:hAnsi="Times New Roman" w:cs="Times New Roman"/>
          <w:color w:val="0D0D0D" w:themeColor="text1" w:themeTint="F2"/>
          <w:sz w:val="25"/>
          <w:szCs w:val="25"/>
          <w:lang w:eastAsia="uk-UA"/>
        </w:rPr>
        <w:t>на сьогодні</w:t>
      </w:r>
      <w:r w:rsidR="00656298" w:rsidRPr="00780E61">
        <w:rPr>
          <w:rFonts w:ascii="Times New Roman" w:eastAsia="Times New Roman" w:hAnsi="Times New Roman" w:cs="Times New Roman"/>
          <w:color w:val="0D0D0D" w:themeColor="text1" w:themeTint="F2"/>
          <w:sz w:val="25"/>
          <w:szCs w:val="25"/>
          <w:lang w:eastAsia="uk-UA"/>
        </w:rPr>
        <w:t xml:space="preserve"> в провадженні відряджених суддів між 2 суддями, які залишаться працювати в суді, призвед</w:t>
      </w:r>
      <w:r w:rsidR="007149DC" w:rsidRPr="00780E61">
        <w:rPr>
          <w:rFonts w:ascii="Times New Roman" w:eastAsia="Times New Roman" w:hAnsi="Times New Roman" w:cs="Times New Roman"/>
          <w:color w:val="0D0D0D" w:themeColor="text1" w:themeTint="F2"/>
          <w:sz w:val="25"/>
          <w:szCs w:val="25"/>
          <w:lang w:eastAsia="uk-UA"/>
        </w:rPr>
        <w:t xml:space="preserve">е </w:t>
      </w:r>
      <w:r w:rsidR="00656298" w:rsidRPr="00780E61">
        <w:rPr>
          <w:rFonts w:ascii="Times New Roman" w:eastAsia="Times New Roman" w:hAnsi="Times New Roman" w:cs="Times New Roman"/>
          <w:color w:val="0D0D0D" w:themeColor="text1" w:themeTint="F2"/>
          <w:sz w:val="25"/>
          <w:szCs w:val="25"/>
          <w:lang w:eastAsia="uk-UA"/>
        </w:rPr>
        <w:t>до надмірного рівня навантаження в Ленінському районному суді міста Полтави та до неможливості здійснення розгляду кримінальних проваджень, які розглядаються колегіальним складом суду.</w:t>
      </w:r>
    </w:p>
    <w:p w14:paraId="49FD5DBA" w14:textId="5FE949FC" w:rsidR="002C3DF6" w:rsidRPr="00780E61" w:rsidRDefault="00336445" w:rsidP="002C3DF6">
      <w:pPr>
        <w:shd w:val="clear" w:color="auto" w:fill="FFFFFF"/>
        <w:spacing w:after="0" w:line="240" w:lineRule="auto"/>
        <w:ind w:firstLine="567"/>
        <w:jc w:val="both"/>
        <w:rPr>
          <w:rFonts w:ascii="Times New Roman" w:eastAsia="Times New Roman" w:hAnsi="Times New Roman" w:cs="Times New Roman"/>
          <w:bCs/>
          <w:color w:val="0D0D0D" w:themeColor="text1" w:themeTint="F2"/>
          <w:sz w:val="25"/>
          <w:szCs w:val="25"/>
          <w:lang w:eastAsia="uk-UA"/>
        </w:rPr>
      </w:pPr>
      <w:r w:rsidRPr="00780E61">
        <w:rPr>
          <w:rFonts w:ascii="Times New Roman" w:eastAsia="Times New Roman" w:hAnsi="Times New Roman" w:cs="Times New Roman"/>
          <w:bCs/>
          <w:color w:val="0D0D0D" w:themeColor="text1" w:themeTint="F2"/>
          <w:sz w:val="25"/>
          <w:szCs w:val="25"/>
          <w:lang w:eastAsia="uk-UA"/>
        </w:rPr>
        <w:t xml:space="preserve">Відповідно </w:t>
      </w:r>
      <w:r w:rsidR="002C3DF6" w:rsidRPr="00780E61">
        <w:rPr>
          <w:rFonts w:ascii="Times New Roman" w:eastAsia="Times New Roman" w:hAnsi="Times New Roman" w:cs="Times New Roman"/>
          <w:bCs/>
          <w:color w:val="0D0D0D" w:themeColor="text1" w:themeTint="F2"/>
          <w:sz w:val="25"/>
          <w:szCs w:val="25"/>
          <w:lang w:eastAsia="uk-UA"/>
        </w:rPr>
        <w:t>до пункту 14 Закону України «Про внесення змін до Закону України «Про судоустрій і статус суддів» щодо зміни найменувань місцевих загальних судів» змінено найменування Ленінського</w:t>
      </w:r>
      <w:r w:rsidR="002C3DF6" w:rsidRPr="00780E61">
        <w:rPr>
          <w:rFonts w:ascii="Times New Roman" w:eastAsia="Times New Roman" w:hAnsi="Times New Roman" w:cs="Times New Roman"/>
          <w:bCs/>
          <w:color w:val="0D0D0D" w:themeColor="text1" w:themeTint="F2"/>
          <w:sz w:val="25"/>
          <w:szCs w:val="25"/>
          <w:lang w:val="ru-RU" w:eastAsia="uk-UA"/>
        </w:rPr>
        <w:t> </w:t>
      </w:r>
      <w:r w:rsidR="002C3DF6" w:rsidRPr="00780E61">
        <w:rPr>
          <w:rFonts w:ascii="Times New Roman" w:eastAsia="Times New Roman" w:hAnsi="Times New Roman" w:cs="Times New Roman"/>
          <w:bCs/>
          <w:color w:val="0D0D0D" w:themeColor="text1" w:themeTint="F2"/>
          <w:sz w:val="25"/>
          <w:szCs w:val="25"/>
          <w:lang w:eastAsia="uk-UA"/>
        </w:rPr>
        <w:t>районного суду міста Полтави на Подільський районний суд міста Полтави.</w:t>
      </w:r>
    </w:p>
    <w:p w14:paraId="186A8858" w14:textId="14797065" w:rsidR="002C3DF6" w:rsidRPr="00780E61" w:rsidRDefault="002C3DF6" w:rsidP="002C3DF6">
      <w:pPr>
        <w:shd w:val="clear" w:color="auto" w:fill="FFFFFF"/>
        <w:spacing w:after="0" w:line="240" w:lineRule="auto"/>
        <w:ind w:firstLine="567"/>
        <w:jc w:val="both"/>
        <w:rPr>
          <w:rFonts w:ascii="Times New Roman" w:eastAsia="Times New Roman" w:hAnsi="Times New Roman" w:cs="Times New Roman"/>
          <w:color w:val="0D0D0D" w:themeColor="text1" w:themeTint="F2"/>
          <w:sz w:val="25"/>
          <w:szCs w:val="25"/>
          <w:lang w:eastAsia="uk-UA"/>
        </w:rPr>
      </w:pPr>
      <w:r w:rsidRPr="00780E61">
        <w:rPr>
          <w:rFonts w:ascii="Times New Roman" w:eastAsia="Times New Roman" w:hAnsi="Times New Roman" w:cs="Times New Roman"/>
          <w:color w:val="0D0D0D" w:themeColor="text1" w:themeTint="F2"/>
          <w:sz w:val="25"/>
          <w:szCs w:val="25"/>
          <w:lang w:eastAsia="uk-UA"/>
        </w:rPr>
        <w:t>Згідно з відомостями Єдиного державного реєстру юридичних осіб, фізичних осіб</w:t>
      </w:r>
      <w:r w:rsidR="00A210D1" w:rsidRPr="00780E61">
        <w:rPr>
          <w:rFonts w:ascii="Times New Roman" w:eastAsia="Times New Roman" w:hAnsi="Times New Roman" w:cs="Times New Roman"/>
          <w:color w:val="0D0D0D" w:themeColor="text1" w:themeTint="F2"/>
          <w:sz w:val="25"/>
          <w:szCs w:val="25"/>
          <w:lang w:eastAsia="uk-UA"/>
        </w:rPr>
        <w:t> </w:t>
      </w:r>
      <w:r w:rsidRPr="00780E61">
        <w:rPr>
          <w:rFonts w:ascii="Times New Roman" w:eastAsia="Times New Roman" w:hAnsi="Times New Roman" w:cs="Times New Roman"/>
          <w:color w:val="0D0D0D" w:themeColor="text1" w:themeTint="F2"/>
          <w:sz w:val="25"/>
          <w:szCs w:val="25"/>
          <w:lang w:eastAsia="uk-UA"/>
        </w:rPr>
        <w:t>-</w:t>
      </w:r>
      <w:r w:rsidR="00BA2DA4" w:rsidRPr="00780E61">
        <w:rPr>
          <w:rFonts w:ascii="Times New Roman" w:eastAsia="Times New Roman" w:hAnsi="Times New Roman" w:cs="Times New Roman"/>
          <w:color w:val="0D0D0D" w:themeColor="text1" w:themeTint="F2"/>
          <w:sz w:val="25"/>
          <w:szCs w:val="25"/>
          <w:lang w:eastAsia="uk-UA"/>
        </w:rPr>
        <w:t> </w:t>
      </w:r>
      <w:r w:rsidRPr="00780E61">
        <w:rPr>
          <w:rFonts w:ascii="Times New Roman" w:eastAsia="Times New Roman" w:hAnsi="Times New Roman" w:cs="Times New Roman"/>
          <w:color w:val="0D0D0D" w:themeColor="text1" w:themeTint="F2"/>
          <w:sz w:val="25"/>
          <w:szCs w:val="25"/>
          <w:lang w:eastAsia="uk-UA"/>
        </w:rPr>
        <w:t>підприємців та громадських формувань 25</w:t>
      </w:r>
      <w:r w:rsidR="004C6991" w:rsidRPr="00780E61">
        <w:rPr>
          <w:rFonts w:ascii="Times New Roman" w:eastAsia="Times New Roman" w:hAnsi="Times New Roman" w:cs="Times New Roman"/>
          <w:color w:val="0D0D0D" w:themeColor="text1" w:themeTint="F2"/>
          <w:sz w:val="25"/>
          <w:szCs w:val="25"/>
          <w:lang w:eastAsia="uk-UA"/>
        </w:rPr>
        <w:t xml:space="preserve"> квітня </w:t>
      </w:r>
      <w:r w:rsidRPr="00780E61">
        <w:rPr>
          <w:rFonts w:ascii="Times New Roman" w:eastAsia="Times New Roman" w:hAnsi="Times New Roman" w:cs="Times New Roman"/>
          <w:color w:val="0D0D0D" w:themeColor="text1" w:themeTint="F2"/>
          <w:sz w:val="25"/>
          <w:szCs w:val="25"/>
          <w:lang w:eastAsia="uk-UA"/>
        </w:rPr>
        <w:t xml:space="preserve">2025 </w:t>
      </w:r>
      <w:r w:rsidR="004C6991" w:rsidRPr="00780E61">
        <w:rPr>
          <w:rFonts w:ascii="Times New Roman" w:eastAsia="Times New Roman" w:hAnsi="Times New Roman" w:cs="Times New Roman"/>
          <w:color w:val="0D0D0D" w:themeColor="text1" w:themeTint="F2"/>
          <w:sz w:val="25"/>
          <w:szCs w:val="25"/>
          <w:lang w:eastAsia="uk-UA"/>
        </w:rPr>
        <w:t xml:space="preserve">року </w:t>
      </w:r>
      <w:r w:rsidRPr="00780E61">
        <w:rPr>
          <w:rFonts w:ascii="Times New Roman" w:eastAsia="Times New Roman" w:hAnsi="Times New Roman" w:cs="Times New Roman"/>
          <w:color w:val="0D0D0D" w:themeColor="text1" w:themeTint="F2"/>
          <w:sz w:val="25"/>
          <w:szCs w:val="25"/>
          <w:lang w:eastAsia="uk-UA"/>
        </w:rPr>
        <w:t xml:space="preserve">здійснено державну реєстрацію змін до відомостей про юридичну особу (змінено найменування юридичної особи). </w:t>
      </w:r>
    </w:p>
    <w:p w14:paraId="239DBDD4" w14:textId="2DD6DB70" w:rsidR="00F60961" w:rsidRPr="00780E61" w:rsidRDefault="00137DF7" w:rsidP="00F73772">
      <w:pPr>
        <w:spacing w:after="0" w:line="240" w:lineRule="auto"/>
        <w:ind w:firstLine="567"/>
        <w:jc w:val="both"/>
        <w:rPr>
          <w:rFonts w:ascii="Times New Roman" w:hAnsi="Times New Roman" w:cs="Times New Roman"/>
          <w:color w:val="0D0D0D" w:themeColor="text1" w:themeTint="F2"/>
          <w:sz w:val="26"/>
          <w:szCs w:val="26"/>
          <w:shd w:val="clear" w:color="auto" w:fill="FFFFFF"/>
        </w:rPr>
      </w:pPr>
      <w:r w:rsidRPr="00780E61">
        <w:rPr>
          <w:rFonts w:ascii="Times New Roman" w:hAnsi="Times New Roman" w:cs="Times New Roman"/>
          <w:color w:val="0D0D0D" w:themeColor="text1" w:themeTint="F2"/>
          <w:sz w:val="26"/>
          <w:szCs w:val="26"/>
          <w:shd w:val="clear" w:color="auto" w:fill="FFFFFF"/>
        </w:rPr>
        <w:t>Особливістю</w:t>
      </w:r>
      <w:r w:rsidR="002131C7" w:rsidRPr="00780E61">
        <w:rPr>
          <w:rFonts w:ascii="Times New Roman" w:hAnsi="Times New Roman" w:cs="Times New Roman"/>
          <w:color w:val="0D0D0D" w:themeColor="text1" w:themeTint="F2"/>
          <w:sz w:val="26"/>
          <w:szCs w:val="26"/>
          <w:shd w:val="clear" w:color="auto" w:fill="FFFFFF"/>
        </w:rPr>
        <w:t xml:space="preserve">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14:paraId="223A309B" w14:textId="035312FF" w:rsidR="0039292E" w:rsidRPr="00780E61" w:rsidRDefault="000C4B9A" w:rsidP="00F73772">
      <w:pPr>
        <w:spacing w:after="0" w:line="240" w:lineRule="auto"/>
        <w:ind w:firstLine="567"/>
        <w:jc w:val="both"/>
        <w:rPr>
          <w:rFonts w:ascii="Times New Roman" w:hAnsi="Times New Roman" w:cs="Times New Roman"/>
          <w:bCs/>
          <w:color w:val="0D0D0D" w:themeColor="text1" w:themeTint="F2"/>
          <w:sz w:val="26"/>
          <w:szCs w:val="26"/>
        </w:rPr>
      </w:pPr>
      <w:r w:rsidRPr="00780E61">
        <w:rPr>
          <w:rFonts w:ascii="Times New Roman" w:hAnsi="Times New Roman" w:cs="Times New Roman"/>
          <w:bCs/>
          <w:color w:val="0D0D0D" w:themeColor="text1" w:themeTint="F2"/>
          <w:sz w:val="26"/>
          <w:szCs w:val="26"/>
        </w:rPr>
        <w:t xml:space="preserve">Згідно з </w:t>
      </w:r>
      <w:r w:rsidR="0039292E" w:rsidRPr="00780E61">
        <w:rPr>
          <w:rFonts w:ascii="Times New Roman" w:hAnsi="Times New Roman" w:cs="Times New Roman"/>
          <w:bCs/>
          <w:color w:val="0D0D0D" w:themeColor="text1" w:themeTint="F2"/>
          <w:sz w:val="26"/>
          <w:szCs w:val="26"/>
        </w:rPr>
        <w:t>пункт</w:t>
      </w:r>
      <w:r w:rsidRPr="00780E61">
        <w:rPr>
          <w:rFonts w:ascii="Times New Roman" w:hAnsi="Times New Roman" w:cs="Times New Roman"/>
          <w:bCs/>
          <w:color w:val="0D0D0D" w:themeColor="text1" w:themeTint="F2"/>
          <w:sz w:val="26"/>
          <w:szCs w:val="26"/>
        </w:rPr>
        <w:t>ом</w:t>
      </w:r>
      <w:r w:rsidR="0039292E" w:rsidRPr="00780E61">
        <w:rPr>
          <w:rFonts w:ascii="Times New Roman" w:hAnsi="Times New Roman" w:cs="Times New Roman"/>
          <w:bCs/>
          <w:color w:val="0D0D0D" w:themeColor="text1" w:themeTint="F2"/>
          <w:sz w:val="26"/>
          <w:szCs w:val="26"/>
        </w:rPr>
        <w:t xml:space="preserve"> 5-1 розділу VII Порядку </w:t>
      </w:r>
      <w:bookmarkStart w:id="3" w:name="n781"/>
      <w:bookmarkEnd w:id="3"/>
      <w:r w:rsidR="002131C7" w:rsidRPr="00780E61">
        <w:rPr>
          <w:rFonts w:ascii="Times New Roman" w:hAnsi="Times New Roman" w:cs="Times New Roman"/>
          <w:color w:val="0D0D0D" w:themeColor="text1" w:themeTint="F2"/>
          <w:sz w:val="26"/>
          <w:szCs w:val="26"/>
          <w:shd w:val="clear" w:color="auto" w:fill="FFFFFF"/>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w:t>
      </w:r>
      <w:r w:rsidR="0039292E" w:rsidRPr="00780E61">
        <w:rPr>
          <w:rFonts w:ascii="Times New Roman" w:hAnsi="Times New Roman" w:cs="Times New Roman"/>
          <w:color w:val="0D0D0D" w:themeColor="text1" w:themeTint="F2"/>
          <w:sz w:val="26"/>
          <w:szCs w:val="26"/>
        </w:rPr>
        <w:t xml:space="preserve">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 </w:t>
      </w:r>
    </w:p>
    <w:p w14:paraId="133C50EA" w14:textId="305A0105" w:rsidR="000C3BE5" w:rsidRPr="00780E61" w:rsidRDefault="00137DF7" w:rsidP="0039292E">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lastRenderedPageBreak/>
        <w:t>Як було зазначено</w:t>
      </w:r>
      <w:r w:rsidR="002C3DF6" w:rsidRPr="00780E61">
        <w:rPr>
          <w:rFonts w:ascii="Times New Roman" w:hAnsi="Times New Roman" w:cs="Times New Roman"/>
          <w:color w:val="0D0D0D" w:themeColor="text1" w:themeTint="F2"/>
          <w:sz w:val="26"/>
          <w:szCs w:val="26"/>
        </w:rPr>
        <w:t xml:space="preserve"> </w:t>
      </w:r>
      <w:r w:rsidRPr="00780E61">
        <w:rPr>
          <w:rFonts w:ascii="Times New Roman" w:hAnsi="Times New Roman" w:cs="Times New Roman"/>
          <w:color w:val="0D0D0D" w:themeColor="text1" w:themeTint="F2"/>
          <w:sz w:val="26"/>
          <w:szCs w:val="26"/>
        </w:rPr>
        <w:t xml:space="preserve">суддя Ткачук Ю.А. </w:t>
      </w:r>
      <w:r w:rsidR="003A223F" w:rsidRPr="00780E61">
        <w:rPr>
          <w:rFonts w:ascii="Times New Roman" w:hAnsi="Times New Roman" w:cs="Times New Roman"/>
          <w:color w:val="0D0D0D" w:themeColor="text1" w:themeTint="F2"/>
          <w:sz w:val="26"/>
          <w:szCs w:val="26"/>
        </w:rPr>
        <w:t xml:space="preserve">у засіданні Комісії </w:t>
      </w:r>
      <w:r w:rsidR="008663DC" w:rsidRPr="00780E61">
        <w:rPr>
          <w:rFonts w:ascii="Times New Roman" w:hAnsi="Times New Roman" w:cs="Times New Roman"/>
          <w:color w:val="0D0D0D" w:themeColor="text1" w:themeTint="F2"/>
          <w:sz w:val="26"/>
          <w:szCs w:val="26"/>
        </w:rPr>
        <w:t>30 квітня 2025 року</w:t>
      </w:r>
      <w:r w:rsidR="00A210D1" w:rsidRPr="00780E61">
        <w:rPr>
          <w:rFonts w:ascii="Times New Roman" w:hAnsi="Times New Roman" w:cs="Times New Roman"/>
          <w:color w:val="0D0D0D" w:themeColor="text1" w:themeTint="F2"/>
          <w:sz w:val="26"/>
          <w:szCs w:val="26"/>
        </w:rPr>
        <w:t xml:space="preserve"> </w:t>
      </w:r>
      <w:r w:rsidRPr="00780E61">
        <w:rPr>
          <w:rFonts w:ascii="Times New Roman" w:hAnsi="Times New Roman" w:cs="Times New Roman"/>
          <w:color w:val="0D0D0D" w:themeColor="text1" w:themeTint="F2"/>
          <w:sz w:val="26"/>
          <w:szCs w:val="26"/>
        </w:rPr>
        <w:t>надав згоду</w:t>
      </w:r>
      <w:r w:rsidR="006C2F97" w:rsidRPr="00780E61">
        <w:rPr>
          <w:rFonts w:ascii="Times New Roman" w:hAnsi="Times New Roman" w:cs="Times New Roman"/>
          <w:color w:val="0D0D0D" w:themeColor="text1" w:themeTint="F2"/>
          <w:sz w:val="26"/>
          <w:szCs w:val="26"/>
        </w:rPr>
        <w:t xml:space="preserve"> </w:t>
      </w:r>
      <w:r w:rsidR="006C2F97" w:rsidRPr="00780E61">
        <w:rPr>
          <w:rFonts w:ascii="Times New Roman" w:hAnsi="Times New Roman" w:cs="Times New Roman"/>
          <w:iCs/>
          <w:color w:val="0D0D0D" w:themeColor="text1" w:themeTint="F2"/>
          <w:sz w:val="26"/>
          <w:szCs w:val="26"/>
        </w:rPr>
        <w:t xml:space="preserve">достроково закінчити відрядження та одночасно відрядити </w:t>
      </w:r>
      <w:r w:rsidR="002D1CFC" w:rsidRPr="00780E61">
        <w:rPr>
          <w:rFonts w:ascii="Times New Roman" w:hAnsi="Times New Roman" w:cs="Times New Roman"/>
          <w:iCs/>
          <w:color w:val="0D0D0D" w:themeColor="text1" w:themeTint="F2"/>
          <w:sz w:val="26"/>
          <w:szCs w:val="26"/>
        </w:rPr>
        <w:t xml:space="preserve">його </w:t>
      </w:r>
      <w:r w:rsidR="006C2F97" w:rsidRPr="00780E61">
        <w:rPr>
          <w:rFonts w:ascii="Times New Roman" w:hAnsi="Times New Roman" w:cs="Times New Roman"/>
          <w:iCs/>
          <w:color w:val="0D0D0D" w:themeColor="text1" w:themeTint="F2"/>
          <w:sz w:val="26"/>
          <w:szCs w:val="26"/>
        </w:rPr>
        <w:t xml:space="preserve">до </w:t>
      </w:r>
      <w:r w:rsidR="003A223F" w:rsidRPr="00780E61">
        <w:rPr>
          <w:rFonts w:ascii="Times New Roman" w:hAnsi="Times New Roman" w:cs="Times New Roman"/>
          <w:iCs/>
          <w:color w:val="0D0D0D" w:themeColor="text1" w:themeTint="F2"/>
          <w:sz w:val="26"/>
          <w:szCs w:val="26"/>
        </w:rPr>
        <w:t>Подільського районного суду міста Полтави</w:t>
      </w:r>
      <w:r w:rsidR="004C6991" w:rsidRPr="00780E61">
        <w:rPr>
          <w:rFonts w:ascii="Times New Roman" w:hAnsi="Times New Roman" w:cs="Times New Roman"/>
          <w:iCs/>
          <w:color w:val="0D0D0D" w:themeColor="text1" w:themeTint="F2"/>
          <w:sz w:val="26"/>
          <w:szCs w:val="26"/>
        </w:rPr>
        <w:t xml:space="preserve"> строком на один рік.</w:t>
      </w:r>
      <w:r w:rsidR="000C3BE5" w:rsidRPr="00780E61">
        <w:rPr>
          <w:rFonts w:ascii="Times New Roman" w:hAnsi="Times New Roman" w:cs="Times New Roman"/>
          <w:color w:val="0D0D0D" w:themeColor="text1" w:themeTint="F2"/>
          <w:sz w:val="26"/>
          <w:szCs w:val="26"/>
        </w:rPr>
        <w:t xml:space="preserve"> </w:t>
      </w:r>
    </w:p>
    <w:p w14:paraId="25A1CE0C" w14:textId="699C9003" w:rsidR="004C6991" w:rsidRPr="00780E61" w:rsidRDefault="004C6991" w:rsidP="004C6991">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 xml:space="preserve">Комісія наголошує, що інститут відрядження судді до іншого суду того самого рівня і спеціалізації (як тимчасового переведення) покликаний сприяти зменшенню навантаження в судах України, </w:t>
      </w:r>
      <w:r w:rsidR="00137DF7" w:rsidRPr="00780E61">
        <w:rPr>
          <w:rFonts w:ascii="Times New Roman" w:hAnsi="Times New Roman" w:cs="Times New Roman"/>
          <w:color w:val="0D0D0D" w:themeColor="text1" w:themeTint="F2"/>
          <w:sz w:val="26"/>
          <w:szCs w:val="26"/>
        </w:rPr>
        <w:t>а не створювати передумови для ускладнення доступу до правосуддя.</w:t>
      </w:r>
    </w:p>
    <w:p w14:paraId="762A50F4" w14:textId="09A540AA" w:rsidR="002D1CFC" w:rsidRPr="00780E61" w:rsidRDefault="004C6991" w:rsidP="004C6991">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Таким чином,</w:t>
      </w:r>
      <w:r w:rsidR="00BA4071" w:rsidRPr="00780E61">
        <w:rPr>
          <w:rFonts w:ascii="Times New Roman" w:hAnsi="Times New Roman" w:cs="Times New Roman"/>
          <w:color w:val="0D0D0D" w:themeColor="text1" w:themeTint="F2"/>
          <w:sz w:val="26"/>
          <w:szCs w:val="26"/>
        </w:rPr>
        <w:t xml:space="preserve"> </w:t>
      </w:r>
      <w:r w:rsidRPr="00780E61">
        <w:rPr>
          <w:rFonts w:ascii="Times New Roman" w:hAnsi="Times New Roman" w:cs="Times New Roman"/>
          <w:color w:val="0D0D0D" w:themeColor="text1" w:themeTint="F2"/>
          <w:sz w:val="26"/>
          <w:szCs w:val="26"/>
        </w:rPr>
        <w:t>є</w:t>
      </w:r>
      <w:r w:rsidR="00BA4071" w:rsidRPr="00780E61">
        <w:rPr>
          <w:rFonts w:ascii="Times New Roman" w:hAnsi="Times New Roman" w:cs="Times New Roman"/>
          <w:color w:val="0D0D0D" w:themeColor="text1" w:themeTint="F2"/>
          <w:sz w:val="26"/>
          <w:szCs w:val="26"/>
        </w:rPr>
        <w:t xml:space="preserve"> підстави вважати</w:t>
      </w:r>
      <w:r w:rsidR="008255A1" w:rsidRPr="00780E61">
        <w:rPr>
          <w:rFonts w:ascii="Times New Roman" w:hAnsi="Times New Roman" w:cs="Times New Roman"/>
          <w:color w:val="0D0D0D" w:themeColor="text1" w:themeTint="F2"/>
          <w:sz w:val="26"/>
          <w:szCs w:val="26"/>
        </w:rPr>
        <w:t>, що</w:t>
      </w:r>
      <w:r w:rsidR="001D527E" w:rsidRPr="00780E61">
        <w:rPr>
          <w:rFonts w:ascii="Times New Roman" w:hAnsi="Times New Roman" w:cs="Times New Roman"/>
          <w:color w:val="0D0D0D" w:themeColor="text1" w:themeTint="F2"/>
          <w:sz w:val="26"/>
          <w:szCs w:val="26"/>
        </w:rPr>
        <w:t xml:space="preserve"> </w:t>
      </w:r>
      <w:r w:rsidR="00BA4071" w:rsidRPr="00780E61">
        <w:rPr>
          <w:rFonts w:ascii="Times New Roman" w:hAnsi="Times New Roman" w:cs="Times New Roman"/>
          <w:color w:val="0D0D0D" w:themeColor="text1" w:themeTint="F2"/>
          <w:sz w:val="26"/>
          <w:szCs w:val="26"/>
        </w:rPr>
        <w:t xml:space="preserve">відрядження </w:t>
      </w:r>
      <w:r w:rsidR="001D527E" w:rsidRPr="00780E61">
        <w:rPr>
          <w:rFonts w:ascii="Times New Roman" w:hAnsi="Times New Roman" w:cs="Times New Roman"/>
          <w:color w:val="0D0D0D" w:themeColor="text1" w:themeTint="F2"/>
          <w:sz w:val="26"/>
          <w:szCs w:val="26"/>
        </w:rPr>
        <w:t xml:space="preserve">судді </w:t>
      </w:r>
      <w:r w:rsidR="0033723B" w:rsidRPr="00780E61">
        <w:rPr>
          <w:rFonts w:ascii="Times New Roman" w:hAnsi="Times New Roman" w:cs="Times New Roman"/>
          <w:color w:val="0D0D0D" w:themeColor="text1" w:themeTint="F2"/>
          <w:sz w:val="26"/>
          <w:szCs w:val="26"/>
        </w:rPr>
        <w:t>Ткачука Ю.А.</w:t>
      </w:r>
      <w:r w:rsidR="009B15BB" w:rsidRPr="00780E61">
        <w:rPr>
          <w:rFonts w:ascii="Times New Roman" w:hAnsi="Times New Roman" w:cs="Times New Roman"/>
          <w:color w:val="0D0D0D" w:themeColor="text1" w:themeTint="F2"/>
          <w:sz w:val="26"/>
          <w:szCs w:val="26"/>
        </w:rPr>
        <w:t xml:space="preserve"> </w:t>
      </w:r>
      <w:r w:rsidR="001D527E" w:rsidRPr="00780E61">
        <w:rPr>
          <w:rFonts w:ascii="Times New Roman" w:hAnsi="Times New Roman" w:cs="Times New Roman"/>
          <w:color w:val="0D0D0D" w:themeColor="text1" w:themeTint="F2"/>
          <w:sz w:val="26"/>
          <w:szCs w:val="26"/>
        </w:rPr>
        <w:t xml:space="preserve">з </w:t>
      </w:r>
      <w:r w:rsidR="0033723B" w:rsidRPr="00780E61">
        <w:rPr>
          <w:rFonts w:ascii="Times New Roman" w:hAnsi="Times New Roman" w:cs="Times New Roman"/>
          <w:color w:val="0D0D0D" w:themeColor="text1" w:themeTint="F2"/>
          <w:sz w:val="26"/>
          <w:szCs w:val="26"/>
        </w:rPr>
        <w:t xml:space="preserve">Подільського районного суду міста Києва </w:t>
      </w:r>
      <w:r w:rsidR="00BA4071" w:rsidRPr="00780E61">
        <w:rPr>
          <w:rFonts w:ascii="Times New Roman" w:hAnsi="Times New Roman" w:cs="Times New Roman"/>
          <w:color w:val="0D0D0D" w:themeColor="text1" w:themeTint="F2"/>
          <w:sz w:val="26"/>
          <w:szCs w:val="26"/>
        </w:rPr>
        <w:t>негативно вплине на доступ до правосуддя в цьому суді</w:t>
      </w:r>
      <w:r w:rsidR="00A210D1" w:rsidRPr="00780E61">
        <w:rPr>
          <w:rFonts w:ascii="Times New Roman" w:hAnsi="Times New Roman" w:cs="Times New Roman"/>
          <w:color w:val="0D0D0D" w:themeColor="text1" w:themeTint="F2"/>
          <w:sz w:val="26"/>
          <w:szCs w:val="26"/>
        </w:rPr>
        <w:t>.</w:t>
      </w:r>
      <w:r w:rsidR="00BA4071" w:rsidRPr="00780E61">
        <w:rPr>
          <w:rFonts w:ascii="Times New Roman" w:hAnsi="Times New Roman" w:cs="Times New Roman"/>
          <w:color w:val="0D0D0D" w:themeColor="text1" w:themeTint="F2"/>
          <w:sz w:val="26"/>
          <w:szCs w:val="26"/>
        </w:rPr>
        <w:t xml:space="preserve"> </w:t>
      </w:r>
    </w:p>
    <w:p w14:paraId="0E5F5D83" w14:textId="5107C565" w:rsidR="00560009" w:rsidRPr="00780E61" w:rsidRDefault="004C6991" w:rsidP="00A810A2">
      <w:pPr>
        <w:spacing w:after="0" w:line="240" w:lineRule="auto"/>
        <w:ind w:firstLine="567"/>
        <w:jc w:val="both"/>
        <w:rPr>
          <w:rFonts w:ascii="Times New Roman" w:hAnsi="Times New Roman" w:cs="Times New Roman"/>
          <w:bCs/>
          <w:color w:val="0D0D0D" w:themeColor="text1" w:themeTint="F2"/>
          <w:sz w:val="26"/>
          <w:szCs w:val="26"/>
        </w:rPr>
      </w:pPr>
      <w:r w:rsidRPr="00780E61">
        <w:rPr>
          <w:rFonts w:ascii="Times New Roman" w:hAnsi="Times New Roman"/>
          <w:color w:val="0D0D0D" w:themeColor="text1" w:themeTint="F2"/>
          <w:sz w:val="26"/>
          <w:szCs w:val="26"/>
          <w:shd w:val="clear" w:color="auto" w:fill="FFFFFF"/>
        </w:rPr>
        <w:t>Ураховуючи наведені обставини</w:t>
      </w:r>
      <w:r w:rsidR="00BF2489" w:rsidRPr="00780E61">
        <w:rPr>
          <w:rFonts w:ascii="Times New Roman" w:hAnsi="Times New Roman"/>
          <w:color w:val="0D0D0D" w:themeColor="text1" w:themeTint="F2"/>
          <w:sz w:val="26"/>
          <w:szCs w:val="26"/>
          <w:shd w:val="clear" w:color="auto" w:fill="FFFFFF"/>
        </w:rPr>
        <w:t>,</w:t>
      </w:r>
      <w:r w:rsidR="00C1238E" w:rsidRPr="00780E61">
        <w:rPr>
          <w:rFonts w:ascii="Times New Roman" w:hAnsi="Times New Roman" w:cs="Times New Roman"/>
          <w:color w:val="0D0D0D" w:themeColor="text1" w:themeTint="F2"/>
          <w:sz w:val="26"/>
          <w:szCs w:val="26"/>
        </w:rPr>
        <w:t xml:space="preserve"> </w:t>
      </w:r>
      <w:r w:rsidR="00137DF7" w:rsidRPr="00780E61">
        <w:rPr>
          <w:rFonts w:ascii="Times New Roman" w:hAnsi="Times New Roman" w:cs="Times New Roman"/>
          <w:color w:val="0D0D0D" w:themeColor="text1" w:themeTint="F2"/>
          <w:sz w:val="26"/>
          <w:szCs w:val="26"/>
        </w:rPr>
        <w:t xml:space="preserve">а також </w:t>
      </w:r>
      <w:r w:rsidR="00C1238E" w:rsidRPr="00780E61">
        <w:rPr>
          <w:rFonts w:ascii="Times New Roman" w:hAnsi="Times New Roman" w:cs="Times New Roman"/>
          <w:color w:val="0D0D0D" w:themeColor="text1" w:themeTint="F2"/>
          <w:sz w:val="26"/>
          <w:szCs w:val="26"/>
        </w:rPr>
        <w:t>згоду судд</w:t>
      </w:r>
      <w:r w:rsidR="004C4690" w:rsidRPr="00780E61">
        <w:rPr>
          <w:rFonts w:ascii="Times New Roman" w:hAnsi="Times New Roman" w:cs="Times New Roman"/>
          <w:color w:val="0D0D0D" w:themeColor="text1" w:themeTint="F2"/>
          <w:sz w:val="26"/>
          <w:szCs w:val="26"/>
        </w:rPr>
        <w:t>і Ткачука Ю.А.</w:t>
      </w:r>
      <w:r w:rsidR="000C4B9A" w:rsidRPr="00780E61">
        <w:rPr>
          <w:rFonts w:ascii="Times New Roman" w:hAnsi="Times New Roman" w:cs="Times New Roman"/>
          <w:color w:val="0D0D0D" w:themeColor="text1" w:themeTint="F2"/>
          <w:sz w:val="26"/>
          <w:szCs w:val="26"/>
        </w:rPr>
        <w:t xml:space="preserve"> на припинення </w:t>
      </w:r>
      <w:r w:rsidR="00C1238E" w:rsidRPr="00780E61">
        <w:rPr>
          <w:rFonts w:ascii="Times New Roman" w:hAnsi="Times New Roman" w:cs="Times New Roman"/>
          <w:color w:val="0D0D0D" w:themeColor="text1" w:themeTint="F2"/>
          <w:sz w:val="26"/>
          <w:szCs w:val="26"/>
        </w:rPr>
        <w:t xml:space="preserve">безстрокового відрядження </w:t>
      </w:r>
      <w:r w:rsidR="00EA3A01" w:rsidRPr="00780E61">
        <w:rPr>
          <w:rFonts w:ascii="Times New Roman" w:hAnsi="Times New Roman" w:cs="Times New Roman"/>
          <w:color w:val="0D0D0D" w:themeColor="text1" w:themeTint="F2"/>
          <w:sz w:val="26"/>
          <w:szCs w:val="26"/>
        </w:rPr>
        <w:t xml:space="preserve">до </w:t>
      </w:r>
      <w:r w:rsidR="009C6A4E" w:rsidRPr="00780E61">
        <w:rPr>
          <w:rFonts w:ascii="Times New Roman" w:hAnsi="Times New Roman" w:cs="Times New Roman"/>
          <w:color w:val="0D0D0D" w:themeColor="text1" w:themeTint="F2"/>
          <w:sz w:val="26"/>
          <w:szCs w:val="26"/>
        </w:rPr>
        <w:t xml:space="preserve">Подільського районного суду міста Полтави та одночасне його </w:t>
      </w:r>
      <w:r w:rsidR="00EA3A01" w:rsidRPr="00780E61">
        <w:rPr>
          <w:rFonts w:ascii="Times New Roman" w:hAnsi="Times New Roman" w:cs="Times New Roman"/>
          <w:color w:val="0D0D0D" w:themeColor="text1" w:themeTint="F2"/>
          <w:sz w:val="26"/>
          <w:szCs w:val="26"/>
        </w:rPr>
        <w:t>відрядження до цього суду</w:t>
      </w:r>
      <w:r w:rsidR="009B15BB" w:rsidRPr="00780E61">
        <w:rPr>
          <w:rFonts w:ascii="Times New Roman" w:hAnsi="Times New Roman" w:cs="Times New Roman"/>
          <w:color w:val="0D0D0D" w:themeColor="text1" w:themeTint="F2"/>
          <w:sz w:val="26"/>
          <w:szCs w:val="26"/>
        </w:rPr>
        <w:t xml:space="preserve">, а також категорії справ, що перебувають у провадженні судді </w:t>
      </w:r>
      <w:r w:rsidR="009C6A4E" w:rsidRPr="00780E61">
        <w:rPr>
          <w:rFonts w:ascii="Times New Roman" w:hAnsi="Times New Roman" w:cs="Times New Roman"/>
          <w:color w:val="0D0D0D" w:themeColor="text1" w:themeTint="F2"/>
          <w:sz w:val="26"/>
          <w:szCs w:val="26"/>
        </w:rPr>
        <w:t>Ткачука Ю.А</w:t>
      </w:r>
      <w:r w:rsidR="009B15BB" w:rsidRPr="00780E61">
        <w:rPr>
          <w:rFonts w:ascii="Times New Roman" w:hAnsi="Times New Roman" w:cs="Times New Roman"/>
          <w:color w:val="0D0D0D" w:themeColor="text1" w:themeTint="F2"/>
          <w:sz w:val="26"/>
          <w:szCs w:val="26"/>
        </w:rPr>
        <w:t xml:space="preserve">., їх складність та загальний стан </w:t>
      </w:r>
      <w:r w:rsidR="00701D87" w:rsidRPr="00780E61">
        <w:rPr>
          <w:rFonts w:ascii="Times New Roman" w:hAnsi="Times New Roman" w:cs="Times New Roman"/>
          <w:color w:val="0D0D0D" w:themeColor="text1" w:themeTint="F2"/>
          <w:sz w:val="26"/>
          <w:szCs w:val="26"/>
        </w:rPr>
        <w:t>навантаження</w:t>
      </w:r>
      <w:r w:rsidR="000C4B9A" w:rsidRPr="00780E61">
        <w:rPr>
          <w:rFonts w:ascii="Times New Roman" w:hAnsi="Times New Roman" w:cs="Times New Roman"/>
          <w:color w:val="0D0D0D" w:themeColor="text1" w:themeTint="F2"/>
          <w:sz w:val="26"/>
          <w:szCs w:val="26"/>
        </w:rPr>
        <w:t xml:space="preserve"> в</w:t>
      </w:r>
      <w:r w:rsidR="009B15BB" w:rsidRPr="00780E61">
        <w:rPr>
          <w:rFonts w:ascii="Times New Roman" w:hAnsi="Times New Roman" w:cs="Times New Roman"/>
          <w:color w:val="0D0D0D" w:themeColor="text1" w:themeTint="F2"/>
          <w:sz w:val="26"/>
          <w:szCs w:val="26"/>
        </w:rPr>
        <w:t xml:space="preserve"> суді, який</w:t>
      </w:r>
      <w:r w:rsidR="00A210D1" w:rsidRPr="00780E61">
        <w:rPr>
          <w:rFonts w:ascii="Times New Roman" w:hAnsi="Times New Roman" w:cs="Times New Roman"/>
          <w:color w:val="0D0D0D" w:themeColor="text1" w:themeTint="F2"/>
          <w:sz w:val="26"/>
          <w:szCs w:val="26"/>
        </w:rPr>
        <w:t xml:space="preserve"> може</w:t>
      </w:r>
      <w:r w:rsidR="009B15BB" w:rsidRPr="00780E61">
        <w:rPr>
          <w:rFonts w:ascii="Times New Roman" w:hAnsi="Times New Roman" w:cs="Times New Roman"/>
          <w:color w:val="0D0D0D" w:themeColor="text1" w:themeTint="F2"/>
          <w:sz w:val="26"/>
          <w:szCs w:val="26"/>
        </w:rPr>
        <w:t xml:space="preserve"> перевищ</w:t>
      </w:r>
      <w:r w:rsidR="00A210D1" w:rsidRPr="00780E61">
        <w:rPr>
          <w:rFonts w:ascii="Times New Roman" w:hAnsi="Times New Roman" w:cs="Times New Roman"/>
          <w:color w:val="0D0D0D" w:themeColor="text1" w:themeTint="F2"/>
          <w:sz w:val="26"/>
          <w:szCs w:val="26"/>
        </w:rPr>
        <w:t>увати</w:t>
      </w:r>
      <w:r w:rsidR="009B15BB" w:rsidRPr="00780E61">
        <w:rPr>
          <w:rFonts w:ascii="Times New Roman" w:hAnsi="Times New Roman" w:cs="Times New Roman"/>
          <w:color w:val="0D0D0D" w:themeColor="text1" w:themeTint="F2"/>
          <w:sz w:val="26"/>
          <w:szCs w:val="26"/>
        </w:rPr>
        <w:t xml:space="preserve"> середній рівень </w:t>
      </w:r>
      <w:r w:rsidR="00A210D1" w:rsidRPr="00780E61">
        <w:rPr>
          <w:rFonts w:ascii="Times New Roman" w:hAnsi="Times New Roman" w:cs="Times New Roman"/>
          <w:color w:val="0D0D0D" w:themeColor="text1" w:themeTint="F2"/>
          <w:sz w:val="26"/>
          <w:szCs w:val="26"/>
        </w:rPr>
        <w:t xml:space="preserve">навантаження </w:t>
      </w:r>
      <w:r w:rsidR="009B15BB" w:rsidRPr="00780E61">
        <w:rPr>
          <w:rFonts w:ascii="Times New Roman" w:hAnsi="Times New Roman" w:cs="Times New Roman"/>
          <w:color w:val="0D0D0D" w:themeColor="text1" w:themeTint="F2"/>
          <w:sz w:val="26"/>
          <w:szCs w:val="26"/>
        </w:rPr>
        <w:t xml:space="preserve">у разі відрядження </w:t>
      </w:r>
      <w:r w:rsidR="00701D87" w:rsidRPr="00780E61">
        <w:rPr>
          <w:rFonts w:ascii="Times New Roman" w:hAnsi="Times New Roman" w:cs="Times New Roman"/>
          <w:color w:val="0D0D0D" w:themeColor="text1" w:themeTint="F2"/>
          <w:sz w:val="26"/>
          <w:szCs w:val="26"/>
        </w:rPr>
        <w:t xml:space="preserve">з нього </w:t>
      </w:r>
      <w:r w:rsidR="008255A1" w:rsidRPr="00780E61">
        <w:rPr>
          <w:rFonts w:ascii="Times New Roman" w:hAnsi="Times New Roman" w:cs="Times New Roman"/>
          <w:color w:val="0D0D0D" w:themeColor="text1" w:themeTint="F2"/>
          <w:sz w:val="26"/>
          <w:szCs w:val="26"/>
        </w:rPr>
        <w:t xml:space="preserve">судді </w:t>
      </w:r>
      <w:r w:rsidR="009C6A4E" w:rsidRPr="00780E61">
        <w:rPr>
          <w:rFonts w:ascii="Times New Roman" w:hAnsi="Times New Roman" w:cs="Times New Roman"/>
          <w:color w:val="0D0D0D" w:themeColor="text1" w:themeTint="F2"/>
          <w:sz w:val="26"/>
          <w:szCs w:val="26"/>
        </w:rPr>
        <w:t>Ткачука Ю.А.</w:t>
      </w:r>
      <w:r w:rsidR="00A210D1" w:rsidRPr="00780E61">
        <w:rPr>
          <w:rFonts w:ascii="Times New Roman" w:hAnsi="Times New Roman" w:cs="Times New Roman"/>
          <w:color w:val="0D0D0D" w:themeColor="text1" w:themeTint="F2"/>
          <w:sz w:val="26"/>
          <w:szCs w:val="26"/>
        </w:rPr>
        <w:t>,</w:t>
      </w:r>
      <w:r w:rsidR="009B15BB" w:rsidRPr="00780E61">
        <w:rPr>
          <w:rFonts w:ascii="Times New Roman" w:hAnsi="Times New Roman" w:cs="Times New Roman"/>
          <w:color w:val="0D0D0D" w:themeColor="text1" w:themeTint="F2"/>
          <w:sz w:val="26"/>
          <w:szCs w:val="26"/>
        </w:rPr>
        <w:t xml:space="preserve"> Комісія</w:t>
      </w:r>
      <w:r w:rsidR="00EA3A01" w:rsidRPr="00780E61">
        <w:rPr>
          <w:rFonts w:ascii="Times New Roman" w:hAnsi="Times New Roman" w:cs="Times New Roman"/>
          <w:color w:val="0D0D0D" w:themeColor="text1" w:themeTint="F2"/>
          <w:sz w:val="26"/>
          <w:szCs w:val="26"/>
        </w:rPr>
        <w:t xml:space="preserve"> </w:t>
      </w:r>
      <w:r w:rsidR="009B15BB" w:rsidRPr="00780E61">
        <w:rPr>
          <w:rFonts w:ascii="Times New Roman" w:hAnsi="Times New Roman" w:cs="Times New Roman"/>
          <w:color w:val="0D0D0D" w:themeColor="text1" w:themeTint="F2"/>
          <w:sz w:val="26"/>
          <w:szCs w:val="26"/>
        </w:rPr>
        <w:t>дійшла висновку про наявність підстав для дострокового закінчення відрядження судді</w:t>
      </w:r>
      <w:r w:rsidR="009B15BB" w:rsidRPr="00780E61">
        <w:rPr>
          <w:color w:val="0D0D0D" w:themeColor="text1" w:themeTint="F2"/>
          <w:sz w:val="26"/>
          <w:szCs w:val="26"/>
        </w:rPr>
        <w:t xml:space="preserve"> </w:t>
      </w:r>
      <w:r w:rsidR="009C6A4E" w:rsidRPr="00780E61">
        <w:rPr>
          <w:rFonts w:ascii="Times New Roman" w:hAnsi="Times New Roman" w:cs="Times New Roman"/>
          <w:color w:val="0D0D0D" w:themeColor="text1" w:themeTint="F2"/>
          <w:sz w:val="26"/>
          <w:szCs w:val="26"/>
        </w:rPr>
        <w:t xml:space="preserve">Рубіжанського міського суду Луганської області Ткачука Ю.А. </w:t>
      </w:r>
      <w:r w:rsidR="00C1238E" w:rsidRPr="00780E61">
        <w:rPr>
          <w:rFonts w:ascii="Times New Roman" w:hAnsi="Times New Roman" w:cs="Times New Roman"/>
          <w:color w:val="0D0D0D" w:themeColor="text1" w:themeTint="F2"/>
          <w:sz w:val="26"/>
          <w:szCs w:val="26"/>
        </w:rPr>
        <w:t xml:space="preserve">до </w:t>
      </w:r>
      <w:r w:rsidR="0033723B" w:rsidRPr="00780E61">
        <w:rPr>
          <w:rFonts w:ascii="Times New Roman" w:hAnsi="Times New Roman" w:cs="Times New Roman"/>
          <w:color w:val="0D0D0D" w:themeColor="text1" w:themeTint="F2"/>
          <w:sz w:val="26"/>
          <w:szCs w:val="26"/>
        </w:rPr>
        <w:t>Подільського районного суду міста Полтави</w:t>
      </w:r>
      <w:r w:rsidR="00C1238E" w:rsidRPr="00780E61">
        <w:rPr>
          <w:rFonts w:ascii="Times New Roman" w:hAnsi="Times New Roman" w:cs="Times New Roman"/>
          <w:color w:val="0D0D0D" w:themeColor="text1" w:themeTint="F2"/>
          <w:sz w:val="26"/>
          <w:szCs w:val="26"/>
        </w:rPr>
        <w:t xml:space="preserve"> </w:t>
      </w:r>
      <w:r w:rsidR="0033723B" w:rsidRPr="00780E61">
        <w:rPr>
          <w:rFonts w:ascii="Times New Roman" w:hAnsi="Times New Roman" w:cs="Times New Roman"/>
          <w:color w:val="0D0D0D" w:themeColor="text1" w:themeTint="F2"/>
          <w:sz w:val="26"/>
          <w:szCs w:val="26"/>
        </w:rPr>
        <w:t>та одночасного відрядження до цього ж суду строком</w:t>
      </w:r>
      <w:r w:rsidR="00C1238E" w:rsidRPr="00780E61">
        <w:rPr>
          <w:rFonts w:ascii="Times New Roman" w:hAnsi="Times New Roman" w:cs="Times New Roman"/>
          <w:color w:val="0D0D0D" w:themeColor="text1" w:themeTint="F2"/>
          <w:sz w:val="26"/>
          <w:szCs w:val="26"/>
        </w:rPr>
        <w:t xml:space="preserve"> на </w:t>
      </w:r>
      <w:r w:rsidRPr="00780E61">
        <w:rPr>
          <w:rFonts w:ascii="Times New Roman" w:hAnsi="Times New Roman" w:cs="Times New Roman"/>
          <w:color w:val="0D0D0D" w:themeColor="text1" w:themeTint="F2"/>
          <w:sz w:val="26"/>
          <w:szCs w:val="26"/>
        </w:rPr>
        <w:t xml:space="preserve">один </w:t>
      </w:r>
      <w:r w:rsidR="00C1238E" w:rsidRPr="00780E61">
        <w:rPr>
          <w:rFonts w:ascii="Times New Roman" w:hAnsi="Times New Roman" w:cs="Times New Roman"/>
          <w:color w:val="0D0D0D" w:themeColor="text1" w:themeTint="F2"/>
          <w:sz w:val="26"/>
          <w:szCs w:val="26"/>
        </w:rPr>
        <w:t xml:space="preserve">рік. </w:t>
      </w:r>
    </w:p>
    <w:p w14:paraId="4C161883" w14:textId="77777777" w:rsidR="003A5D9A" w:rsidRPr="00780E61" w:rsidRDefault="003A5D9A" w:rsidP="0080076F">
      <w:pPr>
        <w:spacing w:after="0" w:line="240" w:lineRule="auto"/>
        <w:ind w:firstLine="567"/>
        <w:jc w:val="both"/>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780E61" w:rsidRDefault="0080076F" w:rsidP="0080076F">
      <w:pPr>
        <w:spacing w:after="0" w:line="240" w:lineRule="auto"/>
        <w:ind w:firstLine="567"/>
        <w:jc w:val="both"/>
        <w:rPr>
          <w:rFonts w:ascii="Times New Roman" w:hAnsi="Times New Roman" w:cs="Times New Roman"/>
          <w:color w:val="0D0D0D" w:themeColor="text1" w:themeTint="F2"/>
          <w:sz w:val="26"/>
          <w:szCs w:val="26"/>
        </w:rPr>
      </w:pPr>
    </w:p>
    <w:p w14:paraId="3F4ADCF7" w14:textId="77777777" w:rsidR="003A5D9A" w:rsidRPr="00780E61" w:rsidRDefault="003A5D9A" w:rsidP="0080076F">
      <w:pPr>
        <w:spacing w:after="0" w:line="240" w:lineRule="auto"/>
        <w:ind w:firstLine="567"/>
        <w:jc w:val="center"/>
        <w:rPr>
          <w:rFonts w:ascii="Times New Roman" w:hAnsi="Times New Roman" w:cs="Times New Roman"/>
          <w:color w:val="0D0D0D" w:themeColor="text1" w:themeTint="F2"/>
          <w:sz w:val="26"/>
          <w:szCs w:val="26"/>
        </w:rPr>
      </w:pPr>
      <w:r w:rsidRPr="00780E61">
        <w:rPr>
          <w:rFonts w:ascii="Times New Roman" w:hAnsi="Times New Roman" w:cs="Times New Roman"/>
          <w:color w:val="0D0D0D" w:themeColor="text1" w:themeTint="F2"/>
          <w:sz w:val="26"/>
          <w:szCs w:val="26"/>
        </w:rPr>
        <w:t>вирішила:</w:t>
      </w:r>
    </w:p>
    <w:p w14:paraId="09BB7BC2" w14:textId="0244E7CC" w:rsidR="00FC584A" w:rsidRPr="00780E61" w:rsidRDefault="00FC584A" w:rsidP="0080076F">
      <w:pPr>
        <w:pStyle w:val="rtejustify"/>
        <w:shd w:val="clear" w:color="auto" w:fill="FFFFFF"/>
        <w:spacing w:before="0" w:beforeAutospacing="0" w:after="0" w:afterAutospacing="0"/>
        <w:jc w:val="both"/>
        <w:rPr>
          <w:color w:val="0D0D0D" w:themeColor="text1" w:themeTint="F2"/>
          <w:sz w:val="26"/>
          <w:szCs w:val="26"/>
        </w:rPr>
      </w:pPr>
    </w:p>
    <w:p w14:paraId="7F2681DA" w14:textId="6B40D669" w:rsidR="00897E3D" w:rsidRPr="00780E61" w:rsidRDefault="0078358C" w:rsidP="0080076F">
      <w:pPr>
        <w:pStyle w:val="rtejustify"/>
        <w:shd w:val="clear" w:color="auto" w:fill="FFFFFF"/>
        <w:spacing w:before="0" w:beforeAutospacing="0" w:after="0" w:afterAutospacing="0"/>
        <w:jc w:val="both"/>
        <w:rPr>
          <w:color w:val="0D0D0D" w:themeColor="text1" w:themeTint="F2"/>
          <w:sz w:val="26"/>
          <w:szCs w:val="26"/>
        </w:rPr>
      </w:pPr>
      <w:r w:rsidRPr="00780E61">
        <w:rPr>
          <w:color w:val="0D0D0D" w:themeColor="text1" w:themeTint="F2"/>
          <w:sz w:val="26"/>
          <w:szCs w:val="26"/>
        </w:rPr>
        <w:t>в</w:t>
      </w:r>
      <w:r w:rsidR="00897E3D" w:rsidRPr="00780E61">
        <w:rPr>
          <w:color w:val="0D0D0D" w:themeColor="text1" w:themeTint="F2"/>
          <w:sz w:val="26"/>
          <w:szCs w:val="26"/>
        </w:rPr>
        <w:t>нести до Вищої ради правосуддя подання з рекомендацією про дострокове закінчення відрядження судді</w:t>
      </w:r>
      <w:r w:rsidR="00C75697" w:rsidRPr="00780E61">
        <w:rPr>
          <w:rFonts w:eastAsiaTheme="minorHAnsi"/>
          <w:color w:val="0D0D0D" w:themeColor="text1" w:themeTint="F2"/>
          <w:sz w:val="26"/>
          <w:szCs w:val="26"/>
          <w:lang w:eastAsia="en-US"/>
        </w:rPr>
        <w:t xml:space="preserve"> </w:t>
      </w:r>
      <w:r w:rsidR="009C6A4E" w:rsidRPr="00780E61">
        <w:rPr>
          <w:color w:val="0D0D0D" w:themeColor="text1" w:themeTint="F2"/>
          <w:sz w:val="26"/>
          <w:szCs w:val="26"/>
        </w:rPr>
        <w:t xml:space="preserve">Рубіжанського міського суду </w:t>
      </w:r>
      <w:r w:rsidR="00137DF7" w:rsidRPr="00780E61">
        <w:rPr>
          <w:color w:val="0D0D0D" w:themeColor="text1" w:themeTint="F2"/>
          <w:sz w:val="26"/>
          <w:szCs w:val="26"/>
        </w:rPr>
        <w:t>Л</w:t>
      </w:r>
      <w:r w:rsidR="009C6A4E" w:rsidRPr="00780E61">
        <w:rPr>
          <w:color w:val="0D0D0D" w:themeColor="text1" w:themeTint="F2"/>
          <w:sz w:val="26"/>
          <w:szCs w:val="26"/>
        </w:rPr>
        <w:t xml:space="preserve">уганської області </w:t>
      </w:r>
      <w:r w:rsidR="00126FA3" w:rsidRPr="00780E61">
        <w:rPr>
          <w:color w:val="0D0D0D" w:themeColor="text1" w:themeTint="F2"/>
          <w:sz w:val="26"/>
          <w:szCs w:val="26"/>
        </w:rPr>
        <w:t xml:space="preserve">Ткачука Юрія </w:t>
      </w:r>
      <w:proofErr w:type="spellStart"/>
      <w:r w:rsidR="00126FA3" w:rsidRPr="00780E61">
        <w:rPr>
          <w:color w:val="0D0D0D" w:themeColor="text1" w:themeTint="F2"/>
          <w:sz w:val="26"/>
          <w:szCs w:val="26"/>
        </w:rPr>
        <w:t>Айсберговича</w:t>
      </w:r>
      <w:proofErr w:type="spellEnd"/>
      <w:r w:rsidR="00126FA3" w:rsidRPr="00780E61">
        <w:rPr>
          <w:color w:val="0D0D0D" w:themeColor="text1" w:themeTint="F2"/>
          <w:sz w:val="26"/>
          <w:szCs w:val="26"/>
        </w:rPr>
        <w:t xml:space="preserve"> </w:t>
      </w:r>
      <w:r w:rsidR="00C75697" w:rsidRPr="00780E61">
        <w:rPr>
          <w:color w:val="0D0D0D" w:themeColor="text1" w:themeTint="F2"/>
          <w:sz w:val="26"/>
          <w:szCs w:val="26"/>
        </w:rPr>
        <w:t xml:space="preserve">до </w:t>
      </w:r>
      <w:r w:rsidR="009C6A4E" w:rsidRPr="00780E61">
        <w:rPr>
          <w:color w:val="0D0D0D" w:themeColor="text1" w:themeTint="F2"/>
          <w:sz w:val="26"/>
          <w:szCs w:val="26"/>
        </w:rPr>
        <w:t xml:space="preserve">Подільського районного суду міста Полтави та одночасне його </w:t>
      </w:r>
      <w:r w:rsidR="00897E3D" w:rsidRPr="00780E61">
        <w:rPr>
          <w:color w:val="0D0D0D" w:themeColor="text1" w:themeTint="F2"/>
          <w:sz w:val="26"/>
          <w:szCs w:val="26"/>
        </w:rPr>
        <w:t xml:space="preserve">відрядження до </w:t>
      </w:r>
      <w:r w:rsidR="009C6A4E" w:rsidRPr="00780E61">
        <w:rPr>
          <w:color w:val="0D0D0D" w:themeColor="text1" w:themeTint="F2"/>
          <w:sz w:val="26"/>
          <w:szCs w:val="26"/>
        </w:rPr>
        <w:t>Подільського районного суду міста Полтави</w:t>
      </w:r>
      <w:r w:rsidR="002714A7" w:rsidRPr="00780E61">
        <w:rPr>
          <w:color w:val="0D0D0D" w:themeColor="text1" w:themeTint="F2"/>
          <w:sz w:val="26"/>
          <w:szCs w:val="26"/>
        </w:rPr>
        <w:t xml:space="preserve"> </w:t>
      </w:r>
      <w:r w:rsidR="00897E3D" w:rsidRPr="00780E61">
        <w:rPr>
          <w:color w:val="0D0D0D" w:themeColor="text1" w:themeTint="F2"/>
          <w:sz w:val="26"/>
          <w:szCs w:val="26"/>
        </w:rPr>
        <w:t xml:space="preserve">строком на </w:t>
      </w:r>
      <w:r w:rsidR="00126FA3" w:rsidRPr="00780E61">
        <w:rPr>
          <w:color w:val="0D0D0D" w:themeColor="text1" w:themeTint="F2"/>
          <w:sz w:val="26"/>
          <w:szCs w:val="26"/>
        </w:rPr>
        <w:t>1</w:t>
      </w:r>
      <w:r w:rsidR="004C6991" w:rsidRPr="00780E61">
        <w:rPr>
          <w:color w:val="0D0D0D" w:themeColor="text1" w:themeTint="F2"/>
          <w:sz w:val="26"/>
          <w:szCs w:val="26"/>
        </w:rPr>
        <w:t xml:space="preserve"> </w:t>
      </w:r>
      <w:r w:rsidR="00897E3D" w:rsidRPr="00780E61">
        <w:rPr>
          <w:color w:val="0D0D0D" w:themeColor="text1" w:themeTint="F2"/>
          <w:sz w:val="26"/>
          <w:szCs w:val="26"/>
        </w:rPr>
        <w:t>рік.</w:t>
      </w:r>
    </w:p>
    <w:p w14:paraId="03508208" w14:textId="77777777" w:rsidR="003A5D9A" w:rsidRPr="00780E61" w:rsidRDefault="003A5D9A" w:rsidP="0080076F">
      <w:pPr>
        <w:spacing w:after="0" w:line="240" w:lineRule="auto"/>
        <w:jc w:val="both"/>
        <w:rPr>
          <w:rFonts w:ascii="Times New Roman" w:hAnsi="Times New Roman" w:cs="Times New Roman"/>
          <w:color w:val="0D0D0D" w:themeColor="text1" w:themeTint="F2"/>
          <w:sz w:val="26"/>
          <w:szCs w:val="26"/>
        </w:rPr>
      </w:pPr>
    </w:p>
    <w:p w14:paraId="39D00603" w14:textId="77777777" w:rsidR="004273D2" w:rsidRPr="00780E61" w:rsidRDefault="004273D2" w:rsidP="0080076F">
      <w:pPr>
        <w:spacing w:after="0" w:line="240" w:lineRule="auto"/>
        <w:jc w:val="both"/>
        <w:rPr>
          <w:rFonts w:ascii="Times New Roman" w:hAnsi="Times New Roman" w:cs="Times New Roman"/>
          <w:color w:val="0D0D0D" w:themeColor="text1" w:themeTint="F2"/>
          <w:sz w:val="24"/>
          <w:szCs w:val="24"/>
        </w:rPr>
      </w:pPr>
    </w:p>
    <w:p w14:paraId="42992DDF" w14:textId="5DD0A040" w:rsidR="003A5D9A" w:rsidRPr="00780E61" w:rsidRDefault="007B1A6E" w:rsidP="0078358C">
      <w:pPr>
        <w:spacing w:after="0" w:line="240" w:lineRule="auto"/>
        <w:jc w:val="both"/>
        <w:rPr>
          <w:rFonts w:ascii="Times New Roman" w:hAnsi="Times New Roman" w:cs="Times New Roman"/>
          <w:color w:val="0D0D0D" w:themeColor="text1" w:themeTint="F2"/>
          <w:sz w:val="24"/>
          <w:szCs w:val="24"/>
        </w:rPr>
      </w:pPr>
      <w:r w:rsidRPr="00780E61">
        <w:rPr>
          <w:rFonts w:ascii="Times New Roman" w:hAnsi="Times New Roman" w:cs="Times New Roman"/>
          <w:color w:val="0D0D0D" w:themeColor="text1" w:themeTint="F2"/>
          <w:sz w:val="24"/>
          <w:szCs w:val="24"/>
        </w:rPr>
        <w:t>Головуючий</w:t>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00A04625" w:rsidRPr="00780E61">
        <w:rPr>
          <w:rFonts w:ascii="Times New Roman" w:hAnsi="Times New Roman" w:cs="Times New Roman"/>
          <w:color w:val="0D0D0D" w:themeColor="text1" w:themeTint="F2"/>
          <w:sz w:val="24"/>
          <w:szCs w:val="24"/>
        </w:rPr>
        <w:tab/>
      </w:r>
      <w:r w:rsidR="00A04625" w:rsidRPr="00780E61">
        <w:rPr>
          <w:rFonts w:ascii="Times New Roman" w:hAnsi="Times New Roman" w:cs="Times New Roman"/>
          <w:color w:val="0D0D0D" w:themeColor="text1" w:themeTint="F2"/>
          <w:sz w:val="24"/>
          <w:szCs w:val="24"/>
        </w:rPr>
        <w:tab/>
      </w:r>
      <w:r w:rsidR="000C1BCB" w:rsidRPr="00780E61">
        <w:rPr>
          <w:rFonts w:ascii="Times New Roman" w:hAnsi="Times New Roman" w:cs="Times New Roman"/>
          <w:color w:val="0D0D0D" w:themeColor="text1" w:themeTint="F2"/>
          <w:sz w:val="24"/>
          <w:szCs w:val="24"/>
        </w:rPr>
        <w:t xml:space="preserve">      </w:t>
      </w:r>
      <w:r w:rsidRPr="00780E61">
        <w:rPr>
          <w:rFonts w:ascii="Times New Roman" w:hAnsi="Times New Roman" w:cs="Times New Roman"/>
          <w:color w:val="0D0D0D" w:themeColor="text1" w:themeTint="F2"/>
          <w:sz w:val="24"/>
          <w:szCs w:val="24"/>
        </w:rPr>
        <w:t>Олексій ОМЕЛЬЯН</w:t>
      </w:r>
    </w:p>
    <w:p w14:paraId="706739D1" w14:textId="77777777" w:rsidR="0078358C" w:rsidRPr="00780E61" w:rsidRDefault="0078358C" w:rsidP="0078358C">
      <w:pPr>
        <w:spacing w:after="0" w:line="240" w:lineRule="auto"/>
        <w:jc w:val="both"/>
        <w:rPr>
          <w:rFonts w:ascii="Times New Roman" w:hAnsi="Times New Roman" w:cs="Times New Roman"/>
          <w:color w:val="0D0D0D" w:themeColor="text1" w:themeTint="F2"/>
          <w:sz w:val="24"/>
          <w:szCs w:val="24"/>
        </w:rPr>
      </w:pPr>
    </w:p>
    <w:p w14:paraId="09818A00" w14:textId="27A0A0AD" w:rsidR="003A5D9A" w:rsidRPr="00780E61" w:rsidRDefault="003A5D9A" w:rsidP="0078358C">
      <w:pPr>
        <w:spacing w:after="0" w:line="240" w:lineRule="auto"/>
        <w:jc w:val="both"/>
        <w:rPr>
          <w:rFonts w:ascii="Times New Roman" w:hAnsi="Times New Roman" w:cs="Times New Roman"/>
          <w:color w:val="0D0D0D" w:themeColor="text1" w:themeTint="F2"/>
          <w:sz w:val="24"/>
          <w:szCs w:val="24"/>
        </w:rPr>
      </w:pPr>
      <w:r w:rsidRPr="00780E61">
        <w:rPr>
          <w:rFonts w:ascii="Times New Roman" w:hAnsi="Times New Roman" w:cs="Times New Roman"/>
          <w:color w:val="0D0D0D" w:themeColor="text1" w:themeTint="F2"/>
          <w:sz w:val="24"/>
          <w:szCs w:val="24"/>
        </w:rPr>
        <w:t>Ч</w:t>
      </w:r>
      <w:r w:rsidR="007B1A6E" w:rsidRPr="00780E61">
        <w:rPr>
          <w:rFonts w:ascii="Times New Roman" w:hAnsi="Times New Roman" w:cs="Times New Roman"/>
          <w:color w:val="0D0D0D" w:themeColor="text1" w:themeTint="F2"/>
          <w:sz w:val="24"/>
          <w:szCs w:val="24"/>
        </w:rPr>
        <w:t>лени Комісії:</w:t>
      </w:r>
      <w:r w:rsidR="007B1A6E" w:rsidRPr="00780E61">
        <w:rPr>
          <w:rFonts w:ascii="Times New Roman" w:hAnsi="Times New Roman" w:cs="Times New Roman"/>
          <w:color w:val="0D0D0D" w:themeColor="text1" w:themeTint="F2"/>
          <w:sz w:val="24"/>
          <w:szCs w:val="24"/>
        </w:rPr>
        <w:tab/>
      </w:r>
      <w:r w:rsidR="007B1A6E" w:rsidRPr="00780E61">
        <w:rPr>
          <w:rFonts w:ascii="Times New Roman" w:hAnsi="Times New Roman" w:cs="Times New Roman"/>
          <w:color w:val="0D0D0D" w:themeColor="text1" w:themeTint="F2"/>
          <w:sz w:val="24"/>
          <w:szCs w:val="24"/>
        </w:rPr>
        <w:tab/>
      </w:r>
      <w:r w:rsidR="007B1A6E" w:rsidRPr="00780E61">
        <w:rPr>
          <w:rFonts w:ascii="Times New Roman" w:hAnsi="Times New Roman" w:cs="Times New Roman"/>
          <w:color w:val="0D0D0D" w:themeColor="text1" w:themeTint="F2"/>
          <w:sz w:val="24"/>
          <w:szCs w:val="24"/>
        </w:rPr>
        <w:tab/>
      </w:r>
      <w:r w:rsidR="007B1A6E" w:rsidRPr="00780E61">
        <w:rPr>
          <w:rFonts w:ascii="Times New Roman" w:hAnsi="Times New Roman" w:cs="Times New Roman"/>
          <w:color w:val="0D0D0D" w:themeColor="text1" w:themeTint="F2"/>
          <w:sz w:val="24"/>
          <w:szCs w:val="24"/>
        </w:rPr>
        <w:tab/>
      </w:r>
      <w:r w:rsidR="007B1A6E" w:rsidRPr="00780E61">
        <w:rPr>
          <w:rFonts w:ascii="Times New Roman" w:hAnsi="Times New Roman" w:cs="Times New Roman"/>
          <w:color w:val="0D0D0D" w:themeColor="text1" w:themeTint="F2"/>
          <w:sz w:val="24"/>
          <w:szCs w:val="24"/>
        </w:rPr>
        <w:tab/>
      </w:r>
      <w:r w:rsidR="007B1A6E" w:rsidRPr="00780E61">
        <w:rPr>
          <w:rFonts w:ascii="Times New Roman" w:hAnsi="Times New Roman" w:cs="Times New Roman"/>
          <w:color w:val="0D0D0D" w:themeColor="text1" w:themeTint="F2"/>
          <w:sz w:val="24"/>
          <w:szCs w:val="24"/>
        </w:rPr>
        <w:tab/>
      </w:r>
      <w:r w:rsidR="00A04625" w:rsidRPr="00780E61">
        <w:rPr>
          <w:rFonts w:ascii="Times New Roman" w:hAnsi="Times New Roman" w:cs="Times New Roman"/>
          <w:color w:val="0D0D0D" w:themeColor="text1" w:themeTint="F2"/>
          <w:sz w:val="24"/>
          <w:szCs w:val="24"/>
        </w:rPr>
        <w:tab/>
      </w:r>
      <w:r w:rsidR="00A04625" w:rsidRPr="00780E61">
        <w:rPr>
          <w:rFonts w:ascii="Times New Roman" w:hAnsi="Times New Roman" w:cs="Times New Roman"/>
          <w:color w:val="0D0D0D" w:themeColor="text1" w:themeTint="F2"/>
          <w:sz w:val="24"/>
          <w:szCs w:val="24"/>
        </w:rPr>
        <w:tab/>
      </w:r>
      <w:r w:rsidR="000C1BCB" w:rsidRPr="00780E61">
        <w:rPr>
          <w:rFonts w:ascii="Times New Roman" w:hAnsi="Times New Roman" w:cs="Times New Roman"/>
          <w:color w:val="0D0D0D" w:themeColor="text1" w:themeTint="F2"/>
          <w:sz w:val="24"/>
          <w:szCs w:val="24"/>
        </w:rPr>
        <w:t xml:space="preserve">      </w:t>
      </w:r>
      <w:r w:rsidRPr="00780E61">
        <w:rPr>
          <w:rFonts w:ascii="Times New Roman" w:hAnsi="Times New Roman" w:cs="Times New Roman"/>
          <w:color w:val="0D0D0D" w:themeColor="text1" w:themeTint="F2"/>
          <w:sz w:val="24"/>
          <w:szCs w:val="24"/>
        </w:rPr>
        <w:t>Михайло БОГОНІС</w:t>
      </w:r>
    </w:p>
    <w:p w14:paraId="686ACCE1" w14:textId="6442B631" w:rsidR="00A04625" w:rsidRPr="00780E61" w:rsidRDefault="00A04625" w:rsidP="0078358C">
      <w:pPr>
        <w:spacing w:after="0" w:line="240" w:lineRule="auto"/>
        <w:jc w:val="both"/>
        <w:rPr>
          <w:rFonts w:ascii="Times New Roman" w:hAnsi="Times New Roman" w:cs="Times New Roman"/>
          <w:color w:val="0D0D0D" w:themeColor="text1" w:themeTint="F2"/>
          <w:sz w:val="24"/>
          <w:szCs w:val="24"/>
        </w:rPr>
      </w:pPr>
    </w:p>
    <w:p w14:paraId="4038767E" w14:textId="2D8744CF" w:rsidR="007B1A6E" w:rsidRPr="00780E61" w:rsidRDefault="00A04625" w:rsidP="00A04625">
      <w:pPr>
        <w:spacing w:after="0" w:line="240" w:lineRule="auto"/>
        <w:jc w:val="both"/>
        <w:rPr>
          <w:rFonts w:ascii="Times New Roman" w:hAnsi="Times New Roman" w:cs="Times New Roman"/>
          <w:color w:val="0D0D0D" w:themeColor="text1" w:themeTint="F2"/>
          <w:sz w:val="24"/>
          <w:szCs w:val="24"/>
        </w:rPr>
      </w:pP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000C1BCB" w:rsidRPr="00780E61">
        <w:rPr>
          <w:rFonts w:ascii="Times New Roman" w:hAnsi="Times New Roman" w:cs="Times New Roman"/>
          <w:color w:val="0D0D0D" w:themeColor="text1" w:themeTint="F2"/>
          <w:sz w:val="24"/>
          <w:szCs w:val="24"/>
        </w:rPr>
        <w:t xml:space="preserve">      </w:t>
      </w:r>
      <w:r w:rsidR="009D1527" w:rsidRPr="00780E61">
        <w:rPr>
          <w:rFonts w:ascii="Times New Roman" w:hAnsi="Times New Roman" w:cs="Times New Roman"/>
          <w:color w:val="0D0D0D" w:themeColor="text1" w:themeTint="F2"/>
          <w:sz w:val="24"/>
          <w:szCs w:val="24"/>
        </w:rPr>
        <w:t>Людмила ВОЛКОВА</w:t>
      </w:r>
    </w:p>
    <w:p w14:paraId="7D4B3A95" w14:textId="77777777" w:rsidR="009C6A4E" w:rsidRPr="00780E61" w:rsidRDefault="009C6A4E" w:rsidP="00A04625">
      <w:pPr>
        <w:spacing w:after="0" w:line="240" w:lineRule="auto"/>
        <w:jc w:val="both"/>
        <w:rPr>
          <w:rFonts w:ascii="Times New Roman" w:hAnsi="Times New Roman" w:cs="Times New Roman"/>
          <w:color w:val="0D0D0D" w:themeColor="text1" w:themeTint="F2"/>
          <w:sz w:val="24"/>
          <w:szCs w:val="24"/>
        </w:rPr>
      </w:pPr>
    </w:p>
    <w:p w14:paraId="0F5953FD" w14:textId="0835443E" w:rsidR="009C6A4E" w:rsidRPr="00780E61" w:rsidRDefault="009C6A4E" w:rsidP="00A04625">
      <w:pPr>
        <w:spacing w:after="0" w:line="240" w:lineRule="auto"/>
        <w:jc w:val="both"/>
        <w:rPr>
          <w:rFonts w:ascii="Times New Roman" w:hAnsi="Times New Roman" w:cs="Times New Roman"/>
          <w:color w:val="0D0D0D" w:themeColor="text1" w:themeTint="F2"/>
          <w:sz w:val="24"/>
          <w:szCs w:val="24"/>
        </w:rPr>
      </w:pP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t xml:space="preserve">      Віталій ГАЦЕЛЮК</w:t>
      </w:r>
    </w:p>
    <w:p w14:paraId="0AE9152E" w14:textId="2ADE4A59" w:rsidR="00A04625" w:rsidRPr="00780E61" w:rsidRDefault="00A04625" w:rsidP="00A04625">
      <w:pPr>
        <w:spacing w:after="0" w:line="240" w:lineRule="auto"/>
        <w:jc w:val="both"/>
        <w:rPr>
          <w:rFonts w:ascii="Times New Roman" w:hAnsi="Times New Roman" w:cs="Times New Roman"/>
          <w:color w:val="0D0D0D" w:themeColor="text1" w:themeTint="F2"/>
          <w:sz w:val="24"/>
          <w:szCs w:val="24"/>
        </w:rPr>
      </w:pPr>
    </w:p>
    <w:p w14:paraId="7D1F1C61" w14:textId="7E87BD4F" w:rsidR="000C1BCB" w:rsidRPr="00780E61" w:rsidRDefault="00A04625" w:rsidP="00A04625">
      <w:pPr>
        <w:spacing w:after="0" w:line="240" w:lineRule="auto"/>
        <w:jc w:val="both"/>
        <w:rPr>
          <w:rFonts w:ascii="Times New Roman" w:hAnsi="Times New Roman" w:cs="Times New Roman"/>
          <w:color w:val="0D0D0D" w:themeColor="text1" w:themeTint="F2"/>
          <w:sz w:val="24"/>
          <w:szCs w:val="24"/>
        </w:rPr>
      </w:pP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000C1BCB" w:rsidRPr="00780E61">
        <w:rPr>
          <w:rFonts w:ascii="Times New Roman" w:hAnsi="Times New Roman" w:cs="Times New Roman"/>
          <w:color w:val="0D0D0D" w:themeColor="text1" w:themeTint="F2"/>
          <w:sz w:val="24"/>
          <w:szCs w:val="24"/>
        </w:rPr>
        <w:t xml:space="preserve">      </w:t>
      </w:r>
      <w:r w:rsidR="003A5D9A" w:rsidRPr="00780E61">
        <w:rPr>
          <w:rFonts w:ascii="Times New Roman" w:hAnsi="Times New Roman" w:cs="Times New Roman"/>
          <w:color w:val="0D0D0D" w:themeColor="text1" w:themeTint="F2"/>
          <w:sz w:val="24"/>
          <w:szCs w:val="24"/>
        </w:rPr>
        <w:t>Надія КОБЕЦЬКА</w:t>
      </w:r>
    </w:p>
    <w:p w14:paraId="23C6FF37" w14:textId="24399548" w:rsidR="000C1BCB" w:rsidRPr="00780E61" w:rsidRDefault="000C1BCB" w:rsidP="00A04625">
      <w:pPr>
        <w:spacing w:after="0" w:line="240" w:lineRule="auto"/>
        <w:jc w:val="both"/>
        <w:rPr>
          <w:rFonts w:ascii="Times New Roman" w:hAnsi="Times New Roman" w:cs="Times New Roman"/>
          <w:color w:val="0D0D0D" w:themeColor="text1" w:themeTint="F2"/>
          <w:sz w:val="24"/>
          <w:szCs w:val="24"/>
        </w:rPr>
      </w:pPr>
    </w:p>
    <w:p w14:paraId="2B6A9FBA" w14:textId="4A637C31" w:rsidR="007B1A6E" w:rsidRPr="00780E61" w:rsidRDefault="000C1BCB" w:rsidP="000C1BCB">
      <w:pPr>
        <w:spacing w:after="0" w:line="240" w:lineRule="auto"/>
        <w:jc w:val="both"/>
        <w:rPr>
          <w:rFonts w:ascii="Times New Roman" w:hAnsi="Times New Roman" w:cs="Times New Roman"/>
          <w:color w:val="0D0D0D" w:themeColor="text1" w:themeTint="F2"/>
          <w:sz w:val="24"/>
          <w:szCs w:val="24"/>
        </w:rPr>
      </w:pP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t xml:space="preserve">      </w:t>
      </w:r>
      <w:r w:rsidR="00FC584A" w:rsidRPr="00780E61">
        <w:rPr>
          <w:rFonts w:ascii="Times New Roman" w:hAnsi="Times New Roman" w:cs="Times New Roman"/>
          <w:color w:val="0D0D0D" w:themeColor="text1" w:themeTint="F2"/>
          <w:sz w:val="24"/>
          <w:szCs w:val="24"/>
        </w:rPr>
        <w:t>Руслан МЕЛЬНИК</w:t>
      </w:r>
    </w:p>
    <w:p w14:paraId="30DB1300" w14:textId="5F74BC6B" w:rsidR="000C1BCB" w:rsidRPr="00780E61" w:rsidRDefault="000C1BCB" w:rsidP="000C1BCB">
      <w:pPr>
        <w:spacing w:after="0" w:line="240" w:lineRule="auto"/>
        <w:jc w:val="both"/>
        <w:rPr>
          <w:rFonts w:ascii="Times New Roman" w:hAnsi="Times New Roman" w:cs="Times New Roman"/>
          <w:color w:val="0D0D0D" w:themeColor="text1" w:themeTint="F2"/>
          <w:sz w:val="24"/>
          <w:szCs w:val="24"/>
        </w:rPr>
      </w:pPr>
    </w:p>
    <w:p w14:paraId="0E28C5C1" w14:textId="65A03339" w:rsidR="003A5D9A" w:rsidRPr="00780E61" w:rsidRDefault="000C1BCB" w:rsidP="000C1BCB">
      <w:pPr>
        <w:spacing w:after="0" w:line="240" w:lineRule="auto"/>
        <w:jc w:val="both"/>
        <w:rPr>
          <w:rFonts w:ascii="Times New Roman" w:hAnsi="Times New Roman" w:cs="Times New Roman"/>
          <w:color w:val="0D0D0D" w:themeColor="text1" w:themeTint="F2"/>
          <w:sz w:val="24"/>
          <w:szCs w:val="24"/>
        </w:rPr>
      </w:pP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r>
      <w:r w:rsidRPr="00780E61">
        <w:rPr>
          <w:rFonts w:ascii="Times New Roman" w:hAnsi="Times New Roman" w:cs="Times New Roman"/>
          <w:color w:val="0D0D0D" w:themeColor="text1" w:themeTint="F2"/>
          <w:sz w:val="24"/>
          <w:szCs w:val="24"/>
        </w:rPr>
        <w:tab/>
        <w:t xml:space="preserve">      </w:t>
      </w:r>
      <w:r w:rsidR="007B1A6E" w:rsidRPr="00780E61">
        <w:rPr>
          <w:rFonts w:ascii="Times New Roman" w:hAnsi="Times New Roman" w:cs="Times New Roman"/>
          <w:color w:val="0D0D0D" w:themeColor="text1" w:themeTint="F2"/>
          <w:sz w:val="24"/>
          <w:szCs w:val="24"/>
        </w:rPr>
        <w:t>Галина ШЕВЧУК</w:t>
      </w:r>
      <w:bookmarkEnd w:id="0"/>
    </w:p>
    <w:sectPr w:rsidR="003A5D9A" w:rsidRPr="00780E61" w:rsidSect="0049526F">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13B9" w14:textId="77777777" w:rsidR="00966879" w:rsidRDefault="00966879" w:rsidP="0029082A">
      <w:pPr>
        <w:spacing w:after="0" w:line="240" w:lineRule="auto"/>
      </w:pPr>
      <w:r>
        <w:separator/>
      </w:r>
    </w:p>
  </w:endnote>
  <w:endnote w:type="continuationSeparator" w:id="0">
    <w:p w14:paraId="3E7822C9" w14:textId="77777777" w:rsidR="00966879" w:rsidRDefault="00966879"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BD9B" w14:textId="77777777" w:rsidR="00966879" w:rsidRDefault="00966879" w:rsidP="0029082A">
      <w:pPr>
        <w:spacing w:after="0" w:line="240" w:lineRule="auto"/>
      </w:pPr>
      <w:r>
        <w:separator/>
      </w:r>
    </w:p>
  </w:footnote>
  <w:footnote w:type="continuationSeparator" w:id="0">
    <w:p w14:paraId="6EFB5E40" w14:textId="77777777" w:rsidR="00966879" w:rsidRDefault="00966879"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050A35">
          <w:rPr>
            <w:noProof/>
          </w:rPr>
          <w:t>4</w:t>
        </w:r>
        <w:r>
          <w:fldChar w:fldCharType="end"/>
        </w:r>
      </w:p>
    </w:sdtContent>
  </w:sdt>
  <w:p w14:paraId="7799C395" w14:textId="77777777" w:rsidR="0029082A" w:rsidRDefault="002908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57CDE"/>
    <w:multiLevelType w:val="hybridMultilevel"/>
    <w:tmpl w:val="A8EAB262"/>
    <w:lvl w:ilvl="0" w:tplc="84D2CE1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6A27"/>
    <w:rsid w:val="000150DC"/>
    <w:rsid w:val="00015A7E"/>
    <w:rsid w:val="00025667"/>
    <w:rsid w:val="00045639"/>
    <w:rsid w:val="00050A35"/>
    <w:rsid w:val="000511C3"/>
    <w:rsid w:val="00065B0C"/>
    <w:rsid w:val="00074FAA"/>
    <w:rsid w:val="0009143D"/>
    <w:rsid w:val="00096A65"/>
    <w:rsid w:val="000A5C2A"/>
    <w:rsid w:val="000B045F"/>
    <w:rsid w:val="000C1BCB"/>
    <w:rsid w:val="000C3BE5"/>
    <w:rsid w:val="000C4B9A"/>
    <w:rsid w:val="000C66F8"/>
    <w:rsid w:val="000F71DA"/>
    <w:rsid w:val="001176C2"/>
    <w:rsid w:val="00126FA3"/>
    <w:rsid w:val="001304D9"/>
    <w:rsid w:val="00134EA4"/>
    <w:rsid w:val="00137DF7"/>
    <w:rsid w:val="00141EF9"/>
    <w:rsid w:val="00142B7D"/>
    <w:rsid w:val="00151286"/>
    <w:rsid w:val="001517EF"/>
    <w:rsid w:val="00177ABF"/>
    <w:rsid w:val="00190903"/>
    <w:rsid w:val="0019274D"/>
    <w:rsid w:val="001A48B9"/>
    <w:rsid w:val="001A527F"/>
    <w:rsid w:val="001B6894"/>
    <w:rsid w:val="001C0A4A"/>
    <w:rsid w:val="001C1373"/>
    <w:rsid w:val="001C1A4B"/>
    <w:rsid w:val="001C2C74"/>
    <w:rsid w:val="001C648A"/>
    <w:rsid w:val="001D29ED"/>
    <w:rsid w:val="001D527E"/>
    <w:rsid w:val="0020019E"/>
    <w:rsid w:val="00204142"/>
    <w:rsid w:val="00205A7A"/>
    <w:rsid w:val="002131C7"/>
    <w:rsid w:val="00225BBB"/>
    <w:rsid w:val="002444EA"/>
    <w:rsid w:val="00263325"/>
    <w:rsid w:val="002714A7"/>
    <w:rsid w:val="00272752"/>
    <w:rsid w:val="00273386"/>
    <w:rsid w:val="00287384"/>
    <w:rsid w:val="0029082A"/>
    <w:rsid w:val="00290DE3"/>
    <w:rsid w:val="0029142A"/>
    <w:rsid w:val="0029769D"/>
    <w:rsid w:val="002B379D"/>
    <w:rsid w:val="002C3DF6"/>
    <w:rsid w:val="002D1CFC"/>
    <w:rsid w:val="002E7127"/>
    <w:rsid w:val="002F0D17"/>
    <w:rsid w:val="003006C8"/>
    <w:rsid w:val="003232C8"/>
    <w:rsid w:val="0033009B"/>
    <w:rsid w:val="00333680"/>
    <w:rsid w:val="00336445"/>
    <w:rsid w:val="0033723B"/>
    <w:rsid w:val="00344A60"/>
    <w:rsid w:val="00362DA8"/>
    <w:rsid w:val="00373C2C"/>
    <w:rsid w:val="00377067"/>
    <w:rsid w:val="00392341"/>
    <w:rsid w:val="0039292E"/>
    <w:rsid w:val="003A223F"/>
    <w:rsid w:val="003A2AF2"/>
    <w:rsid w:val="003A5D9A"/>
    <w:rsid w:val="003A6170"/>
    <w:rsid w:val="003B1606"/>
    <w:rsid w:val="003B4B62"/>
    <w:rsid w:val="003C3BC1"/>
    <w:rsid w:val="003D07BF"/>
    <w:rsid w:val="003D4424"/>
    <w:rsid w:val="003E7B07"/>
    <w:rsid w:val="003F7A4E"/>
    <w:rsid w:val="00414699"/>
    <w:rsid w:val="0041481D"/>
    <w:rsid w:val="0041684B"/>
    <w:rsid w:val="004273D2"/>
    <w:rsid w:val="004340D9"/>
    <w:rsid w:val="0046206A"/>
    <w:rsid w:val="004642E2"/>
    <w:rsid w:val="00470357"/>
    <w:rsid w:val="00471F5F"/>
    <w:rsid w:val="004738CA"/>
    <w:rsid w:val="00477105"/>
    <w:rsid w:val="00483B2A"/>
    <w:rsid w:val="0048529B"/>
    <w:rsid w:val="0049526F"/>
    <w:rsid w:val="004A1BCD"/>
    <w:rsid w:val="004B288C"/>
    <w:rsid w:val="004C4690"/>
    <w:rsid w:val="004C4D0C"/>
    <w:rsid w:val="004C6991"/>
    <w:rsid w:val="004E335E"/>
    <w:rsid w:val="004E373C"/>
    <w:rsid w:val="004E5573"/>
    <w:rsid w:val="004F16C9"/>
    <w:rsid w:val="004F308A"/>
    <w:rsid w:val="004F30BB"/>
    <w:rsid w:val="004F50FE"/>
    <w:rsid w:val="00524B4A"/>
    <w:rsid w:val="00530567"/>
    <w:rsid w:val="00546C0D"/>
    <w:rsid w:val="00560009"/>
    <w:rsid w:val="0056055B"/>
    <w:rsid w:val="00561FB8"/>
    <w:rsid w:val="00563D2C"/>
    <w:rsid w:val="00581239"/>
    <w:rsid w:val="0059170E"/>
    <w:rsid w:val="0059179C"/>
    <w:rsid w:val="00597918"/>
    <w:rsid w:val="005B0217"/>
    <w:rsid w:val="005B307B"/>
    <w:rsid w:val="005E6CE4"/>
    <w:rsid w:val="00620556"/>
    <w:rsid w:val="00624B4D"/>
    <w:rsid w:val="00625793"/>
    <w:rsid w:val="006270AC"/>
    <w:rsid w:val="0063640C"/>
    <w:rsid w:val="00641739"/>
    <w:rsid w:val="00642583"/>
    <w:rsid w:val="00654D14"/>
    <w:rsid w:val="00656298"/>
    <w:rsid w:val="0066012A"/>
    <w:rsid w:val="00662EA7"/>
    <w:rsid w:val="00673028"/>
    <w:rsid w:val="006811CE"/>
    <w:rsid w:val="00682061"/>
    <w:rsid w:val="0068576A"/>
    <w:rsid w:val="0068726E"/>
    <w:rsid w:val="00695C5C"/>
    <w:rsid w:val="0069649B"/>
    <w:rsid w:val="006A79DB"/>
    <w:rsid w:val="006A7DCF"/>
    <w:rsid w:val="006B3FDF"/>
    <w:rsid w:val="006B5B7A"/>
    <w:rsid w:val="006B68D5"/>
    <w:rsid w:val="006C282A"/>
    <w:rsid w:val="006C2F97"/>
    <w:rsid w:val="006E03AB"/>
    <w:rsid w:val="006F7053"/>
    <w:rsid w:val="00700254"/>
    <w:rsid w:val="00700AB4"/>
    <w:rsid w:val="00701D87"/>
    <w:rsid w:val="00701FB7"/>
    <w:rsid w:val="00707B44"/>
    <w:rsid w:val="0071127C"/>
    <w:rsid w:val="00711899"/>
    <w:rsid w:val="007149DC"/>
    <w:rsid w:val="00721C0F"/>
    <w:rsid w:val="00733131"/>
    <w:rsid w:val="00734AD8"/>
    <w:rsid w:val="00736C36"/>
    <w:rsid w:val="007516A6"/>
    <w:rsid w:val="00767EE6"/>
    <w:rsid w:val="00772080"/>
    <w:rsid w:val="00772760"/>
    <w:rsid w:val="00772942"/>
    <w:rsid w:val="007756AD"/>
    <w:rsid w:val="0078040D"/>
    <w:rsid w:val="00780C20"/>
    <w:rsid w:val="00780E61"/>
    <w:rsid w:val="0078358C"/>
    <w:rsid w:val="0078569D"/>
    <w:rsid w:val="007A1E0D"/>
    <w:rsid w:val="007B1A6E"/>
    <w:rsid w:val="007B5127"/>
    <w:rsid w:val="007B5488"/>
    <w:rsid w:val="007C40CC"/>
    <w:rsid w:val="007D6D6C"/>
    <w:rsid w:val="007E45FD"/>
    <w:rsid w:val="007F7B77"/>
    <w:rsid w:val="0080076F"/>
    <w:rsid w:val="00804811"/>
    <w:rsid w:val="008072B0"/>
    <w:rsid w:val="008075C0"/>
    <w:rsid w:val="008112C8"/>
    <w:rsid w:val="0082497D"/>
    <w:rsid w:val="008255A1"/>
    <w:rsid w:val="00842135"/>
    <w:rsid w:val="008435A3"/>
    <w:rsid w:val="00843BDF"/>
    <w:rsid w:val="0084404E"/>
    <w:rsid w:val="008659F5"/>
    <w:rsid w:val="008663DC"/>
    <w:rsid w:val="008772BF"/>
    <w:rsid w:val="00886B96"/>
    <w:rsid w:val="00894BB9"/>
    <w:rsid w:val="00897E3D"/>
    <w:rsid w:val="008A15C2"/>
    <w:rsid w:val="008C1163"/>
    <w:rsid w:val="008C3DF5"/>
    <w:rsid w:val="008D38FB"/>
    <w:rsid w:val="008F554E"/>
    <w:rsid w:val="008F7413"/>
    <w:rsid w:val="008F7C7F"/>
    <w:rsid w:val="009303A0"/>
    <w:rsid w:val="00936601"/>
    <w:rsid w:val="00943C92"/>
    <w:rsid w:val="0094489C"/>
    <w:rsid w:val="0094549F"/>
    <w:rsid w:val="00952672"/>
    <w:rsid w:val="00966879"/>
    <w:rsid w:val="0097037B"/>
    <w:rsid w:val="0097192C"/>
    <w:rsid w:val="00975B2A"/>
    <w:rsid w:val="0099034D"/>
    <w:rsid w:val="0099591E"/>
    <w:rsid w:val="009A3562"/>
    <w:rsid w:val="009A4737"/>
    <w:rsid w:val="009B15BB"/>
    <w:rsid w:val="009C6A4E"/>
    <w:rsid w:val="009D1527"/>
    <w:rsid w:val="009E656C"/>
    <w:rsid w:val="009F6494"/>
    <w:rsid w:val="00A04625"/>
    <w:rsid w:val="00A0587E"/>
    <w:rsid w:val="00A14757"/>
    <w:rsid w:val="00A2027D"/>
    <w:rsid w:val="00A202C5"/>
    <w:rsid w:val="00A210D1"/>
    <w:rsid w:val="00A21C97"/>
    <w:rsid w:val="00A4532B"/>
    <w:rsid w:val="00A55232"/>
    <w:rsid w:val="00A654A4"/>
    <w:rsid w:val="00A66BCA"/>
    <w:rsid w:val="00A66F7D"/>
    <w:rsid w:val="00A7034C"/>
    <w:rsid w:val="00A810A2"/>
    <w:rsid w:val="00A82294"/>
    <w:rsid w:val="00AA1277"/>
    <w:rsid w:val="00AA4794"/>
    <w:rsid w:val="00AB3682"/>
    <w:rsid w:val="00AD002F"/>
    <w:rsid w:val="00AD2B91"/>
    <w:rsid w:val="00AD6DA0"/>
    <w:rsid w:val="00AE615D"/>
    <w:rsid w:val="00AE69E7"/>
    <w:rsid w:val="00AF45C0"/>
    <w:rsid w:val="00B15FBB"/>
    <w:rsid w:val="00B2357C"/>
    <w:rsid w:val="00B2475F"/>
    <w:rsid w:val="00B45993"/>
    <w:rsid w:val="00B72BD4"/>
    <w:rsid w:val="00B86FD7"/>
    <w:rsid w:val="00BA1DF1"/>
    <w:rsid w:val="00BA2DA4"/>
    <w:rsid w:val="00BA3883"/>
    <w:rsid w:val="00BA4071"/>
    <w:rsid w:val="00BA7262"/>
    <w:rsid w:val="00BB7896"/>
    <w:rsid w:val="00BC25EB"/>
    <w:rsid w:val="00BE58D3"/>
    <w:rsid w:val="00BF1346"/>
    <w:rsid w:val="00BF2489"/>
    <w:rsid w:val="00BF469F"/>
    <w:rsid w:val="00BF5CEA"/>
    <w:rsid w:val="00C001EA"/>
    <w:rsid w:val="00C1238E"/>
    <w:rsid w:val="00C16E01"/>
    <w:rsid w:val="00C20921"/>
    <w:rsid w:val="00C2124F"/>
    <w:rsid w:val="00C216E5"/>
    <w:rsid w:val="00C25DA3"/>
    <w:rsid w:val="00C31443"/>
    <w:rsid w:val="00C32F3C"/>
    <w:rsid w:val="00C51A5B"/>
    <w:rsid w:val="00C54A64"/>
    <w:rsid w:val="00C643A8"/>
    <w:rsid w:val="00C67B2F"/>
    <w:rsid w:val="00C75697"/>
    <w:rsid w:val="00C83B97"/>
    <w:rsid w:val="00C91B1D"/>
    <w:rsid w:val="00C92985"/>
    <w:rsid w:val="00C956A8"/>
    <w:rsid w:val="00CA0CE6"/>
    <w:rsid w:val="00CA406C"/>
    <w:rsid w:val="00CB42B8"/>
    <w:rsid w:val="00CC50AA"/>
    <w:rsid w:val="00CC638A"/>
    <w:rsid w:val="00CE0C13"/>
    <w:rsid w:val="00D05574"/>
    <w:rsid w:val="00D11674"/>
    <w:rsid w:val="00D124A4"/>
    <w:rsid w:val="00D2009C"/>
    <w:rsid w:val="00D319D7"/>
    <w:rsid w:val="00D31B09"/>
    <w:rsid w:val="00D33CC0"/>
    <w:rsid w:val="00D45028"/>
    <w:rsid w:val="00D505E4"/>
    <w:rsid w:val="00D51322"/>
    <w:rsid w:val="00D579A7"/>
    <w:rsid w:val="00D57BC7"/>
    <w:rsid w:val="00D668B9"/>
    <w:rsid w:val="00D76E54"/>
    <w:rsid w:val="00D83463"/>
    <w:rsid w:val="00DA18E6"/>
    <w:rsid w:val="00DA313E"/>
    <w:rsid w:val="00DB6177"/>
    <w:rsid w:val="00DB6C2E"/>
    <w:rsid w:val="00DB7629"/>
    <w:rsid w:val="00DD21AA"/>
    <w:rsid w:val="00DE5AAA"/>
    <w:rsid w:val="00DF79FB"/>
    <w:rsid w:val="00E00BD4"/>
    <w:rsid w:val="00E01A5C"/>
    <w:rsid w:val="00E20461"/>
    <w:rsid w:val="00E2555F"/>
    <w:rsid w:val="00E33956"/>
    <w:rsid w:val="00E357FF"/>
    <w:rsid w:val="00E40BA8"/>
    <w:rsid w:val="00E55621"/>
    <w:rsid w:val="00E57455"/>
    <w:rsid w:val="00E663FE"/>
    <w:rsid w:val="00E82FA8"/>
    <w:rsid w:val="00E8489F"/>
    <w:rsid w:val="00EA3A01"/>
    <w:rsid w:val="00ED6D1F"/>
    <w:rsid w:val="00EE5FCB"/>
    <w:rsid w:val="00F0247A"/>
    <w:rsid w:val="00F03328"/>
    <w:rsid w:val="00F03FE3"/>
    <w:rsid w:val="00F06D22"/>
    <w:rsid w:val="00F138A6"/>
    <w:rsid w:val="00F1660B"/>
    <w:rsid w:val="00F2201A"/>
    <w:rsid w:val="00F22ABA"/>
    <w:rsid w:val="00F40523"/>
    <w:rsid w:val="00F42D6E"/>
    <w:rsid w:val="00F445C5"/>
    <w:rsid w:val="00F44B78"/>
    <w:rsid w:val="00F60961"/>
    <w:rsid w:val="00F624B0"/>
    <w:rsid w:val="00F7189E"/>
    <w:rsid w:val="00F73772"/>
    <w:rsid w:val="00F75194"/>
    <w:rsid w:val="00F7541D"/>
    <w:rsid w:val="00F754B2"/>
    <w:rsid w:val="00F80FE0"/>
    <w:rsid w:val="00FB0786"/>
    <w:rsid w:val="00FB30A1"/>
    <w:rsid w:val="00FC584A"/>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3002">
      <w:bodyDiv w:val="1"/>
      <w:marLeft w:val="0"/>
      <w:marRight w:val="0"/>
      <w:marTop w:val="0"/>
      <w:marBottom w:val="0"/>
      <w:divBdr>
        <w:top w:val="none" w:sz="0" w:space="0" w:color="auto"/>
        <w:left w:val="none" w:sz="0" w:space="0" w:color="auto"/>
        <w:bottom w:val="none" w:sz="0" w:space="0" w:color="auto"/>
        <w:right w:val="none" w:sz="0" w:space="0" w:color="auto"/>
      </w:divBdr>
    </w:div>
    <w:div w:id="1244342623">
      <w:bodyDiv w:val="1"/>
      <w:marLeft w:val="0"/>
      <w:marRight w:val="0"/>
      <w:marTop w:val="0"/>
      <w:marBottom w:val="0"/>
      <w:divBdr>
        <w:top w:val="none" w:sz="0" w:space="0" w:color="auto"/>
        <w:left w:val="none" w:sz="0" w:space="0" w:color="auto"/>
        <w:bottom w:val="none" w:sz="0" w:space="0" w:color="auto"/>
        <w:right w:val="none" w:sz="0" w:space="0" w:color="auto"/>
      </w:divBdr>
    </w:div>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7E01-AEC3-4B59-8909-D8C50567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9373</Words>
  <Characters>5344</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2025-05-06T15:23:00Z</cp:lastPrinted>
  <dcterms:created xsi:type="dcterms:W3CDTF">2025-05-07T13:21:00Z</dcterms:created>
  <dcterms:modified xsi:type="dcterms:W3CDTF">2025-05-07T13:21:00Z</dcterms:modified>
</cp:coreProperties>
</file>