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899F7" w14:textId="77777777" w:rsidR="000E01E1" w:rsidRPr="000A22FD" w:rsidRDefault="0079578D" w:rsidP="00D57BF8">
      <w:pPr>
        <w:spacing w:line="276" w:lineRule="auto"/>
        <w:jc w:val="center"/>
        <w:rPr>
          <w:color w:val="000000" w:themeColor="text1"/>
        </w:rPr>
      </w:pPr>
      <w:r w:rsidRPr="000A22FD">
        <w:rPr>
          <w:rFonts w:ascii="Times New Roman" w:eastAsia="Times New Roman" w:hAnsi="Times New Roman" w:cs="Times New Roman"/>
          <w:noProof/>
          <w:color w:val="000000" w:themeColor="text1"/>
          <w:kern w:val="2"/>
          <w:sz w:val="24"/>
          <w:szCs w:val="24"/>
          <w:lang w:eastAsia="uk-UA"/>
        </w:rPr>
        <w:drawing>
          <wp:inline distT="0" distB="0" distL="0" distR="0" wp14:anchorId="5EDC481E" wp14:editId="43C7805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06D6094" w14:textId="3AA2386B" w:rsidR="0079578D" w:rsidRPr="000A22FD" w:rsidRDefault="0079578D" w:rsidP="00FB0CF3">
      <w:pPr>
        <w:widowControl w:val="0"/>
        <w:suppressAutoHyphens/>
        <w:spacing w:after="0" w:line="276" w:lineRule="auto"/>
        <w:jc w:val="center"/>
        <w:rPr>
          <w:rFonts w:ascii="Times New Roman" w:eastAsia="Times New Roman" w:hAnsi="Times New Roman" w:cs="Times New Roman"/>
          <w:bCs/>
          <w:color w:val="000000" w:themeColor="text1"/>
          <w:kern w:val="2"/>
          <w:sz w:val="36"/>
          <w:szCs w:val="36"/>
          <w:lang w:eastAsia="hi-IN" w:bidi="hi-IN"/>
        </w:rPr>
      </w:pPr>
      <w:r w:rsidRPr="000A22FD">
        <w:rPr>
          <w:rFonts w:ascii="Times New Roman" w:eastAsia="Times New Roman" w:hAnsi="Times New Roman" w:cs="Times New Roman"/>
          <w:bCs/>
          <w:color w:val="000000" w:themeColor="text1"/>
          <w:kern w:val="2"/>
          <w:sz w:val="36"/>
          <w:szCs w:val="36"/>
          <w:lang w:eastAsia="hi-IN" w:bidi="hi-IN"/>
        </w:rPr>
        <w:t>ВИЩА КВАЛІФІКАЦІЙНА КОМІСІЯ СУДДІВ УКРАЇНИ</w:t>
      </w:r>
    </w:p>
    <w:p w14:paraId="49D4EDC2" w14:textId="77777777" w:rsidR="00030C48" w:rsidRPr="000A22FD" w:rsidRDefault="00030C48" w:rsidP="00030C48">
      <w:pPr>
        <w:spacing w:after="0" w:line="240" w:lineRule="auto"/>
        <w:rPr>
          <w:rFonts w:ascii="Times New Roman" w:eastAsia="Times New Roman" w:hAnsi="Times New Roman" w:cs="Times New Roman"/>
          <w:color w:val="000000" w:themeColor="text1"/>
          <w:sz w:val="28"/>
          <w:szCs w:val="28"/>
          <w:lang w:eastAsia="ru-RU"/>
        </w:rPr>
      </w:pPr>
    </w:p>
    <w:p w14:paraId="5F1EFE9B" w14:textId="0B59A237" w:rsidR="0079578D" w:rsidRPr="000A22FD" w:rsidRDefault="00E52BAD" w:rsidP="00DC043D">
      <w:pPr>
        <w:spacing w:after="0" w:line="240" w:lineRule="auto"/>
        <w:rPr>
          <w:rFonts w:ascii="Times New Roman" w:eastAsia="Times New Roman" w:hAnsi="Times New Roman" w:cs="Times New Roman"/>
          <w:color w:val="000000" w:themeColor="text1"/>
          <w:sz w:val="28"/>
          <w:szCs w:val="28"/>
          <w:lang w:eastAsia="ru-RU"/>
        </w:rPr>
      </w:pPr>
      <w:r w:rsidRPr="000A22FD">
        <w:rPr>
          <w:rFonts w:ascii="Times New Roman" w:eastAsia="Times New Roman" w:hAnsi="Times New Roman" w:cs="Times New Roman"/>
          <w:color w:val="000000" w:themeColor="text1"/>
          <w:sz w:val="28"/>
          <w:szCs w:val="28"/>
          <w:lang w:eastAsia="ru-RU"/>
        </w:rPr>
        <w:t>17</w:t>
      </w:r>
      <w:r w:rsidR="0079578D" w:rsidRPr="000A22FD">
        <w:rPr>
          <w:rFonts w:ascii="Times New Roman" w:eastAsia="Times New Roman" w:hAnsi="Times New Roman" w:cs="Times New Roman"/>
          <w:color w:val="000000" w:themeColor="text1"/>
          <w:sz w:val="28"/>
          <w:szCs w:val="28"/>
          <w:lang w:eastAsia="ru-RU"/>
        </w:rPr>
        <w:t xml:space="preserve"> </w:t>
      </w:r>
      <w:r w:rsidRPr="000A22FD">
        <w:rPr>
          <w:rFonts w:ascii="Times New Roman" w:eastAsia="Times New Roman" w:hAnsi="Times New Roman" w:cs="Times New Roman"/>
          <w:color w:val="000000" w:themeColor="text1"/>
          <w:sz w:val="28"/>
          <w:szCs w:val="28"/>
          <w:lang w:eastAsia="ru-RU"/>
        </w:rPr>
        <w:t xml:space="preserve">вересня </w:t>
      </w:r>
      <w:r w:rsidR="0079578D" w:rsidRPr="000A22FD">
        <w:rPr>
          <w:rFonts w:ascii="Times New Roman" w:eastAsia="Times New Roman" w:hAnsi="Times New Roman" w:cs="Times New Roman"/>
          <w:color w:val="000000" w:themeColor="text1"/>
          <w:sz w:val="28"/>
          <w:szCs w:val="28"/>
          <w:lang w:eastAsia="ru-RU"/>
        </w:rPr>
        <w:t>202</w:t>
      </w:r>
      <w:r w:rsidRPr="000A22FD">
        <w:rPr>
          <w:rFonts w:ascii="Times New Roman" w:eastAsia="Times New Roman" w:hAnsi="Times New Roman" w:cs="Times New Roman"/>
          <w:color w:val="000000" w:themeColor="text1"/>
          <w:sz w:val="28"/>
          <w:szCs w:val="28"/>
          <w:lang w:eastAsia="ru-RU"/>
        </w:rPr>
        <w:t>5</w:t>
      </w:r>
      <w:r w:rsidR="0079578D" w:rsidRPr="000A22FD">
        <w:rPr>
          <w:rFonts w:ascii="Times New Roman" w:eastAsia="Times New Roman" w:hAnsi="Times New Roman" w:cs="Times New Roman"/>
          <w:color w:val="000000" w:themeColor="text1"/>
          <w:sz w:val="28"/>
          <w:szCs w:val="28"/>
          <w:lang w:eastAsia="ru-RU"/>
        </w:rPr>
        <w:t xml:space="preserve"> року </w:t>
      </w:r>
      <w:r w:rsidR="00030C48" w:rsidRPr="000A22FD">
        <w:rPr>
          <w:rFonts w:ascii="Times New Roman" w:eastAsia="Times New Roman" w:hAnsi="Times New Roman" w:cs="Times New Roman"/>
          <w:color w:val="000000" w:themeColor="text1"/>
          <w:sz w:val="28"/>
          <w:szCs w:val="28"/>
          <w:lang w:eastAsia="ru-RU"/>
        </w:rPr>
        <w:t xml:space="preserve">     </w:t>
      </w:r>
      <w:r w:rsidR="0079578D" w:rsidRPr="000A22FD">
        <w:rPr>
          <w:rFonts w:ascii="Times New Roman" w:eastAsia="Times New Roman" w:hAnsi="Times New Roman" w:cs="Times New Roman"/>
          <w:color w:val="000000" w:themeColor="text1"/>
          <w:sz w:val="28"/>
          <w:szCs w:val="28"/>
          <w:lang w:eastAsia="ru-RU"/>
        </w:rPr>
        <w:t xml:space="preserve">                                                         </w:t>
      </w:r>
      <w:r w:rsidR="00030C48" w:rsidRPr="000A22FD">
        <w:rPr>
          <w:rFonts w:ascii="Times New Roman" w:eastAsia="Times New Roman" w:hAnsi="Times New Roman" w:cs="Times New Roman"/>
          <w:color w:val="000000" w:themeColor="text1"/>
          <w:sz w:val="28"/>
          <w:szCs w:val="28"/>
          <w:lang w:eastAsia="ru-RU"/>
        </w:rPr>
        <w:t xml:space="preserve">               </w:t>
      </w:r>
      <w:r w:rsidR="00B66B27" w:rsidRPr="000A22FD">
        <w:rPr>
          <w:rFonts w:ascii="Times New Roman" w:eastAsia="Times New Roman" w:hAnsi="Times New Roman" w:cs="Times New Roman"/>
          <w:color w:val="000000" w:themeColor="text1"/>
          <w:sz w:val="28"/>
          <w:szCs w:val="28"/>
          <w:lang w:eastAsia="ru-RU"/>
        </w:rPr>
        <w:t xml:space="preserve">    </w:t>
      </w:r>
      <w:r w:rsidR="00EF7D8C" w:rsidRPr="000A22FD">
        <w:rPr>
          <w:rFonts w:ascii="Times New Roman" w:eastAsia="Times New Roman" w:hAnsi="Times New Roman" w:cs="Times New Roman"/>
          <w:color w:val="000000" w:themeColor="text1"/>
          <w:sz w:val="28"/>
          <w:szCs w:val="28"/>
          <w:lang w:eastAsia="ru-RU"/>
        </w:rPr>
        <w:t xml:space="preserve">     </w:t>
      </w:r>
      <w:r w:rsidR="00B66B27" w:rsidRPr="000A22FD">
        <w:rPr>
          <w:rFonts w:ascii="Times New Roman" w:eastAsia="Times New Roman" w:hAnsi="Times New Roman" w:cs="Times New Roman"/>
          <w:color w:val="000000" w:themeColor="text1"/>
          <w:sz w:val="28"/>
          <w:szCs w:val="28"/>
          <w:lang w:eastAsia="ru-RU"/>
        </w:rPr>
        <w:t xml:space="preserve"> </w:t>
      </w:r>
      <w:r w:rsidR="00FB0CF3" w:rsidRPr="000A22FD">
        <w:rPr>
          <w:rFonts w:ascii="Times New Roman" w:eastAsia="Times New Roman" w:hAnsi="Times New Roman" w:cs="Times New Roman"/>
          <w:color w:val="000000" w:themeColor="text1"/>
          <w:sz w:val="28"/>
          <w:szCs w:val="28"/>
          <w:lang w:eastAsia="ru-RU"/>
        </w:rPr>
        <w:t xml:space="preserve"> </w:t>
      </w:r>
      <w:r w:rsidR="0079578D" w:rsidRPr="000A22FD">
        <w:rPr>
          <w:rFonts w:ascii="Times New Roman" w:eastAsia="Times New Roman" w:hAnsi="Times New Roman" w:cs="Times New Roman"/>
          <w:color w:val="000000" w:themeColor="text1"/>
          <w:sz w:val="28"/>
          <w:szCs w:val="28"/>
          <w:lang w:eastAsia="ru-RU"/>
        </w:rPr>
        <w:t>м. Київ</w:t>
      </w:r>
    </w:p>
    <w:p w14:paraId="431A6F47" w14:textId="77777777" w:rsidR="0079578D" w:rsidRPr="000A22FD" w:rsidRDefault="0079578D" w:rsidP="00DC043D">
      <w:pPr>
        <w:spacing w:after="0" w:line="240" w:lineRule="auto"/>
        <w:rPr>
          <w:rFonts w:ascii="Times New Roman" w:eastAsia="Times New Roman" w:hAnsi="Times New Roman" w:cs="Times New Roman"/>
          <w:color w:val="000000" w:themeColor="text1"/>
          <w:sz w:val="28"/>
          <w:szCs w:val="28"/>
          <w:lang w:eastAsia="ru-RU"/>
        </w:rPr>
      </w:pPr>
    </w:p>
    <w:p w14:paraId="73FE07E0" w14:textId="50FCD5DA" w:rsidR="0079578D" w:rsidRPr="000A22FD" w:rsidRDefault="0079578D" w:rsidP="00FB0CF3">
      <w:pPr>
        <w:spacing w:after="0" w:line="240" w:lineRule="auto"/>
        <w:jc w:val="center"/>
        <w:rPr>
          <w:rFonts w:ascii="Times New Roman" w:eastAsia="Times New Roman" w:hAnsi="Times New Roman" w:cs="Times New Roman"/>
          <w:bCs/>
          <w:color w:val="000000" w:themeColor="text1"/>
          <w:sz w:val="28"/>
          <w:szCs w:val="28"/>
          <w:u w:val="single"/>
          <w:lang w:eastAsia="ru-RU"/>
        </w:rPr>
      </w:pPr>
      <w:r w:rsidRPr="000A22FD">
        <w:rPr>
          <w:rFonts w:ascii="Times New Roman" w:eastAsia="Times New Roman" w:hAnsi="Times New Roman" w:cs="Times New Roman"/>
          <w:bCs/>
          <w:color w:val="000000" w:themeColor="text1"/>
          <w:sz w:val="28"/>
          <w:szCs w:val="28"/>
          <w:lang w:eastAsia="ru-RU"/>
        </w:rPr>
        <w:t xml:space="preserve">Р І Ш Е Н </w:t>
      </w:r>
      <w:proofErr w:type="spellStart"/>
      <w:r w:rsidRPr="000A22FD">
        <w:rPr>
          <w:rFonts w:ascii="Times New Roman" w:eastAsia="Times New Roman" w:hAnsi="Times New Roman" w:cs="Times New Roman"/>
          <w:bCs/>
          <w:color w:val="000000" w:themeColor="text1"/>
          <w:sz w:val="28"/>
          <w:szCs w:val="28"/>
          <w:lang w:eastAsia="ru-RU"/>
        </w:rPr>
        <w:t>Н</w:t>
      </w:r>
      <w:proofErr w:type="spellEnd"/>
      <w:r w:rsidRPr="000A22FD">
        <w:rPr>
          <w:rFonts w:ascii="Times New Roman" w:eastAsia="Times New Roman" w:hAnsi="Times New Roman" w:cs="Times New Roman"/>
          <w:bCs/>
          <w:color w:val="000000" w:themeColor="text1"/>
          <w:sz w:val="28"/>
          <w:szCs w:val="28"/>
          <w:lang w:eastAsia="ru-RU"/>
        </w:rPr>
        <w:t xml:space="preserve"> Я </w:t>
      </w:r>
      <w:r w:rsidR="00E44DA0" w:rsidRPr="000A22FD">
        <w:rPr>
          <w:rFonts w:ascii="Times New Roman" w:eastAsia="Times New Roman" w:hAnsi="Times New Roman" w:cs="Times New Roman"/>
          <w:bCs/>
          <w:color w:val="000000" w:themeColor="text1"/>
          <w:sz w:val="28"/>
          <w:szCs w:val="28"/>
          <w:lang w:eastAsia="ru-RU"/>
        </w:rPr>
        <w:t xml:space="preserve"> </w:t>
      </w:r>
      <w:r w:rsidRPr="000A22FD">
        <w:rPr>
          <w:rFonts w:ascii="Times New Roman" w:eastAsia="Times New Roman" w:hAnsi="Times New Roman" w:cs="Times New Roman"/>
          <w:bCs/>
          <w:color w:val="000000" w:themeColor="text1"/>
          <w:sz w:val="28"/>
          <w:szCs w:val="28"/>
          <w:lang w:eastAsia="ru-RU"/>
        </w:rPr>
        <w:t xml:space="preserve">№ </w:t>
      </w:r>
      <w:r w:rsidR="00E44DA0" w:rsidRPr="000A22FD">
        <w:rPr>
          <w:rFonts w:ascii="Times New Roman" w:eastAsia="Times New Roman" w:hAnsi="Times New Roman" w:cs="Times New Roman"/>
          <w:bCs/>
          <w:color w:val="000000" w:themeColor="text1"/>
          <w:sz w:val="28"/>
          <w:szCs w:val="28"/>
          <w:u w:val="single"/>
          <w:lang w:eastAsia="ru-RU"/>
        </w:rPr>
        <w:t>89/ко-25</w:t>
      </w:r>
    </w:p>
    <w:p w14:paraId="7F74B073" w14:textId="77777777" w:rsidR="00FB0CF3" w:rsidRPr="000A22FD" w:rsidRDefault="00FB0CF3" w:rsidP="00FB0CF3">
      <w:pPr>
        <w:spacing w:after="0" w:line="240" w:lineRule="auto"/>
        <w:jc w:val="center"/>
        <w:rPr>
          <w:rFonts w:ascii="Times New Roman" w:eastAsia="Times New Roman" w:hAnsi="Times New Roman" w:cs="Times New Roman"/>
          <w:bCs/>
          <w:color w:val="000000" w:themeColor="text1"/>
          <w:sz w:val="28"/>
          <w:szCs w:val="28"/>
          <w:lang w:eastAsia="ru-RU"/>
        </w:rPr>
      </w:pPr>
    </w:p>
    <w:p w14:paraId="73810785" w14:textId="77777777" w:rsidR="0079578D" w:rsidRPr="000A22FD" w:rsidRDefault="0079578D" w:rsidP="00DC043D">
      <w:pPr>
        <w:shd w:val="clear" w:color="auto" w:fill="FFFFFF"/>
        <w:spacing w:after="240" w:line="240" w:lineRule="auto"/>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Вища кваліфікаційна комісія суддів України у пленарному складі:</w:t>
      </w:r>
    </w:p>
    <w:p w14:paraId="380A6FEE" w14:textId="77777777" w:rsidR="00B66B27" w:rsidRPr="000A22FD" w:rsidRDefault="00B66B27" w:rsidP="00DC043D">
      <w:pPr>
        <w:shd w:val="clear" w:color="auto" w:fill="FFFFFF"/>
        <w:spacing w:after="240" w:line="240" w:lineRule="auto"/>
        <w:jc w:val="both"/>
        <w:rPr>
          <w:rFonts w:ascii="Times New Roman" w:eastAsia="Times New Roman" w:hAnsi="Times New Roman" w:cs="Times New Roman"/>
          <w:color w:val="000000" w:themeColor="text1"/>
          <w:sz w:val="28"/>
          <w:szCs w:val="28"/>
          <w:lang w:eastAsia="uk-UA"/>
        </w:rPr>
      </w:pPr>
      <w:bookmarkStart w:id="0" w:name="_Hlk158381947"/>
      <w:r w:rsidRPr="000A22FD">
        <w:rPr>
          <w:rFonts w:ascii="Times New Roman" w:eastAsia="Times New Roman" w:hAnsi="Times New Roman" w:cs="Times New Roman"/>
          <w:color w:val="000000" w:themeColor="text1"/>
          <w:sz w:val="28"/>
          <w:szCs w:val="28"/>
          <w:lang w:eastAsia="uk-UA"/>
        </w:rPr>
        <w:t>головуючого – Андрія ПАСІЧНИКА,</w:t>
      </w:r>
    </w:p>
    <w:p w14:paraId="0374C59F" w14:textId="77777777" w:rsidR="00E52BAD" w:rsidRPr="000A22FD" w:rsidRDefault="00E52BAD" w:rsidP="00E52BAD">
      <w:pPr>
        <w:shd w:val="clear" w:color="auto" w:fill="FFFFFF"/>
        <w:spacing w:after="240" w:line="240" w:lineRule="auto"/>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членів Комісії: Михайла БОГОНОСА, Людмили ВОЛКОВОЇ, Віталія ГАЦЕЛЮКА, Ярослава ДУХА, Романа КИДИСЮКА, Надії КОБЕЦЬКОЇ (доповідач), Олега КОЛІУША, Ігоря КУШНІРА, Володимира ЛУГАНСЬКОГО, Руслана МЕЛЬНИКА, Олексія ОМЕЛЬЯНА, Романа САБОДАША, Руслана СИДОРОВИЧА, Сергія ЧУМАКА, Галини ШЕВЧУК,</w:t>
      </w:r>
    </w:p>
    <w:p w14:paraId="31CE152B" w14:textId="6C6571FF" w:rsidR="00E52BAD" w:rsidRPr="000A22FD" w:rsidRDefault="00E52BAD" w:rsidP="00DC043D">
      <w:pPr>
        <w:shd w:val="clear" w:color="auto" w:fill="FFFFFF"/>
        <w:spacing w:after="240" w:line="240" w:lineRule="auto"/>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розглянувши питання щодо відповідності судді</w:t>
      </w:r>
      <w:r w:rsidR="008F75FE" w:rsidRPr="000A22FD">
        <w:rPr>
          <w:rFonts w:ascii="Times New Roman" w:eastAsia="Times New Roman" w:hAnsi="Times New Roman" w:cs="Times New Roman"/>
          <w:color w:val="000000" w:themeColor="text1"/>
          <w:sz w:val="28"/>
          <w:szCs w:val="28"/>
          <w:lang w:eastAsia="uk-UA"/>
        </w:rPr>
        <w:t xml:space="preserve"> </w:t>
      </w:r>
      <w:r w:rsidRPr="000A22FD">
        <w:rPr>
          <w:rFonts w:ascii="Times New Roman" w:eastAsia="Times New Roman" w:hAnsi="Times New Roman" w:cs="Times New Roman"/>
          <w:color w:val="000000" w:themeColor="text1"/>
          <w:sz w:val="28"/>
          <w:szCs w:val="28"/>
          <w:lang w:eastAsia="uk-UA"/>
        </w:rPr>
        <w:t>Новоукраїнського районного суду Кіровоградської області Музики Олени Василівни</w:t>
      </w:r>
      <w:r w:rsidR="008F75FE" w:rsidRPr="000A22FD">
        <w:rPr>
          <w:rFonts w:ascii="Times New Roman" w:eastAsia="Times New Roman" w:hAnsi="Times New Roman" w:cs="Times New Roman"/>
          <w:color w:val="000000" w:themeColor="text1"/>
          <w:sz w:val="28"/>
          <w:szCs w:val="28"/>
          <w:lang w:eastAsia="uk-UA"/>
        </w:rPr>
        <w:t xml:space="preserve"> </w:t>
      </w:r>
      <w:r w:rsidRPr="000A22FD">
        <w:rPr>
          <w:rFonts w:ascii="Times New Roman" w:eastAsia="Times New Roman" w:hAnsi="Times New Roman" w:cs="Times New Roman"/>
          <w:color w:val="000000" w:themeColor="text1"/>
          <w:sz w:val="28"/>
          <w:szCs w:val="28"/>
          <w:lang w:eastAsia="uk-UA"/>
        </w:rPr>
        <w:t>займаній посаді,</w:t>
      </w:r>
    </w:p>
    <w:bookmarkEnd w:id="0"/>
    <w:p w14:paraId="4A0ED322" w14:textId="77777777" w:rsidR="0079578D" w:rsidRPr="000A22FD" w:rsidRDefault="0079578D" w:rsidP="00DC043D">
      <w:pPr>
        <w:shd w:val="clear" w:color="auto" w:fill="FFFFFF"/>
        <w:spacing w:after="240" w:line="240" w:lineRule="auto"/>
        <w:jc w:val="center"/>
        <w:rPr>
          <w:rFonts w:ascii="Times New Roman" w:eastAsia="Times New Roman" w:hAnsi="Times New Roman" w:cs="Times New Roman"/>
          <w:color w:val="000000" w:themeColor="text1"/>
          <w:sz w:val="28"/>
          <w:szCs w:val="28"/>
          <w:lang w:eastAsia="uk-UA"/>
        </w:rPr>
      </w:pPr>
      <w:r w:rsidRPr="000A22FD">
        <w:rPr>
          <w:rFonts w:ascii="Times New Roman" w:hAnsi="Times New Roman" w:cs="Times New Roman"/>
          <w:color w:val="000000" w:themeColor="text1"/>
          <w:sz w:val="28"/>
          <w:szCs w:val="28"/>
        </w:rPr>
        <w:t>встановила:</w:t>
      </w:r>
    </w:p>
    <w:p w14:paraId="35C6A841" w14:textId="77777777" w:rsidR="0079578D" w:rsidRPr="000A22FD" w:rsidRDefault="0079578D" w:rsidP="00DC043D">
      <w:pPr>
        <w:pStyle w:val="a4"/>
        <w:ind w:firstLine="708"/>
        <w:jc w:val="both"/>
        <w:rPr>
          <w:rFonts w:ascii="Times New Roman" w:hAnsi="Times New Roman" w:cs="Times New Roman"/>
          <w:b/>
          <w:color w:val="000000" w:themeColor="text1"/>
          <w:sz w:val="28"/>
          <w:szCs w:val="28"/>
          <w:shd w:val="clear" w:color="auto" w:fill="FFFFFF"/>
        </w:rPr>
      </w:pPr>
      <w:r w:rsidRPr="000A22FD">
        <w:rPr>
          <w:rFonts w:ascii="Times New Roman" w:hAnsi="Times New Roman" w:cs="Times New Roman"/>
          <w:b/>
          <w:color w:val="000000" w:themeColor="text1"/>
          <w:sz w:val="28"/>
          <w:szCs w:val="28"/>
          <w:shd w:val="clear" w:color="auto" w:fill="FFFFFF"/>
        </w:rPr>
        <w:t>Інформація про кар’єру судді та проходження кваліфікаційного оцінювання.</w:t>
      </w:r>
    </w:p>
    <w:p w14:paraId="2131847B" w14:textId="1420FA5D"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Указом Президента України «Про призначення суддів» від 24 лютого 2011</w:t>
      </w:r>
      <w:r w:rsidR="00EF7D8C" w:rsidRPr="000A22FD">
        <w:rPr>
          <w:rFonts w:ascii="Times New Roman" w:hAnsi="Times New Roman" w:cs="Times New Roman"/>
          <w:color w:val="000000" w:themeColor="text1"/>
          <w:sz w:val="28"/>
          <w:szCs w:val="28"/>
          <w:shd w:val="clear" w:color="auto" w:fill="FFFFFF"/>
        </w:rPr>
        <w:t xml:space="preserve"> року № </w:t>
      </w:r>
      <w:r w:rsidRPr="000A22FD">
        <w:rPr>
          <w:rFonts w:ascii="Times New Roman" w:hAnsi="Times New Roman" w:cs="Times New Roman"/>
          <w:color w:val="000000" w:themeColor="text1"/>
          <w:sz w:val="28"/>
          <w:szCs w:val="28"/>
          <w:shd w:val="clear" w:color="auto" w:fill="FFFFFF"/>
        </w:rPr>
        <w:t xml:space="preserve">246/2011 </w:t>
      </w:r>
      <w:proofErr w:type="spellStart"/>
      <w:r w:rsidRPr="000A22FD">
        <w:rPr>
          <w:rFonts w:ascii="Times New Roman" w:hAnsi="Times New Roman" w:cs="Times New Roman"/>
          <w:color w:val="000000" w:themeColor="text1"/>
          <w:sz w:val="28"/>
          <w:szCs w:val="28"/>
          <w:shd w:val="clear" w:color="auto" w:fill="FFFFFF"/>
        </w:rPr>
        <w:t>Старенченко</w:t>
      </w:r>
      <w:proofErr w:type="spellEnd"/>
      <w:r w:rsidRPr="000A22FD">
        <w:rPr>
          <w:rFonts w:ascii="Times New Roman" w:hAnsi="Times New Roman" w:cs="Times New Roman"/>
          <w:color w:val="000000" w:themeColor="text1"/>
          <w:sz w:val="28"/>
          <w:szCs w:val="28"/>
          <w:shd w:val="clear" w:color="auto" w:fill="FFFFFF"/>
        </w:rPr>
        <w:t xml:space="preserve"> (Музику) Олену Василівну призначено на посаду судді Новоукраїнського районного суду Кіровоградської області строком на п’ять років.</w:t>
      </w:r>
    </w:p>
    <w:p w14:paraId="03B42560" w14:textId="77777777"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Відповідно до наказу голови Новоукраїнського районного суду Кіровоградської області від 17 березня 2011 року № 19/к суддю </w:t>
      </w:r>
      <w:proofErr w:type="spellStart"/>
      <w:r w:rsidRPr="000A22FD">
        <w:rPr>
          <w:rFonts w:ascii="Times New Roman" w:hAnsi="Times New Roman" w:cs="Times New Roman"/>
          <w:color w:val="000000" w:themeColor="text1"/>
          <w:sz w:val="28"/>
          <w:szCs w:val="28"/>
          <w:shd w:val="clear" w:color="auto" w:fill="FFFFFF"/>
        </w:rPr>
        <w:t>Старенченко</w:t>
      </w:r>
      <w:proofErr w:type="spellEnd"/>
      <w:r w:rsidRPr="000A22FD">
        <w:rPr>
          <w:rFonts w:ascii="Times New Roman" w:hAnsi="Times New Roman" w:cs="Times New Roman"/>
          <w:color w:val="000000" w:themeColor="text1"/>
          <w:sz w:val="28"/>
          <w:szCs w:val="28"/>
          <w:shd w:val="clear" w:color="auto" w:fill="FFFFFF"/>
        </w:rPr>
        <w:t xml:space="preserve"> (Музику) О.В. призначено на посаду судді та зараховано до штату цього суду.</w:t>
      </w:r>
    </w:p>
    <w:p w14:paraId="310A7A51" w14:textId="77777777"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Присягу судді </w:t>
      </w:r>
      <w:proofErr w:type="spellStart"/>
      <w:r w:rsidRPr="000A22FD">
        <w:rPr>
          <w:rFonts w:ascii="Times New Roman" w:hAnsi="Times New Roman" w:cs="Times New Roman"/>
          <w:color w:val="000000" w:themeColor="text1"/>
          <w:sz w:val="28"/>
          <w:szCs w:val="28"/>
          <w:shd w:val="clear" w:color="auto" w:fill="FFFFFF"/>
        </w:rPr>
        <w:t>Старенченко</w:t>
      </w:r>
      <w:proofErr w:type="spellEnd"/>
      <w:r w:rsidRPr="000A22FD">
        <w:rPr>
          <w:rFonts w:ascii="Times New Roman" w:hAnsi="Times New Roman" w:cs="Times New Roman"/>
          <w:color w:val="000000" w:themeColor="text1"/>
          <w:sz w:val="28"/>
          <w:szCs w:val="28"/>
          <w:shd w:val="clear" w:color="auto" w:fill="FFFFFF"/>
        </w:rPr>
        <w:t xml:space="preserve"> (Музика) О.В. склала 06 квітня 2011 року.</w:t>
      </w:r>
    </w:p>
    <w:p w14:paraId="7A032FDE" w14:textId="1F4B960E"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Після складання присяги Музика (</w:t>
      </w:r>
      <w:proofErr w:type="spellStart"/>
      <w:r w:rsidRPr="000A22FD">
        <w:rPr>
          <w:rFonts w:ascii="Times New Roman" w:hAnsi="Times New Roman" w:cs="Times New Roman"/>
          <w:color w:val="000000" w:themeColor="text1"/>
          <w:sz w:val="28"/>
          <w:szCs w:val="28"/>
          <w:shd w:val="clear" w:color="auto" w:fill="FFFFFF"/>
        </w:rPr>
        <w:t>Старенченко</w:t>
      </w:r>
      <w:proofErr w:type="spellEnd"/>
      <w:r w:rsidRPr="000A22FD">
        <w:rPr>
          <w:rFonts w:ascii="Times New Roman" w:hAnsi="Times New Roman" w:cs="Times New Roman"/>
          <w:color w:val="000000" w:themeColor="text1"/>
          <w:sz w:val="28"/>
          <w:szCs w:val="28"/>
          <w:shd w:val="clear" w:color="auto" w:fill="FFFFFF"/>
        </w:rPr>
        <w:t>) О.В. працювала суддею місцевого загаль</w:t>
      </w:r>
      <w:r w:rsidR="00B87365" w:rsidRPr="000A22FD">
        <w:rPr>
          <w:rFonts w:ascii="Times New Roman" w:hAnsi="Times New Roman" w:cs="Times New Roman"/>
          <w:color w:val="000000" w:themeColor="text1"/>
          <w:sz w:val="28"/>
          <w:szCs w:val="28"/>
          <w:shd w:val="clear" w:color="auto" w:fill="FFFFFF"/>
        </w:rPr>
        <w:t>ного суду та розглядала справи в</w:t>
      </w:r>
      <w:r w:rsidRPr="000A22FD">
        <w:rPr>
          <w:rFonts w:ascii="Times New Roman" w:hAnsi="Times New Roman" w:cs="Times New Roman"/>
          <w:color w:val="000000" w:themeColor="text1"/>
          <w:sz w:val="28"/>
          <w:szCs w:val="28"/>
          <w:shd w:val="clear" w:color="auto" w:fill="FFFFFF"/>
        </w:rPr>
        <w:t>сіх категорій. Згідно з ріш</w:t>
      </w:r>
      <w:r w:rsidR="00EF7D8C" w:rsidRPr="000A22FD">
        <w:rPr>
          <w:rFonts w:ascii="Times New Roman" w:hAnsi="Times New Roman" w:cs="Times New Roman"/>
          <w:color w:val="000000" w:themeColor="text1"/>
          <w:sz w:val="28"/>
          <w:szCs w:val="28"/>
          <w:shd w:val="clear" w:color="auto" w:fill="FFFFFF"/>
        </w:rPr>
        <w:t>енням зборів</w:t>
      </w:r>
      <w:r w:rsidR="00EF7D8C" w:rsidRPr="000A22FD">
        <w:rPr>
          <w:rFonts w:ascii="Times New Roman" w:hAnsi="Times New Roman" w:cs="Times New Roman"/>
          <w:color w:val="000000" w:themeColor="text1"/>
          <w:sz w:val="96"/>
          <w:szCs w:val="96"/>
          <w:shd w:val="clear" w:color="auto" w:fill="FFFFFF"/>
        </w:rPr>
        <w:t xml:space="preserve"> </w:t>
      </w:r>
      <w:r w:rsidR="00EF7D8C" w:rsidRPr="000A22FD">
        <w:rPr>
          <w:rFonts w:ascii="Times New Roman" w:hAnsi="Times New Roman" w:cs="Times New Roman"/>
          <w:color w:val="000000" w:themeColor="text1"/>
          <w:sz w:val="28"/>
          <w:szCs w:val="28"/>
          <w:shd w:val="clear" w:color="auto" w:fill="FFFFFF"/>
        </w:rPr>
        <w:t>суддів</w:t>
      </w:r>
      <w:r w:rsidR="00EF7D8C" w:rsidRPr="000A22FD">
        <w:rPr>
          <w:rFonts w:ascii="Times New Roman" w:hAnsi="Times New Roman" w:cs="Times New Roman"/>
          <w:color w:val="000000" w:themeColor="text1"/>
          <w:sz w:val="96"/>
          <w:szCs w:val="96"/>
          <w:shd w:val="clear" w:color="auto" w:fill="FFFFFF"/>
        </w:rPr>
        <w:t xml:space="preserve"> </w:t>
      </w:r>
      <w:r w:rsidR="00EF7D8C" w:rsidRPr="000A22FD">
        <w:rPr>
          <w:rFonts w:ascii="Times New Roman" w:hAnsi="Times New Roman" w:cs="Times New Roman"/>
          <w:color w:val="000000" w:themeColor="text1"/>
          <w:sz w:val="28"/>
          <w:szCs w:val="28"/>
          <w:shd w:val="clear" w:color="auto" w:fill="FFFFFF"/>
        </w:rPr>
        <w:t>(протокол</w:t>
      </w:r>
      <w:r w:rsidR="00EF7D8C" w:rsidRPr="000A22FD">
        <w:rPr>
          <w:rFonts w:ascii="Times New Roman" w:hAnsi="Times New Roman" w:cs="Times New Roman"/>
          <w:color w:val="000000" w:themeColor="text1"/>
          <w:sz w:val="96"/>
          <w:szCs w:val="96"/>
          <w:shd w:val="clear" w:color="auto" w:fill="FFFFFF"/>
        </w:rPr>
        <w:t xml:space="preserve"> </w:t>
      </w:r>
      <w:r w:rsidR="00EF7D8C" w:rsidRPr="000A22FD">
        <w:rPr>
          <w:rFonts w:ascii="Times New Roman" w:hAnsi="Times New Roman" w:cs="Times New Roman"/>
          <w:color w:val="000000" w:themeColor="text1"/>
          <w:sz w:val="28"/>
          <w:szCs w:val="28"/>
          <w:shd w:val="clear" w:color="auto" w:fill="FFFFFF"/>
        </w:rPr>
        <w:t>№</w:t>
      </w:r>
      <w:r w:rsidR="00EF7D8C" w:rsidRPr="000A22FD">
        <w:rPr>
          <w:rFonts w:ascii="Times New Roman" w:hAnsi="Times New Roman" w:cs="Times New Roman"/>
          <w:color w:val="000000" w:themeColor="text1"/>
          <w:sz w:val="96"/>
          <w:szCs w:val="96"/>
          <w:shd w:val="clear" w:color="auto" w:fill="FFFFFF"/>
        </w:rPr>
        <w:t xml:space="preserve"> </w:t>
      </w:r>
      <w:r w:rsidRPr="000A22FD">
        <w:rPr>
          <w:rFonts w:ascii="Times New Roman" w:hAnsi="Times New Roman" w:cs="Times New Roman"/>
          <w:color w:val="000000" w:themeColor="text1"/>
          <w:sz w:val="28"/>
          <w:szCs w:val="28"/>
          <w:shd w:val="clear" w:color="auto" w:fill="FFFFFF"/>
        </w:rPr>
        <w:t>39</w:t>
      </w:r>
      <w:r w:rsidRPr="000A22FD">
        <w:rPr>
          <w:rFonts w:ascii="Times New Roman" w:hAnsi="Times New Roman" w:cs="Times New Roman"/>
          <w:color w:val="000000" w:themeColor="text1"/>
          <w:sz w:val="96"/>
          <w:szCs w:val="96"/>
          <w:shd w:val="clear" w:color="auto" w:fill="FFFFFF"/>
        </w:rPr>
        <w:t xml:space="preserve"> </w:t>
      </w:r>
      <w:r w:rsidRPr="000A22FD">
        <w:rPr>
          <w:rFonts w:ascii="Times New Roman" w:hAnsi="Times New Roman" w:cs="Times New Roman"/>
          <w:color w:val="000000" w:themeColor="text1"/>
          <w:sz w:val="28"/>
          <w:szCs w:val="28"/>
          <w:shd w:val="clear" w:color="auto" w:fill="FFFFFF"/>
        </w:rPr>
        <w:t>від</w:t>
      </w:r>
      <w:r w:rsidRPr="000A22FD">
        <w:rPr>
          <w:rFonts w:ascii="Times New Roman" w:hAnsi="Times New Roman" w:cs="Times New Roman"/>
          <w:color w:val="000000" w:themeColor="text1"/>
          <w:sz w:val="96"/>
          <w:szCs w:val="96"/>
          <w:shd w:val="clear" w:color="auto" w:fill="FFFFFF"/>
        </w:rPr>
        <w:t xml:space="preserve"> </w:t>
      </w:r>
      <w:r w:rsidRPr="000A22FD">
        <w:rPr>
          <w:rFonts w:ascii="Times New Roman" w:hAnsi="Times New Roman" w:cs="Times New Roman"/>
          <w:color w:val="000000" w:themeColor="text1"/>
          <w:sz w:val="28"/>
          <w:szCs w:val="28"/>
          <w:shd w:val="clear" w:color="auto" w:fill="FFFFFF"/>
        </w:rPr>
        <w:t>13</w:t>
      </w:r>
      <w:r w:rsidRPr="000A22FD">
        <w:rPr>
          <w:rFonts w:ascii="Times New Roman" w:hAnsi="Times New Roman" w:cs="Times New Roman"/>
          <w:color w:val="000000" w:themeColor="text1"/>
          <w:sz w:val="96"/>
          <w:szCs w:val="96"/>
          <w:shd w:val="clear" w:color="auto" w:fill="FFFFFF"/>
        </w:rPr>
        <w:t xml:space="preserve"> </w:t>
      </w:r>
      <w:r w:rsidRPr="000A22FD">
        <w:rPr>
          <w:rFonts w:ascii="Times New Roman" w:hAnsi="Times New Roman" w:cs="Times New Roman"/>
          <w:color w:val="000000" w:themeColor="text1"/>
          <w:sz w:val="28"/>
          <w:szCs w:val="28"/>
          <w:shd w:val="clear" w:color="auto" w:fill="FFFFFF"/>
        </w:rPr>
        <w:t>серпня</w:t>
      </w:r>
      <w:r w:rsidRPr="000A22FD">
        <w:rPr>
          <w:rFonts w:ascii="Times New Roman" w:hAnsi="Times New Roman" w:cs="Times New Roman"/>
          <w:color w:val="000000" w:themeColor="text1"/>
          <w:sz w:val="96"/>
          <w:szCs w:val="96"/>
          <w:shd w:val="clear" w:color="auto" w:fill="FFFFFF"/>
        </w:rPr>
        <w:t xml:space="preserve"> </w:t>
      </w:r>
      <w:r w:rsidRPr="000A22FD">
        <w:rPr>
          <w:rFonts w:ascii="Times New Roman" w:hAnsi="Times New Roman" w:cs="Times New Roman"/>
          <w:color w:val="000000" w:themeColor="text1"/>
          <w:sz w:val="28"/>
          <w:szCs w:val="28"/>
          <w:shd w:val="clear" w:color="auto" w:fill="FFFFFF"/>
        </w:rPr>
        <w:t>2014</w:t>
      </w:r>
      <w:r w:rsidRPr="000A22FD">
        <w:rPr>
          <w:rFonts w:ascii="Times New Roman" w:hAnsi="Times New Roman" w:cs="Times New Roman"/>
          <w:color w:val="000000" w:themeColor="text1"/>
          <w:sz w:val="96"/>
          <w:szCs w:val="96"/>
          <w:shd w:val="clear" w:color="auto" w:fill="FFFFFF"/>
        </w:rPr>
        <w:t xml:space="preserve"> </w:t>
      </w:r>
      <w:r w:rsidRPr="000A22FD">
        <w:rPr>
          <w:rFonts w:ascii="Times New Roman" w:hAnsi="Times New Roman" w:cs="Times New Roman"/>
          <w:color w:val="000000" w:themeColor="text1"/>
          <w:sz w:val="28"/>
          <w:szCs w:val="28"/>
          <w:shd w:val="clear" w:color="auto" w:fill="FFFFFF"/>
        </w:rPr>
        <w:t>р</w:t>
      </w:r>
      <w:r w:rsidR="00EF7D8C" w:rsidRPr="000A22FD">
        <w:rPr>
          <w:rFonts w:ascii="Times New Roman" w:hAnsi="Times New Roman" w:cs="Times New Roman"/>
          <w:color w:val="000000" w:themeColor="text1"/>
          <w:sz w:val="28"/>
          <w:szCs w:val="28"/>
          <w:shd w:val="clear" w:color="auto" w:fill="FFFFFF"/>
        </w:rPr>
        <w:t>оку,</w:t>
      </w:r>
      <w:r w:rsidR="00EF7D8C" w:rsidRPr="000A22FD">
        <w:rPr>
          <w:rFonts w:ascii="Times New Roman" w:hAnsi="Times New Roman" w:cs="Times New Roman"/>
          <w:color w:val="000000" w:themeColor="text1"/>
          <w:sz w:val="96"/>
          <w:szCs w:val="96"/>
          <w:shd w:val="clear" w:color="auto" w:fill="FFFFFF"/>
        </w:rPr>
        <w:t xml:space="preserve"> </w:t>
      </w:r>
      <w:r w:rsidR="00EF7D8C" w:rsidRPr="000A22FD">
        <w:rPr>
          <w:rFonts w:ascii="Times New Roman" w:hAnsi="Times New Roman" w:cs="Times New Roman"/>
          <w:color w:val="000000" w:themeColor="text1"/>
          <w:sz w:val="28"/>
          <w:szCs w:val="28"/>
          <w:shd w:val="clear" w:color="auto" w:fill="FFFFFF"/>
        </w:rPr>
        <w:t>протокол</w:t>
      </w:r>
      <w:r w:rsidR="00EF7D8C" w:rsidRPr="000A22FD">
        <w:rPr>
          <w:rFonts w:ascii="Times New Roman" w:hAnsi="Times New Roman" w:cs="Times New Roman"/>
          <w:color w:val="000000" w:themeColor="text1"/>
          <w:sz w:val="96"/>
          <w:szCs w:val="96"/>
          <w:shd w:val="clear" w:color="auto" w:fill="FFFFFF"/>
        </w:rPr>
        <w:t xml:space="preserve"> </w:t>
      </w:r>
      <w:r w:rsidR="00EF7D8C"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51 від</w:t>
      </w:r>
      <w:r w:rsidR="00E44DA0"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07</w:t>
      </w:r>
      <w:r w:rsidR="00FB0CF3"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жовтня 2014 року) вона увійшла до складу цивільної колегії та здійснювала розгляд цивільних, адміністративних справ та справ про адміністративні правопорушення.</w:t>
      </w:r>
    </w:p>
    <w:p w14:paraId="67504B8F" w14:textId="77777777"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У Музики (</w:t>
      </w:r>
      <w:proofErr w:type="spellStart"/>
      <w:r w:rsidRPr="000A22FD">
        <w:rPr>
          <w:rFonts w:ascii="Times New Roman" w:hAnsi="Times New Roman" w:cs="Times New Roman"/>
          <w:color w:val="000000" w:themeColor="text1"/>
          <w:sz w:val="28"/>
          <w:szCs w:val="28"/>
          <w:shd w:val="clear" w:color="auto" w:fill="FFFFFF"/>
        </w:rPr>
        <w:t>Старенченко</w:t>
      </w:r>
      <w:proofErr w:type="spellEnd"/>
      <w:r w:rsidRPr="000A22FD">
        <w:rPr>
          <w:rFonts w:ascii="Times New Roman" w:hAnsi="Times New Roman" w:cs="Times New Roman"/>
          <w:color w:val="000000" w:themeColor="text1"/>
          <w:sz w:val="28"/>
          <w:szCs w:val="28"/>
          <w:shd w:val="clear" w:color="auto" w:fill="FFFFFF"/>
        </w:rPr>
        <w:t>) О.В. 23 лютого 2016 року закінчився п’ятирічний строк повноважень судді.</w:t>
      </w:r>
    </w:p>
    <w:p w14:paraId="267CBE19" w14:textId="1CA960E8" w:rsidR="008F75FE" w:rsidRPr="000A22FD" w:rsidRDefault="004D4F3D" w:rsidP="008F75FE">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Рішенням Вищої кваліфікаційної комісії суддів Ук</w:t>
      </w:r>
      <w:r w:rsidR="00EF7D8C" w:rsidRPr="000A22FD">
        <w:rPr>
          <w:rFonts w:ascii="Times New Roman" w:hAnsi="Times New Roman" w:cs="Times New Roman"/>
          <w:color w:val="000000" w:themeColor="text1"/>
          <w:sz w:val="28"/>
          <w:szCs w:val="28"/>
          <w:shd w:val="clear" w:color="auto" w:fill="FFFFFF"/>
        </w:rPr>
        <w:t xml:space="preserve">раїни від 20 жовтня 2017 року № </w:t>
      </w:r>
      <w:r w:rsidRPr="000A22FD">
        <w:rPr>
          <w:rFonts w:ascii="Times New Roman" w:hAnsi="Times New Roman" w:cs="Times New Roman"/>
          <w:color w:val="000000" w:themeColor="text1"/>
          <w:sz w:val="28"/>
          <w:szCs w:val="28"/>
          <w:shd w:val="clear" w:color="auto" w:fill="FFFFFF"/>
        </w:rPr>
        <w:t xml:space="preserve">106/зп-17 призначено кваліфікаційне оцінювання суддів місцевих та апеляційних судів на відповідність займаній посаді, зокрема судді </w:t>
      </w:r>
      <w:r w:rsidRPr="000A22FD">
        <w:rPr>
          <w:rFonts w:ascii="Times New Roman" w:hAnsi="Times New Roman" w:cs="Times New Roman"/>
          <w:color w:val="000000" w:themeColor="text1"/>
          <w:sz w:val="28"/>
          <w:szCs w:val="28"/>
          <w:shd w:val="clear" w:color="auto" w:fill="FFFFFF"/>
        </w:rPr>
        <w:lastRenderedPageBreak/>
        <w:t>Новоукраїнського районного суду Кіровоградської області Музики (</w:t>
      </w:r>
      <w:proofErr w:type="spellStart"/>
      <w:r w:rsidRPr="000A22FD">
        <w:rPr>
          <w:rFonts w:ascii="Times New Roman" w:hAnsi="Times New Roman" w:cs="Times New Roman"/>
          <w:color w:val="000000" w:themeColor="text1"/>
          <w:sz w:val="28"/>
          <w:szCs w:val="28"/>
          <w:shd w:val="clear" w:color="auto" w:fill="FFFFFF"/>
        </w:rPr>
        <w:t>Старенченко</w:t>
      </w:r>
      <w:proofErr w:type="spellEnd"/>
      <w:r w:rsidRPr="000A22FD">
        <w:rPr>
          <w:rFonts w:ascii="Times New Roman" w:hAnsi="Times New Roman" w:cs="Times New Roman"/>
          <w:color w:val="000000" w:themeColor="text1"/>
          <w:sz w:val="28"/>
          <w:szCs w:val="28"/>
          <w:shd w:val="clear" w:color="auto" w:fill="FFFFFF"/>
        </w:rPr>
        <w:t>) Олени Василівни.</w:t>
      </w:r>
    </w:p>
    <w:p w14:paraId="25447C7C" w14:textId="35D4494B" w:rsidR="008F75FE" w:rsidRPr="000A22FD" w:rsidRDefault="004D4F3D" w:rsidP="008F75FE">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Рішенням Комісії від 29 січня 2018 року № 7/зп-18 призначено проведення іспиту для суддів місцевих судів (кримінальна спеціалізація) під час процедури кваліфікаційного оцінювання на відповідність займаній посаді на 07 березня 2018</w:t>
      </w:r>
      <w:r w:rsidR="00EF7D8C"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року, зокрема судді Новоукраїнського районного суду Кіровоградської області Музики (</w:t>
      </w:r>
      <w:proofErr w:type="spellStart"/>
      <w:r w:rsidRPr="000A22FD">
        <w:rPr>
          <w:rFonts w:ascii="Times New Roman" w:hAnsi="Times New Roman" w:cs="Times New Roman"/>
          <w:color w:val="000000" w:themeColor="text1"/>
          <w:sz w:val="28"/>
          <w:szCs w:val="28"/>
          <w:shd w:val="clear" w:color="auto" w:fill="FFFFFF"/>
        </w:rPr>
        <w:t>Старенченко</w:t>
      </w:r>
      <w:proofErr w:type="spellEnd"/>
      <w:r w:rsidRPr="000A22FD">
        <w:rPr>
          <w:rFonts w:ascii="Times New Roman" w:hAnsi="Times New Roman" w:cs="Times New Roman"/>
          <w:color w:val="000000" w:themeColor="text1"/>
          <w:sz w:val="28"/>
          <w:szCs w:val="28"/>
          <w:shd w:val="clear" w:color="auto" w:fill="FFFFFF"/>
        </w:rPr>
        <w:t>) О.В.</w:t>
      </w:r>
    </w:p>
    <w:p w14:paraId="11724B80" w14:textId="71AD61A8" w:rsidR="004D4F3D" w:rsidRPr="000A22FD" w:rsidRDefault="004D4F3D" w:rsidP="008F75FE">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Рішенням Ко</w:t>
      </w:r>
      <w:r w:rsidR="00FB0CF3" w:rsidRPr="000A22FD">
        <w:rPr>
          <w:rFonts w:ascii="Times New Roman" w:hAnsi="Times New Roman" w:cs="Times New Roman"/>
          <w:color w:val="000000" w:themeColor="text1"/>
          <w:sz w:val="28"/>
          <w:szCs w:val="28"/>
          <w:shd w:val="clear" w:color="auto" w:fill="FFFFFF"/>
        </w:rPr>
        <w:t xml:space="preserve">місії від 12 квітня 2018 року № </w:t>
      </w:r>
      <w:r w:rsidRPr="000A22FD">
        <w:rPr>
          <w:rFonts w:ascii="Times New Roman" w:hAnsi="Times New Roman" w:cs="Times New Roman"/>
          <w:color w:val="000000" w:themeColor="text1"/>
          <w:sz w:val="28"/>
          <w:szCs w:val="28"/>
          <w:shd w:val="clear" w:color="auto" w:fill="FFFFFF"/>
        </w:rPr>
        <w:t>81/зп-18 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Відповідно до цього рішення суддю Музику</w:t>
      </w:r>
      <w:r w:rsidR="00EF7D8C"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w:t>
      </w:r>
      <w:proofErr w:type="spellStart"/>
      <w:r w:rsidRPr="000A22FD">
        <w:rPr>
          <w:rFonts w:ascii="Times New Roman" w:hAnsi="Times New Roman" w:cs="Times New Roman"/>
          <w:color w:val="000000" w:themeColor="text1"/>
          <w:sz w:val="28"/>
          <w:szCs w:val="28"/>
          <w:shd w:val="clear" w:color="auto" w:fill="FFFFFF"/>
        </w:rPr>
        <w:t>Старенченко</w:t>
      </w:r>
      <w:proofErr w:type="spellEnd"/>
      <w:r w:rsidRPr="000A22FD">
        <w:rPr>
          <w:rFonts w:ascii="Times New Roman" w:hAnsi="Times New Roman" w:cs="Times New Roman"/>
          <w:color w:val="000000" w:themeColor="text1"/>
          <w:sz w:val="28"/>
          <w:szCs w:val="28"/>
          <w:shd w:val="clear" w:color="auto" w:fill="FFFFFF"/>
        </w:rPr>
        <w:t>) О.В. допущено до другого етапу кваліфікаційного оцінювання на відповідність займаній посаді.</w:t>
      </w:r>
    </w:p>
    <w:p w14:paraId="68C7156F" w14:textId="428B76A1"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EF7D8C"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16</w:t>
      </w:r>
      <w:r w:rsidR="00EF7D8C"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жовтня 20</w:t>
      </w:r>
      <w:r w:rsidR="00EF7D8C" w:rsidRPr="000A22FD">
        <w:rPr>
          <w:rFonts w:ascii="Times New Roman" w:hAnsi="Times New Roman" w:cs="Times New Roman"/>
          <w:color w:val="000000" w:themeColor="text1"/>
          <w:sz w:val="28"/>
          <w:szCs w:val="28"/>
          <w:shd w:val="clear" w:color="auto" w:fill="FFFFFF"/>
        </w:rPr>
        <w:t xml:space="preserve">19 року № </w:t>
      </w:r>
      <w:r w:rsidRPr="000A22FD">
        <w:rPr>
          <w:rFonts w:ascii="Times New Roman" w:hAnsi="Times New Roman" w:cs="Times New Roman"/>
          <w:color w:val="000000" w:themeColor="text1"/>
          <w:sz w:val="28"/>
          <w:szCs w:val="28"/>
          <w:shd w:val="clear" w:color="auto" w:fill="FFFFFF"/>
        </w:rPr>
        <w:t>193-ІХ повноваження членів Вищої кваліфікаційної комісії суддів України було припинено, що унеможливило завершення кваліфікаційного оцінювання суддів, зокрема судді Музики (</w:t>
      </w:r>
      <w:proofErr w:type="spellStart"/>
      <w:r w:rsidRPr="000A22FD">
        <w:rPr>
          <w:rFonts w:ascii="Times New Roman" w:hAnsi="Times New Roman" w:cs="Times New Roman"/>
          <w:color w:val="000000" w:themeColor="text1"/>
          <w:sz w:val="28"/>
          <w:szCs w:val="28"/>
          <w:shd w:val="clear" w:color="auto" w:fill="FFFFFF"/>
        </w:rPr>
        <w:t>Старенченко</w:t>
      </w:r>
      <w:proofErr w:type="spellEnd"/>
      <w:r w:rsidRPr="000A22FD">
        <w:rPr>
          <w:rFonts w:ascii="Times New Roman" w:hAnsi="Times New Roman" w:cs="Times New Roman"/>
          <w:color w:val="000000" w:themeColor="text1"/>
          <w:sz w:val="28"/>
          <w:szCs w:val="28"/>
          <w:shd w:val="clear" w:color="auto" w:fill="FFFFFF"/>
        </w:rPr>
        <w:t>) О.В.</w:t>
      </w:r>
    </w:p>
    <w:p w14:paraId="388E3C69" w14:textId="340862C6"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Повноважний склад Вищої кваліфікаційної комісії суддів України сформовано 01</w:t>
      </w:r>
      <w:r w:rsidR="00EF7D8C"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червня 2023 року.</w:t>
      </w:r>
    </w:p>
    <w:p w14:paraId="43B05000" w14:textId="24340D67"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З метою вирішення питання продовження процедур оцінювання, передбачених Законом України «Про судоустрій і статус суддів» (далі</w:t>
      </w:r>
      <w:r w:rsidR="00EF7D8C" w:rsidRPr="000A22FD">
        <w:rPr>
          <w:rFonts w:ascii="Times New Roman" w:hAnsi="Times New Roman" w:cs="Times New Roman"/>
          <w:color w:val="000000" w:themeColor="text1"/>
          <w:sz w:val="28"/>
          <w:szCs w:val="28"/>
          <w:shd w:val="clear" w:color="auto" w:fill="FFFFFF"/>
        </w:rPr>
        <w:t xml:space="preserve"> – Закон), рішенням Комісії від </w:t>
      </w:r>
      <w:r w:rsidRPr="000A22FD">
        <w:rPr>
          <w:rFonts w:ascii="Times New Roman" w:hAnsi="Times New Roman" w:cs="Times New Roman"/>
          <w:color w:val="000000" w:themeColor="text1"/>
          <w:sz w:val="28"/>
          <w:szCs w:val="28"/>
          <w:shd w:val="clear" w:color="auto" w:fill="FFFFFF"/>
        </w:rPr>
        <w:t>20</w:t>
      </w:r>
      <w:r w:rsidR="00EF7D8C" w:rsidRPr="000A22FD">
        <w:rPr>
          <w:rFonts w:ascii="Times New Roman" w:hAnsi="Times New Roman" w:cs="Times New Roman"/>
          <w:color w:val="000000" w:themeColor="text1"/>
          <w:sz w:val="28"/>
          <w:szCs w:val="28"/>
          <w:shd w:val="clear" w:color="auto" w:fill="FFFFFF"/>
        </w:rPr>
        <w:t xml:space="preserve"> липня </w:t>
      </w:r>
      <w:r w:rsidRPr="000A22FD">
        <w:rPr>
          <w:rFonts w:ascii="Times New Roman" w:hAnsi="Times New Roman" w:cs="Times New Roman"/>
          <w:color w:val="000000" w:themeColor="text1"/>
          <w:sz w:val="28"/>
          <w:szCs w:val="28"/>
          <w:shd w:val="clear" w:color="auto" w:fill="FFFFFF"/>
        </w:rPr>
        <w:t>2023 року №</w:t>
      </w:r>
      <w:r w:rsidR="00EF7D8C"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(далі – ГРД)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5DF9F141" w14:textId="19BCE4C7"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Згідно з протоколом повторного розподілу між членами Комісії від</w:t>
      </w:r>
      <w:r w:rsidR="00FB0CF3"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26</w:t>
      </w:r>
      <w:r w:rsidR="00FB0CF3"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 xml:space="preserve">липня 2023 року доповідачем у справі визначено члена Комісії </w:t>
      </w:r>
      <w:proofErr w:type="spellStart"/>
      <w:r w:rsidRPr="000A22FD">
        <w:rPr>
          <w:rFonts w:ascii="Times New Roman" w:hAnsi="Times New Roman" w:cs="Times New Roman"/>
          <w:color w:val="000000" w:themeColor="text1"/>
          <w:sz w:val="28"/>
          <w:szCs w:val="28"/>
          <w:shd w:val="clear" w:color="auto" w:fill="FFFFFF"/>
        </w:rPr>
        <w:t>Кобецьку</w:t>
      </w:r>
      <w:proofErr w:type="spellEnd"/>
      <w:r w:rsidR="00FB0CF3"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Н.Р.</w:t>
      </w:r>
    </w:p>
    <w:p w14:paraId="58A941F9" w14:textId="341C2179"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На підставі викладеного вище кваліфікаційне оцінювання судді Музики О.В. продовжено з етапу «Дослідження досьє та проведення співбесіди».</w:t>
      </w:r>
    </w:p>
    <w:p w14:paraId="7054D4DB" w14:textId="2EE21241"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ГРД 13 вересня 2024 року надіслала до Комісії висновок про невідповідність судді Музики О.В. критеріям доброчесності та професійної етики, затверджений рішенням ГРД </w:t>
      </w:r>
      <w:r w:rsidRPr="000A22FD">
        <w:rPr>
          <w:rFonts w:ascii="Times New Roman" w:hAnsi="Times New Roman" w:cs="Times New Roman"/>
          <w:color w:val="000000" w:themeColor="text1"/>
          <w:sz w:val="28"/>
          <w:szCs w:val="28"/>
        </w:rPr>
        <w:t>10</w:t>
      </w:r>
      <w:r w:rsidR="00EF7D8C" w:rsidRPr="000A22FD">
        <w:rPr>
          <w:rFonts w:ascii="Times New Roman" w:hAnsi="Times New Roman" w:cs="Times New Roman"/>
          <w:color w:val="000000" w:themeColor="text1"/>
          <w:sz w:val="28"/>
          <w:szCs w:val="28"/>
        </w:rPr>
        <w:t xml:space="preserve"> </w:t>
      </w:r>
      <w:r w:rsidRPr="000A22FD">
        <w:rPr>
          <w:rFonts w:ascii="Times New Roman" w:hAnsi="Times New Roman" w:cs="Times New Roman"/>
          <w:color w:val="000000" w:themeColor="text1"/>
          <w:sz w:val="28"/>
          <w:szCs w:val="28"/>
        </w:rPr>
        <w:t>вересня</w:t>
      </w:r>
      <w:r w:rsidRPr="000A22FD">
        <w:rPr>
          <w:rFonts w:ascii="Times New Roman" w:hAnsi="Times New Roman" w:cs="Times New Roman"/>
          <w:color w:val="000000" w:themeColor="text1"/>
          <w:sz w:val="28"/>
          <w:szCs w:val="28"/>
          <w:shd w:val="clear" w:color="auto" w:fill="FFFFFF"/>
        </w:rPr>
        <w:t xml:space="preserve"> 2024 року.</w:t>
      </w:r>
    </w:p>
    <w:p w14:paraId="0176C8E1" w14:textId="1BA0924E"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lastRenderedPageBreak/>
        <w:t>Питання про дослідження досьє, проведення співбесіди та визначення результатів кваліфікаційного оцінювання судді Новоукраїнського районного суду Кіровоградської області Музики О.В. на відповідність займаній посаді призначено до розгляду Комісії у складі колегії 19 вересня 2024 року. Музика</w:t>
      </w:r>
      <w:r w:rsidR="00FB0CF3"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 xml:space="preserve">О.В. у засідання Комісії не з’явилась, повідомила, що перебуває </w:t>
      </w:r>
      <w:r w:rsidR="00F84F1B">
        <w:rPr>
          <w:rFonts w:ascii="Times New Roman" w:hAnsi="Times New Roman" w:cs="Times New Roman"/>
          <w:color w:val="000000" w:themeColor="text1"/>
          <w:sz w:val="28"/>
          <w:szCs w:val="28"/>
          <w:shd w:val="clear" w:color="auto" w:fill="FFFFFF"/>
        </w:rPr>
        <w:t>ІНФОРМАЦІЯ_1</w:t>
      </w:r>
      <w:r w:rsidRPr="000A22FD">
        <w:rPr>
          <w:rFonts w:ascii="Times New Roman" w:hAnsi="Times New Roman" w:cs="Times New Roman"/>
          <w:color w:val="000000" w:themeColor="text1"/>
          <w:sz w:val="28"/>
          <w:szCs w:val="28"/>
          <w:shd w:val="clear" w:color="auto" w:fill="FFFFFF"/>
        </w:rPr>
        <w:t>, та просила відкласти проведення співбесіди з нею до 20</w:t>
      </w:r>
      <w:r w:rsidR="00F84F1B">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лютого 2027</w:t>
      </w:r>
      <w:r w:rsidR="00EF7D8C"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року. </w:t>
      </w:r>
    </w:p>
    <w:p w14:paraId="450501D5" w14:textId="0A7FEE0F"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Протокольним рішенням Комісії у складі колегії 19 вересня 2024 року розгляд зазначеного питання відкладено на 15 жовтня 2024 року. Суддя Музика</w:t>
      </w:r>
      <w:r w:rsidR="00FB0CF3"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О.В. 14</w:t>
      </w:r>
      <w:r w:rsidR="00FB0CF3"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жовтня 2024</w:t>
      </w:r>
      <w:r w:rsidR="00EF7D8C"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року надіслала до Комісії лист, у якому повідомила, що перебуває на стаціонарному лікуванні з малолітніми дітьми, </w:t>
      </w:r>
      <w:r w:rsidR="00B87365" w:rsidRPr="000A22FD">
        <w:rPr>
          <w:rFonts w:ascii="Times New Roman" w:hAnsi="Times New Roman" w:cs="Times New Roman"/>
          <w:color w:val="000000" w:themeColor="text1"/>
          <w:sz w:val="28"/>
          <w:szCs w:val="28"/>
          <w:shd w:val="clear" w:color="auto" w:fill="FFFFFF"/>
        </w:rPr>
        <w:t>просила визнати причини неявки в</w:t>
      </w:r>
      <w:r w:rsidRPr="000A22FD">
        <w:rPr>
          <w:rFonts w:ascii="Times New Roman" w:hAnsi="Times New Roman" w:cs="Times New Roman"/>
          <w:color w:val="000000" w:themeColor="text1"/>
          <w:sz w:val="28"/>
          <w:szCs w:val="28"/>
          <w:shd w:val="clear" w:color="auto" w:fill="FFFFFF"/>
        </w:rPr>
        <w:t xml:space="preserve"> засідання поважними та відкласти кваліфікаційне оцінювання на розумний термін для надання можливості належним чином підготуватися до співбесіди та надати обґрунтовані відповіді на питання, поставлені у висновку ГРД.</w:t>
      </w:r>
    </w:p>
    <w:p w14:paraId="6C2414A8" w14:textId="77777777"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Протокольним рішенням Комісії у складі колегії 15 жовтня 2024 року відкладено розгляд цього питання.</w:t>
      </w:r>
    </w:p>
    <w:p w14:paraId="3F3952E3" w14:textId="6B6455C0"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Чергове засідання Комісії у складі колегії призначено на 18 лютого 2025</w:t>
      </w:r>
      <w:r w:rsidR="00FB0CF3"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року.</w:t>
      </w:r>
    </w:p>
    <w:p w14:paraId="152DB100" w14:textId="59E1A3FC"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Від судді Музики О.В. 17 лютого 2025 року надійшло звернення з проханням відкласти розгляд питання у зв’язку з перебуванням на стаціонарному лікуванні з малолітнім сином.</w:t>
      </w:r>
    </w:p>
    <w:p w14:paraId="14EBFB02" w14:textId="464F347D"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Комісія у складі колегії 18 лютого 2025 року задовольнила заяву судді Новоукраїнського районного суду Кіровоградської області Музики О.В. та визначила наступну дату засідання – 08 квітня 2025 року.</w:t>
      </w:r>
    </w:p>
    <w:p w14:paraId="3C09436F" w14:textId="4397D995"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Співбесіду з Музикою О.В. розпочато 08 квітня 2025 року та оголошено перерву до</w:t>
      </w:r>
      <w:r w:rsidR="00FB0CF3" w:rsidRPr="000A22FD">
        <w:rPr>
          <w:rFonts w:ascii="Times New Roman" w:hAnsi="Times New Roman" w:cs="Times New Roman"/>
          <w:color w:val="000000" w:themeColor="text1"/>
          <w:sz w:val="28"/>
          <w:szCs w:val="28"/>
          <w:shd w:val="clear" w:color="auto" w:fill="FFFFFF"/>
        </w:rPr>
        <w:t xml:space="preserve"> 29 </w:t>
      </w:r>
      <w:r w:rsidRPr="000A22FD">
        <w:rPr>
          <w:rFonts w:ascii="Times New Roman" w:hAnsi="Times New Roman" w:cs="Times New Roman"/>
          <w:color w:val="000000" w:themeColor="text1"/>
          <w:sz w:val="28"/>
          <w:szCs w:val="28"/>
          <w:shd w:val="clear" w:color="auto" w:fill="FFFFFF"/>
        </w:rPr>
        <w:t>квітня 2025 року для надання суддею додаткових пояснень та підтверджувальних документів.</w:t>
      </w:r>
    </w:p>
    <w:p w14:paraId="4A6CCCA5" w14:textId="02485EC8" w:rsidR="004D4F3D" w:rsidRPr="000A22FD" w:rsidRDefault="004D4F3D"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Комісією 29 квітня 2025 року продовжено співбесіду із суддею Музикою О.В. </w:t>
      </w:r>
      <w:r w:rsidR="000C5D7A" w:rsidRPr="000A22FD">
        <w:rPr>
          <w:rFonts w:ascii="Times New Roman" w:hAnsi="Times New Roman" w:cs="Times New Roman"/>
          <w:color w:val="000000" w:themeColor="text1"/>
          <w:sz w:val="28"/>
          <w:szCs w:val="28"/>
          <w:shd w:val="clear" w:color="auto" w:fill="FFFFFF"/>
        </w:rPr>
        <w:t xml:space="preserve">та оголошено перерву до 13 травня 2025 року. </w:t>
      </w:r>
    </w:p>
    <w:p w14:paraId="1C4303B0" w14:textId="4DCC434F" w:rsidR="0002416B" w:rsidRPr="000A22FD" w:rsidRDefault="0002416B"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Співбесіду </w:t>
      </w:r>
      <w:r w:rsidR="00B87365" w:rsidRPr="000A22FD">
        <w:rPr>
          <w:rFonts w:ascii="Times New Roman" w:hAnsi="Times New Roman" w:cs="Times New Roman"/>
          <w:color w:val="000000" w:themeColor="text1"/>
          <w:sz w:val="28"/>
          <w:szCs w:val="28"/>
          <w:shd w:val="clear" w:color="auto" w:fill="FFFFFF"/>
        </w:rPr>
        <w:t>і</w:t>
      </w:r>
      <w:r w:rsidRPr="000A22FD">
        <w:rPr>
          <w:rFonts w:ascii="Times New Roman" w:hAnsi="Times New Roman" w:cs="Times New Roman"/>
          <w:color w:val="000000" w:themeColor="text1"/>
          <w:sz w:val="28"/>
          <w:szCs w:val="28"/>
          <w:shd w:val="clear" w:color="auto" w:fill="FFFFFF"/>
        </w:rPr>
        <w:t xml:space="preserve">з суддею завершено13 травня 2025 року. </w:t>
      </w:r>
    </w:p>
    <w:p w14:paraId="6E3434A6" w14:textId="4A580BA5" w:rsidR="0002416B" w:rsidRPr="000A22FD" w:rsidRDefault="00105984" w:rsidP="0002416B">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За результатами співбесіди рішенням Комісії у складі колегії від </w:t>
      </w:r>
      <w:r w:rsidR="0002416B" w:rsidRPr="000A22FD">
        <w:rPr>
          <w:rFonts w:ascii="Times New Roman" w:hAnsi="Times New Roman" w:cs="Times New Roman"/>
          <w:color w:val="000000" w:themeColor="text1"/>
          <w:sz w:val="28"/>
          <w:szCs w:val="28"/>
          <w:shd w:val="clear" w:color="auto" w:fill="FFFFFF"/>
        </w:rPr>
        <w:t>13 травня 2025 року</w:t>
      </w:r>
      <w:r w:rsidR="00FB0CF3" w:rsidRPr="000A22FD">
        <w:rPr>
          <w:rFonts w:ascii="Times New Roman" w:hAnsi="Times New Roman" w:cs="Times New Roman"/>
          <w:color w:val="000000" w:themeColor="text1"/>
          <w:sz w:val="28"/>
          <w:szCs w:val="28"/>
          <w:shd w:val="clear" w:color="auto" w:fill="FFFFFF"/>
        </w:rPr>
        <w:t xml:space="preserve"> № </w:t>
      </w:r>
      <w:r w:rsidR="0002416B" w:rsidRPr="000A22FD">
        <w:rPr>
          <w:rFonts w:ascii="Times New Roman" w:hAnsi="Times New Roman" w:cs="Times New Roman"/>
          <w:color w:val="000000" w:themeColor="text1"/>
          <w:sz w:val="28"/>
          <w:szCs w:val="28"/>
          <w:shd w:val="clear" w:color="auto" w:fill="FFFFFF"/>
        </w:rPr>
        <w:t>68/ко-25</w:t>
      </w:r>
      <w:r w:rsidRPr="000A22FD">
        <w:rPr>
          <w:rFonts w:ascii="Times New Roman" w:hAnsi="Times New Roman" w:cs="Times New Roman"/>
          <w:color w:val="000000" w:themeColor="text1"/>
          <w:sz w:val="28"/>
          <w:szCs w:val="28"/>
          <w:shd w:val="clear" w:color="auto" w:fill="FFFFFF"/>
        </w:rPr>
        <w:t xml:space="preserve"> визначено, що </w:t>
      </w:r>
      <w:r w:rsidR="0002416B" w:rsidRPr="000A22FD">
        <w:rPr>
          <w:rFonts w:ascii="Times New Roman" w:hAnsi="Times New Roman" w:cs="Times New Roman"/>
          <w:color w:val="000000" w:themeColor="text1"/>
          <w:sz w:val="28"/>
          <w:szCs w:val="28"/>
          <w:shd w:val="clear" w:color="auto" w:fill="FFFFFF"/>
        </w:rPr>
        <w:t>суддя Новоукраїнського районного суду Кіровоградської області Музика Олена Василівна за результатами кваліфікаційного оцінювання суддів місцевих та апеляційних судів на відповідність займаній посаді набрала</w:t>
      </w:r>
      <w:r w:rsidR="00FB0CF3" w:rsidRPr="000A22FD">
        <w:rPr>
          <w:rFonts w:ascii="Times New Roman" w:hAnsi="Times New Roman" w:cs="Times New Roman"/>
          <w:color w:val="000000" w:themeColor="text1"/>
          <w:sz w:val="28"/>
          <w:szCs w:val="28"/>
          <w:shd w:val="clear" w:color="auto" w:fill="FFFFFF"/>
        </w:rPr>
        <w:t xml:space="preserve"> 670,75 </w:t>
      </w:r>
      <w:proofErr w:type="spellStart"/>
      <w:r w:rsidR="0002416B" w:rsidRPr="000A22FD">
        <w:rPr>
          <w:rFonts w:ascii="Times New Roman" w:hAnsi="Times New Roman" w:cs="Times New Roman"/>
          <w:color w:val="000000" w:themeColor="text1"/>
          <w:sz w:val="28"/>
          <w:szCs w:val="28"/>
          <w:shd w:val="clear" w:color="auto" w:fill="FFFFFF"/>
        </w:rPr>
        <w:t>бала</w:t>
      </w:r>
      <w:proofErr w:type="spellEnd"/>
      <w:r w:rsidR="0002416B" w:rsidRPr="000A22FD">
        <w:rPr>
          <w:rFonts w:ascii="Times New Roman" w:hAnsi="Times New Roman" w:cs="Times New Roman"/>
          <w:color w:val="000000" w:themeColor="text1"/>
          <w:sz w:val="28"/>
          <w:szCs w:val="28"/>
          <w:shd w:val="clear" w:color="auto" w:fill="FFFFFF"/>
        </w:rPr>
        <w:t xml:space="preserve">. Питання щодо відповідності судді Новоукраїнського районного суду Кіровоградської області Музики Олени Василівни займаній посаді </w:t>
      </w:r>
      <w:proofErr w:type="spellStart"/>
      <w:r w:rsidR="0002416B" w:rsidRPr="000A22FD">
        <w:rPr>
          <w:rFonts w:ascii="Times New Roman" w:hAnsi="Times New Roman" w:cs="Times New Roman"/>
          <w:color w:val="000000" w:themeColor="text1"/>
          <w:sz w:val="28"/>
          <w:szCs w:val="28"/>
          <w:shd w:val="clear" w:color="auto" w:fill="FFFFFF"/>
        </w:rPr>
        <w:t>внесено</w:t>
      </w:r>
      <w:proofErr w:type="spellEnd"/>
      <w:r w:rsidR="0002416B" w:rsidRPr="000A22FD">
        <w:rPr>
          <w:rFonts w:ascii="Times New Roman" w:hAnsi="Times New Roman" w:cs="Times New Roman"/>
          <w:color w:val="000000" w:themeColor="text1"/>
          <w:sz w:val="28"/>
          <w:szCs w:val="28"/>
          <w:shd w:val="clear" w:color="auto" w:fill="FFFFFF"/>
        </w:rPr>
        <w:t xml:space="preserve"> на розгляд Вищої кваліфікаційної комісії суддів України у пленарному складі. </w:t>
      </w:r>
    </w:p>
    <w:p w14:paraId="28FA4A28" w14:textId="21CE5E37" w:rsidR="0002416B" w:rsidRPr="000A22FD" w:rsidRDefault="00D03A38" w:rsidP="004D4F3D">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Засідання Комісії в пленарному с</w:t>
      </w:r>
      <w:r w:rsidR="00DD4880" w:rsidRPr="000A22FD">
        <w:rPr>
          <w:rFonts w:ascii="Times New Roman" w:hAnsi="Times New Roman" w:cs="Times New Roman"/>
          <w:color w:val="000000" w:themeColor="text1"/>
          <w:sz w:val="28"/>
          <w:szCs w:val="28"/>
          <w:shd w:val="clear" w:color="auto" w:fill="FFFFFF"/>
        </w:rPr>
        <w:t>кладі з цього питання призначено</w:t>
      </w:r>
      <w:r w:rsidRPr="000A22FD">
        <w:rPr>
          <w:rFonts w:ascii="Times New Roman" w:hAnsi="Times New Roman" w:cs="Times New Roman"/>
          <w:color w:val="000000" w:themeColor="text1"/>
          <w:sz w:val="28"/>
          <w:szCs w:val="28"/>
          <w:shd w:val="clear" w:color="auto" w:fill="FFFFFF"/>
        </w:rPr>
        <w:t xml:space="preserve"> на</w:t>
      </w:r>
      <w:r w:rsidR="00DD4880" w:rsidRPr="000A22FD">
        <w:rPr>
          <w:rFonts w:ascii="Times New Roman" w:hAnsi="Times New Roman" w:cs="Times New Roman"/>
          <w:color w:val="000000" w:themeColor="text1"/>
          <w:sz w:val="28"/>
          <w:szCs w:val="28"/>
          <w:shd w:val="clear" w:color="auto" w:fill="FFFFFF"/>
        </w:rPr>
        <w:t xml:space="preserve"> </w:t>
      </w:r>
      <w:r w:rsidR="00A3059F" w:rsidRPr="000A22FD">
        <w:rPr>
          <w:rFonts w:ascii="Times New Roman" w:hAnsi="Times New Roman" w:cs="Times New Roman"/>
          <w:color w:val="000000" w:themeColor="text1"/>
          <w:sz w:val="28"/>
          <w:szCs w:val="28"/>
          <w:shd w:val="clear" w:color="auto" w:fill="FFFFFF"/>
        </w:rPr>
        <w:t>30</w:t>
      </w:r>
      <w:r w:rsidR="00EF7D8C" w:rsidRPr="000A22FD">
        <w:rPr>
          <w:rFonts w:ascii="Times New Roman" w:hAnsi="Times New Roman" w:cs="Times New Roman"/>
          <w:color w:val="000000" w:themeColor="text1"/>
          <w:sz w:val="28"/>
          <w:szCs w:val="28"/>
          <w:shd w:val="clear" w:color="auto" w:fill="FFFFFF"/>
        </w:rPr>
        <w:t> </w:t>
      </w:r>
      <w:r w:rsidR="00A3059F" w:rsidRPr="000A22FD">
        <w:rPr>
          <w:rFonts w:ascii="Times New Roman" w:hAnsi="Times New Roman" w:cs="Times New Roman"/>
          <w:color w:val="000000" w:themeColor="text1"/>
          <w:sz w:val="28"/>
          <w:szCs w:val="28"/>
          <w:shd w:val="clear" w:color="auto" w:fill="FFFFFF"/>
        </w:rPr>
        <w:t>червня 2025</w:t>
      </w:r>
      <w:r w:rsidR="00FB0CF3" w:rsidRPr="000A22FD">
        <w:rPr>
          <w:rFonts w:ascii="Times New Roman" w:hAnsi="Times New Roman" w:cs="Times New Roman"/>
          <w:color w:val="000000" w:themeColor="text1"/>
          <w:sz w:val="28"/>
          <w:szCs w:val="28"/>
          <w:shd w:val="clear" w:color="auto" w:fill="FFFFFF"/>
        </w:rPr>
        <w:t xml:space="preserve"> </w:t>
      </w:r>
      <w:r w:rsidR="00A3059F" w:rsidRPr="000A22FD">
        <w:rPr>
          <w:rFonts w:ascii="Times New Roman" w:hAnsi="Times New Roman" w:cs="Times New Roman"/>
          <w:color w:val="000000" w:themeColor="text1"/>
          <w:sz w:val="28"/>
          <w:szCs w:val="28"/>
          <w:shd w:val="clear" w:color="auto" w:fill="FFFFFF"/>
        </w:rPr>
        <w:t>року</w:t>
      </w:r>
      <w:r w:rsidR="00B87365" w:rsidRPr="000A22FD">
        <w:rPr>
          <w:rFonts w:ascii="Times New Roman" w:hAnsi="Times New Roman" w:cs="Times New Roman"/>
          <w:color w:val="000000" w:themeColor="text1"/>
          <w:sz w:val="28"/>
          <w:szCs w:val="28"/>
          <w:shd w:val="clear" w:color="auto" w:fill="FFFFFF"/>
        </w:rPr>
        <w:t>,</w:t>
      </w:r>
      <w:r w:rsidR="0045164D"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однак відкладено за клопотанням судді Музики О.В.</w:t>
      </w:r>
      <w:r w:rsidR="00A3059F" w:rsidRPr="000A22FD">
        <w:rPr>
          <w:rFonts w:ascii="Times New Roman" w:hAnsi="Times New Roman" w:cs="Times New Roman"/>
          <w:color w:val="000000" w:themeColor="text1"/>
          <w:sz w:val="28"/>
          <w:szCs w:val="28"/>
          <w:shd w:val="clear" w:color="auto" w:fill="FFFFFF"/>
        </w:rPr>
        <w:t xml:space="preserve"> Після цього співбесіда призначалась на 14 липня 2025 року та на 10 вересня 2025 року. </w:t>
      </w:r>
    </w:p>
    <w:p w14:paraId="7EBD8A83" w14:textId="12E42B13" w:rsidR="00EF7D8C" w:rsidRPr="000A22FD" w:rsidRDefault="00D03A38" w:rsidP="00FB0CF3">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Остаточне засідання відбулося 17 вересня 2025 року.</w:t>
      </w:r>
    </w:p>
    <w:p w14:paraId="4AF3AF2E" w14:textId="77777777" w:rsidR="00DD5261" w:rsidRPr="000A22FD" w:rsidRDefault="00DD5261" w:rsidP="00DC043D">
      <w:pPr>
        <w:pStyle w:val="a4"/>
        <w:ind w:firstLine="708"/>
        <w:jc w:val="both"/>
        <w:rPr>
          <w:rFonts w:ascii="Times New Roman" w:hAnsi="Times New Roman" w:cs="Times New Roman"/>
          <w:b/>
          <w:color w:val="000000" w:themeColor="text1"/>
          <w:sz w:val="28"/>
          <w:szCs w:val="28"/>
          <w:shd w:val="clear" w:color="auto" w:fill="FFFFFF"/>
        </w:rPr>
      </w:pPr>
      <w:r w:rsidRPr="000A22FD">
        <w:rPr>
          <w:rFonts w:ascii="Times New Roman" w:hAnsi="Times New Roman" w:cs="Times New Roman"/>
          <w:b/>
          <w:bCs/>
          <w:color w:val="000000" w:themeColor="text1"/>
          <w:sz w:val="28"/>
          <w:szCs w:val="28"/>
          <w:shd w:val="clear" w:color="auto" w:fill="FFFFFF"/>
        </w:rPr>
        <w:t>Джерела права та їх застосування.</w:t>
      </w:r>
    </w:p>
    <w:p w14:paraId="01945E5E" w14:textId="197CEC2F" w:rsidR="00DD5261" w:rsidRPr="000A22FD" w:rsidRDefault="00A3059F" w:rsidP="00DC043D">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lastRenderedPageBreak/>
        <w:t xml:space="preserve">  </w:t>
      </w:r>
      <w:r w:rsidR="00DD5261" w:rsidRPr="000A22FD">
        <w:rPr>
          <w:rFonts w:ascii="Times New Roman" w:hAnsi="Times New Roman" w:cs="Times New Roman"/>
          <w:color w:val="000000" w:themeColor="text1"/>
          <w:sz w:val="28"/>
          <w:szCs w:val="28"/>
          <w:shd w:val="clear" w:color="auto" w:fill="FFFFFF"/>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w:t>
      </w:r>
      <w:r w:rsidR="00FB0CF3" w:rsidRPr="000A22FD">
        <w:rPr>
          <w:rFonts w:ascii="Times New Roman" w:hAnsi="Times New Roman" w:cs="Times New Roman"/>
          <w:color w:val="000000" w:themeColor="text1"/>
          <w:sz w:val="28"/>
          <w:szCs w:val="28"/>
          <w:shd w:val="clear" w:color="auto" w:fill="FFFFFF"/>
        </w:rPr>
        <w:t xml:space="preserve"> </w:t>
      </w:r>
      <w:r w:rsidR="00DD5261" w:rsidRPr="000A22FD">
        <w:rPr>
          <w:rFonts w:ascii="Times New Roman" w:hAnsi="Times New Roman" w:cs="Times New Roman"/>
          <w:color w:val="000000" w:themeColor="text1"/>
          <w:sz w:val="28"/>
          <w:szCs w:val="28"/>
          <w:shd w:val="clear" w:color="auto" w:fill="FFFFFF"/>
        </w:rPr>
        <w:t>такого оцінювання є підставою для звільнення судді з посади.</w:t>
      </w:r>
    </w:p>
    <w:p w14:paraId="33F4E9C8" w14:textId="3074692A" w:rsidR="00DD5261" w:rsidRPr="000A22FD" w:rsidRDefault="00A3059F" w:rsidP="00DC043D">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  </w:t>
      </w:r>
      <w:r w:rsidR="00DD5261" w:rsidRPr="000A22FD">
        <w:rPr>
          <w:rFonts w:ascii="Times New Roman" w:hAnsi="Times New Roman" w:cs="Times New Roman"/>
          <w:color w:val="000000" w:themeColor="text1"/>
          <w:sz w:val="28"/>
          <w:szCs w:val="28"/>
          <w:shd w:val="clear" w:color="auto" w:fill="FFFFFF"/>
        </w:rPr>
        <w:t xml:space="preserve">Пунктом 20 розділу XII «Прикінцеві та перехідні положення» Закону </w:t>
      </w:r>
      <w:r w:rsidR="00373709" w:rsidRPr="000A22FD">
        <w:rPr>
          <w:rFonts w:ascii="Times New Roman" w:hAnsi="Times New Roman" w:cs="Times New Roman"/>
          <w:color w:val="000000" w:themeColor="text1"/>
          <w:sz w:val="28"/>
          <w:szCs w:val="28"/>
          <w:shd w:val="clear" w:color="auto" w:fill="FFFFFF"/>
        </w:rPr>
        <w:t xml:space="preserve">України «Про судоустрій і статус суддів» (далі – Закон) </w:t>
      </w:r>
      <w:r w:rsidR="00DD5261" w:rsidRPr="000A22FD">
        <w:rPr>
          <w:rFonts w:ascii="Times New Roman" w:hAnsi="Times New Roman" w:cs="Times New Roman"/>
          <w:color w:val="000000" w:themeColor="text1"/>
          <w:sz w:val="28"/>
          <w:szCs w:val="28"/>
          <w:shd w:val="clear" w:color="auto" w:fill="FFFFFF"/>
        </w:rPr>
        <w:t>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w:t>
      </w:r>
      <w:r w:rsidR="00FB0CF3" w:rsidRPr="000A22FD">
        <w:rPr>
          <w:rFonts w:ascii="Times New Roman" w:hAnsi="Times New Roman" w:cs="Times New Roman"/>
          <w:color w:val="000000" w:themeColor="text1"/>
          <w:sz w:val="28"/>
          <w:szCs w:val="28"/>
          <w:shd w:val="clear" w:color="auto" w:fill="FFFFFF"/>
        </w:rPr>
        <w:t xml:space="preserve"> </w:t>
      </w:r>
      <w:r w:rsidR="00DD5261" w:rsidRPr="000A22FD">
        <w:rPr>
          <w:rFonts w:ascii="Times New Roman" w:hAnsi="Times New Roman" w:cs="Times New Roman"/>
          <w:color w:val="000000" w:themeColor="text1"/>
          <w:sz w:val="28"/>
          <w:szCs w:val="28"/>
          <w:shd w:val="clear" w:color="auto" w:fill="FFFFFF"/>
        </w:rPr>
        <w:t>урахуванням особливостей, передбачених цим розділом.</w:t>
      </w:r>
    </w:p>
    <w:p w14:paraId="55B968E2" w14:textId="473D2411" w:rsidR="00DD5261" w:rsidRPr="000A22FD" w:rsidRDefault="00DD5261" w:rsidP="00DC043D">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У Пояснювальній записці до </w:t>
      </w:r>
      <w:proofErr w:type="spellStart"/>
      <w:r w:rsidRPr="000A22FD">
        <w:rPr>
          <w:rFonts w:ascii="Times New Roman" w:hAnsi="Times New Roman" w:cs="Times New Roman"/>
          <w:color w:val="000000" w:themeColor="text1"/>
          <w:sz w:val="28"/>
          <w:szCs w:val="28"/>
          <w:shd w:val="clear" w:color="auto" w:fill="FFFFFF"/>
        </w:rPr>
        <w:t>проєкту</w:t>
      </w:r>
      <w:proofErr w:type="spellEnd"/>
      <w:r w:rsidRPr="000A22FD">
        <w:rPr>
          <w:rFonts w:ascii="Times New Roman" w:hAnsi="Times New Roman" w:cs="Times New Roman"/>
          <w:color w:val="000000" w:themeColor="text1"/>
          <w:sz w:val="28"/>
          <w:szCs w:val="28"/>
          <w:shd w:val="clear" w:color="auto" w:fill="FFFFFF"/>
        </w:rPr>
        <w:t xml:space="preserve"> Закону України «Про внесення змін до Конституції України (щодо правосуддя)», за результатами розгляду якого було </w:t>
      </w:r>
      <w:proofErr w:type="spellStart"/>
      <w:r w:rsidRPr="000A22FD">
        <w:rPr>
          <w:rFonts w:ascii="Times New Roman" w:hAnsi="Times New Roman" w:cs="Times New Roman"/>
          <w:color w:val="000000" w:themeColor="text1"/>
          <w:sz w:val="28"/>
          <w:szCs w:val="28"/>
          <w:shd w:val="clear" w:color="auto" w:fill="FFFFFF"/>
        </w:rPr>
        <w:t>внесено</w:t>
      </w:r>
      <w:proofErr w:type="spellEnd"/>
      <w:r w:rsidRPr="000A22FD">
        <w:rPr>
          <w:rFonts w:ascii="Times New Roman" w:hAnsi="Times New Roman" w:cs="Times New Roman"/>
          <w:color w:val="000000" w:themeColor="text1"/>
          <w:sz w:val="28"/>
          <w:szCs w:val="28"/>
          <w:shd w:val="clear" w:color="auto" w:fill="FFFFFF"/>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0A22FD">
        <w:rPr>
          <w:rFonts w:ascii="Times New Roman" w:hAnsi="Times New Roman" w:cs="Times New Roman"/>
          <w:color w:val="000000" w:themeColor="text1"/>
          <w:sz w:val="28"/>
          <w:szCs w:val="28"/>
          <w:shd w:val="clear" w:color="auto" w:fill="FFFFFF"/>
        </w:rPr>
        <w:t>проєкт</w:t>
      </w:r>
      <w:proofErr w:type="spellEnd"/>
      <w:r w:rsidRPr="000A22FD">
        <w:rPr>
          <w:rFonts w:ascii="Times New Roman" w:hAnsi="Times New Roman" w:cs="Times New Roman"/>
          <w:color w:val="000000" w:themeColor="text1"/>
          <w:sz w:val="28"/>
          <w:szCs w:val="28"/>
          <w:shd w:val="clear" w:color="auto" w:fill="FFFFFF"/>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w:t>
      </w:r>
      <w:r w:rsidR="007122A5" w:rsidRPr="000A22FD">
        <w:rPr>
          <w:rFonts w:ascii="Times New Roman" w:hAnsi="Times New Roman" w:cs="Times New Roman"/>
          <w:color w:val="000000" w:themeColor="text1"/>
          <w:sz w:val="28"/>
          <w:szCs w:val="28"/>
          <w:shd w:val="clear" w:color="auto" w:fill="FFFFFF"/>
        </w:rPr>
        <w:t xml:space="preserve"> 23 березня 2015 року (документ </w:t>
      </w:r>
      <w:r w:rsidRPr="000A22FD">
        <w:rPr>
          <w:rFonts w:ascii="Times New Roman" w:hAnsi="Times New Roman" w:cs="Times New Roman"/>
          <w:color w:val="000000" w:themeColor="text1"/>
          <w:sz w:val="28"/>
          <w:szCs w:val="28"/>
          <w:shd w:val="clear" w:color="auto" w:fill="FFFFFF"/>
        </w:rPr>
        <w:t>CDL-</w:t>
      </w:r>
      <w:r w:rsidR="00373709" w:rsidRPr="000A22FD">
        <w:rPr>
          <w:rFonts w:ascii="Times New Roman" w:hAnsi="Times New Roman" w:cs="Times New Roman"/>
          <w:color w:val="000000" w:themeColor="text1"/>
          <w:sz w:val="28"/>
          <w:szCs w:val="28"/>
          <w:shd w:val="clear" w:color="auto" w:fill="FFFFFF"/>
        </w:rPr>
        <w:t>А</w:t>
      </w:r>
      <w:r w:rsidRPr="000A22FD">
        <w:rPr>
          <w:rFonts w:ascii="Times New Roman" w:hAnsi="Times New Roman" w:cs="Times New Roman"/>
          <w:color w:val="000000" w:themeColor="text1"/>
          <w:sz w:val="28"/>
          <w:szCs w:val="28"/>
          <w:shd w:val="clear" w:color="auto" w:fill="FFFFFF"/>
        </w:rPr>
        <w:t>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44F99987" w14:textId="4E51C9F9" w:rsidR="00DD5261" w:rsidRPr="000A22FD" w:rsidRDefault="007817DC" w:rsidP="00DC043D">
      <w:pPr>
        <w:pStyle w:val="a4"/>
        <w:ind w:firstLine="567"/>
        <w:jc w:val="both"/>
        <w:rPr>
          <w:rFonts w:ascii="Times New Roman" w:hAnsi="Times New Roman" w:cs="Times New Roman"/>
          <w:bCs/>
          <w:color w:val="000000" w:themeColor="text1"/>
          <w:sz w:val="28"/>
          <w:szCs w:val="28"/>
          <w:shd w:val="clear" w:color="auto" w:fill="FFFFFF"/>
        </w:rPr>
      </w:pPr>
      <w:r w:rsidRPr="000A22FD">
        <w:rPr>
          <w:rFonts w:ascii="Times New Roman" w:hAnsi="Times New Roman" w:cs="Times New Roman"/>
          <w:bCs/>
          <w:color w:val="000000" w:themeColor="text1"/>
          <w:sz w:val="28"/>
          <w:szCs w:val="28"/>
          <w:shd w:val="clear" w:color="auto" w:fill="FFFFFF"/>
        </w:rPr>
        <w:t>В</w:t>
      </w:r>
      <w:r w:rsidR="00DD5261" w:rsidRPr="000A22FD">
        <w:rPr>
          <w:rFonts w:ascii="Times New Roman" w:hAnsi="Times New Roman" w:cs="Times New Roman"/>
          <w:bCs/>
          <w:color w:val="000000" w:themeColor="text1"/>
          <w:sz w:val="28"/>
          <w:szCs w:val="28"/>
          <w:shd w:val="clear" w:color="auto" w:fill="FFFFFF"/>
        </w:rPr>
        <w:t>ідповідно до рішення Великої Палати Верховного Суду від 04 листопада 2020</w:t>
      </w:r>
      <w:r w:rsidR="00EF7D8C" w:rsidRPr="000A22FD">
        <w:rPr>
          <w:rFonts w:ascii="Times New Roman" w:hAnsi="Times New Roman" w:cs="Times New Roman"/>
          <w:bCs/>
          <w:color w:val="000000" w:themeColor="text1"/>
          <w:sz w:val="28"/>
          <w:szCs w:val="28"/>
          <w:shd w:val="clear" w:color="auto" w:fill="FFFFFF"/>
        </w:rPr>
        <w:t> </w:t>
      </w:r>
      <w:r w:rsidR="00DD5261" w:rsidRPr="000A22FD">
        <w:rPr>
          <w:rFonts w:ascii="Times New Roman" w:hAnsi="Times New Roman" w:cs="Times New Roman"/>
          <w:bCs/>
          <w:color w:val="000000" w:themeColor="text1"/>
          <w:sz w:val="28"/>
          <w:szCs w:val="28"/>
          <w:shd w:val="clear" w:color="auto" w:fill="FFFFFF"/>
        </w:rPr>
        <w:t>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 99).</w:t>
      </w:r>
    </w:p>
    <w:p w14:paraId="3683B619" w14:textId="77777777" w:rsidR="00DD5261" w:rsidRPr="000A22FD" w:rsidRDefault="00DD5261" w:rsidP="00DC043D">
      <w:pPr>
        <w:pStyle w:val="a4"/>
        <w:ind w:firstLine="567"/>
        <w:jc w:val="both"/>
        <w:rPr>
          <w:rFonts w:ascii="Times New Roman" w:hAnsi="Times New Roman" w:cs="Times New Roman"/>
          <w:bCs/>
          <w:color w:val="000000" w:themeColor="text1"/>
          <w:sz w:val="28"/>
          <w:szCs w:val="28"/>
          <w:shd w:val="clear" w:color="auto" w:fill="FFFFFF"/>
        </w:rPr>
      </w:pPr>
      <w:r w:rsidRPr="000A22FD">
        <w:rPr>
          <w:rFonts w:ascii="Times New Roman" w:hAnsi="Times New Roman" w:cs="Times New Roman"/>
          <w:bCs/>
          <w:color w:val="000000" w:themeColor="text1"/>
          <w:sz w:val="28"/>
          <w:szCs w:val="28"/>
          <w:shd w:val="clear" w:color="auto" w:fill="FFFFFF"/>
        </w:rPr>
        <w:t xml:space="preserve">Отже, функціонування судової влади, до складу суддівського корпусу якої входять судді, які не відповідають критеріям компетентності, професійної етики </w:t>
      </w:r>
      <w:r w:rsidRPr="000A22FD">
        <w:rPr>
          <w:rFonts w:ascii="Times New Roman" w:hAnsi="Times New Roman" w:cs="Times New Roman"/>
          <w:bCs/>
          <w:color w:val="000000" w:themeColor="text1"/>
          <w:sz w:val="28"/>
          <w:szCs w:val="28"/>
          <w:shd w:val="clear" w:color="auto" w:fill="FFFFFF"/>
        </w:rPr>
        <w:lastRenderedPageBreak/>
        <w:t>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75ED9FB1" w14:textId="77777777" w:rsidR="00DD5261" w:rsidRPr="000A22FD" w:rsidRDefault="00DD5261" w:rsidP="00DC043D">
      <w:pPr>
        <w:pStyle w:val="a4"/>
        <w:ind w:firstLine="567"/>
        <w:jc w:val="both"/>
        <w:rPr>
          <w:rFonts w:ascii="Times New Roman" w:hAnsi="Times New Roman" w:cs="Times New Roman"/>
          <w:bCs/>
          <w:color w:val="000000" w:themeColor="text1"/>
          <w:sz w:val="28"/>
          <w:szCs w:val="28"/>
          <w:shd w:val="clear" w:color="auto" w:fill="FFFFFF"/>
        </w:rPr>
      </w:pPr>
      <w:r w:rsidRPr="000A22FD">
        <w:rPr>
          <w:rFonts w:ascii="Times New Roman" w:hAnsi="Times New Roman" w:cs="Times New Roman"/>
          <w:bCs/>
          <w:color w:val="000000" w:themeColor="text1"/>
          <w:sz w:val="28"/>
          <w:szCs w:val="28"/>
          <w:shd w:val="clear" w:color="auto" w:fill="FFFFFF"/>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3814357F" w14:textId="540BA07E" w:rsidR="00DD5261" w:rsidRPr="000A22FD" w:rsidRDefault="00DD5261" w:rsidP="00DC043D">
      <w:pPr>
        <w:pStyle w:val="a4"/>
        <w:ind w:firstLine="567"/>
        <w:jc w:val="both"/>
        <w:rPr>
          <w:rFonts w:ascii="Times New Roman" w:hAnsi="Times New Roman" w:cs="Times New Roman"/>
          <w:bCs/>
          <w:color w:val="000000" w:themeColor="text1"/>
          <w:sz w:val="28"/>
          <w:szCs w:val="28"/>
          <w:shd w:val="clear" w:color="auto" w:fill="FFFFFF"/>
        </w:rPr>
      </w:pPr>
      <w:r w:rsidRPr="000A22FD">
        <w:rPr>
          <w:rFonts w:ascii="Times New Roman" w:hAnsi="Times New Roman" w:cs="Times New Roman"/>
          <w:bCs/>
          <w:color w:val="000000" w:themeColor="text1"/>
          <w:sz w:val="28"/>
          <w:szCs w:val="28"/>
          <w:shd w:val="clear" w:color="auto" w:fill="FFFFFF"/>
        </w:rPr>
        <w:t>Водночас Комісія зважає і на те, що навіть у разі, коли втручання у приватне життя здійснюється відповідно до закону, відповідає легітимній меті та є</w:t>
      </w:r>
      <w:r w:rsidR="002747DF" w:rsidRPr="000A22FD">
        <w:rPr>
          <w:rFonts w:ascii="Times New Roman" w:hAnsi="Times New Roman" w:cs="Times New Roman"/>
          <w:bCs/>
          <w:color w:val="000000" w:themeColor="text1"/>
          <w:sz w:val="28"/>
          <w:szCs w:val="28"/>
          <w:shd w:val="clear" w:color="auto" w:fill="FFFFFF"/>
        </w:rPr>
        <w:t xml:space="preserve"> </w:t>
      </w:r>
      <w:r w:rsidRPr="000A22FD">
        <w:rPr>
          <w:rFonts w:ascii="Times New Roman" w:hAnsi="Times New Roman" w:cs="Times New Roman"/>
          <w:bCs/>
          <w:color w:val="000000" w:themeColor="text1"/>
          <w:sz w:val="28"/>
          <w:szCs w:val="28"/>
          <w:shd w:val="clear" w:color="auto" w:fill="FFFFFF"/>
        </w:rPr>
        <w:t>необхідним у демократичному суспільстві, встановлення невідповідності судді займаній посаді за</w:t>
      </w:r>
      <w:r w:rsidR="007122A5" w:rsidRPr="000A22FD">
        <w:rPr>
          <w:rFonts w:ascii="Times New Roman" w:hAnsi="Times New Roman" w:cs="Times New Roman"/>
          <w:bCs/>
          <w:color w:val="000000" w:themeColor="text1"/>
          <w:sz w:val="28"/>
          <w:szCs w:val="28"/>
          <w:shd w:val="clear" w:color="auto" w:fill="FFFFFF"/>
        </w:rPr>
        <w:t> </w:t>
      </w:r>
      <w:r w:rsidRPr="000A22FD">
        <w:rPr>
          <w:rFonts w:ascii="Times New Roman" w:hAnsi="Times New Roman" w:cs="Times New Roman"/>
          <w:bCs/>
          <w:color w:val="000000" w:themeColor="text1"/>
          <w:sz w:val="28"/>
          <w:szCs w:val="28"/>
          <w:shd w:val="clear" w:color="auto" w:fill="FFFFFF"/>
        </w:rPr>
        <w:t>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w:t>
      </w:r>
      <w:r w:rsidR="004F13C6" w:rsidRPr="000A22FD">
        <w:rPr>
          <w:rFonts w:ascii="Times New Roman" w:hAnsi="Times New Roman" w:cs="Times New Roman"/>
          <w:bCs/>
          <w:color w:val="000000" w:themeColor="text1"/>
          <w:sz w:val="28"/>
          <w:szCs w:val="28"/>
          <w:shd w:val="clear" w:color="auto" w:fill="FFFFFF"/>
        </w:rPr>
        <w:t> </w:t>
      </w:r>
      <w:r w:rsidRPr="000A22FD">
        <w:rPr>
          <w:rFonts w:ascii="Times New Roman" w:hAnsi="Times New Roman" w:cs="Times New Roman"/>
          <w:bCs/>
          <w:color w:val="000000" w:themeColor="text1"/>
          <w:sz w:val="28"/>
          <w:szCs w:val="28"/>
          <w:shd w:val="clear" w:color="auto" w:fill="FFFFFF"/>
        </w:rPr>
        <w:t>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14:paraId="7A552E10" w14:textId="77777777" w:rsidR="0026762C" w:rsidRPr="000A22FD" w:rsidRDefault="0026762C" w:rsidP="00DC043D">
      <w:pPr>
        <w:pStyle w:val="a4"/>
        <w:ind w:firstLine="567"/>
        <w:jc w:val="both"/>
        <w:rPr>
          <w:rFonts w:ascii="Times New Roman" w:hAnsi="Times New Roman" w:cs="Times New Roman"/>
          <w:bCs/>
          <w:color w:val="000000" w:themeColor="text1"/>
          <w:sz w:val="28"/>
          <w:szCs w:val="28"/>
          <w:shd w:val="clear" w:color="auto" w:fill="FFFFFF"/>
        </w:rPr>
      </w:pPr>
      <w:r w:rsidRPr="000A22FD">
        <w:rPr>
          <w:rFonts w:ascii="Times New Roman" w:hAnsi="Times New Roman" w:cs="Times New Roman"/>
          <w:bCs/>
          <w:color w:val="000000" w:themeColor="text1"/>
          <w:sz w:val="28"/>
          <w:szCs w:val="28"/>
          <w:shd w:val="clear" w:color="auto" w:fill="FFFFFF"/>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0A22FD">
        <w:rPr>
          <w:rFonts w:ascii="Times New Roman" w:hAnsi="Times New Roman" w:cs="Times New Roman"/>
          <w:bCs/>
          <w:color w:val="000000" w:themeColor="text1"/>
          <w:sz w:val="28"/>
          <w:szCs w:val="28"/>
          <w:shd w:val="clear" w:color="auto" w:fill="FFFFFF"/>
        </w:rPr>
        <w:t>Бангалорськими</w:t>
      </w:r>
      <w:proofErr w:type="spellEnd"/>
      <w:r w:rsidRPr="000A22FD">
        <w:rPr>
          <w:rFonts w:ascii="Times New Roman" w:hAnsi="Times New Roman" w:cs="Times New Roman"/>
          <w:bCs/>
          <w:color w:val="000000" w:themeColor="text1"/>
          <w:sz w:val="28"/>
          <w:szCs w:val="28"/>
          <w:shd w:val="clear" w:color="auto" w:fill="FFFFFF"/>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задля спростування такого сумніву.</w:t>
      </w:r>
    </w:p>
    <w:p w14:paraId="30D50F5A" w14:textId="77777777" w:rsidR="007817DC" w:rsidRPr="000A22FD" w:rsidRDefault="007817DC" w:rsidP="00DC043D">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За результатами такого оцінювання колегія Вищої кваліфікаційної комісії суддів України, а у випадка</w:t>
      </w:r>
      <w:r w:rsidR="00373709" w:rsidRPr="000A22FD">
        <w:rPr>
          <w:rFonts w:ascii="Times New Roman" w:hAnsi="Times New Roman" w:cs="Times New Roman"/>
          <w:color w:val="000000" w:themeColor="text1"/>
          <w:sz w:val="28"/>
          <w:szCs w:val="28"/>
          <w:shd w:val="clear" w:color="auto" w:fill="FFFFFF"/>
        </w:rPr>
        <w:t>х, передбачених цим Законом, – пл</w:t>
      </w:r>
      <w:r w:rsidRPr="000A22FD">
        <w:rPr>
          <w:rFonts w:ascii="Times New Roman" w:hAnsi="Times New Roman" w:cs="Times New Roman"/>
          <w:color w:val="000000" w:themeColor="text1"/>
          <w:sz w:val="28"/>
          <w:szCs w:val="28"/>
          <w:shd w:val="clear" w:color="auto" w:fill="FFFFFF"/>
        </w:rPr>
        <w:t xml:space="preserve">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0A22FD">
        <w:rPr>
          <w:rFonts w:ascii="Times New Roman" w:hAnsi="Times New Roman" w:cs="Times New Roman"/>
          <w:color w:val="000000" w:themeColor="text1"/>
          <w:sz w:val="28"/>
          <w:szCs w:val="28"/>
          <w:shd w:val="clear" w:color="auto" w:fill="FFFFFF"/>
        </w:rPr>
        <w:t>непідтвердження</w:t>
      </w:r>
      <w:proofErr w:type="spellEnd"/>
      <w:r w:rsidRPr="000A22FD">
        <w:rPr>
          <w:rFonts w:ascii="Times New Roman" w:hAnsi="Times New Roman" w:cs="Times New Roman"/>
          <w:color w:val="000000" w:themeColor="text1"/>
          <w:sz w:val="28"/>
          <w:szCs w:val="28"/>
          <w:shd w:val="clear" w:color="auto" w:fill="FFFFFF"/>
        </w:rPr>
        <w:t xml:space="preserve"> здатності судді (кандидата на посаду судді) здійснювати правосуддя у відповідному суді (частина 2 пункту 20 розділу XII «Прикінцеві та перехідні положення» Закону).</w:t>
      </w:r>
      <w:r w:rsidR="0026762C" w:rsidRPr="000A22FD">
        <w:rPr>
          <w:rFonts w:ascii="Times New Roman" w:hAnsi="Times New Roman" w:cs="Times New Roman"/>
          <w:color w:val="000000" w:themeColor="text1"/>
          <w:sz w:val="28"/>
          <w:szCs w:val="28"/>
          <w:shd w:val="clear" w:color="auto" w:fill="FFFFFF"/>
        </w:rPr>
        <w:t xml:space="preserve"> </w:t>
      </w:r>
    </w:p>
    <w:p w14:paraId="78BACD21" w14:textId="77777777" w:rsidR="007817DC" w:rsidRPr="000A22FD" w:rsidRDefault="007817DC" w:rsidP="00DC043D">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lastRenderedPageBreak/>
        <w:t xml:space="preserve">Згідно з частиною першою статті 88 Закону Вища кваліфікаційна комісія суддів України ухвалює мотивоване рішення про підтвердження або </w:t>
      </w:r>
      <w:proofErr w:type="spellStart"/>
      <w:r w:rsidRPr="000A22FD">
        <w:rPr>
          <w:rFonts w:ascii="Times New Roman" w:hAnsi="Times New Roman" w:cs="Times New Roman"/>
          <w:color w:val="000000" w:themeColor="text1"/>
          <w:sz w:val="28"/>
          <w:szCs w:val="28"/>
          <w:shd w:val="clear" w:color="auto" w:fill="FFFFFF"/>
        </w:rPr>
        <w:t>непідтвердження</w:t>
      </w:r>
      <w:proofErr w:type="spellEnd"/>
      <w:r w:rsidRPr="000A22FD">
        <w:rPr>
          <w:rFonts w:ascii="Times New Roman" w:hAnsi="Times New Roman" w:cs="Times New Roman"/>
          <w:color w:val="000000" w:themeColor="text1"/>
          <w:sz w:val="28"/>
          <w:szCs w:val="28"/>
          <w:shd w:val="clear" w:color="auto" w:fill="FFFFFF"/>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315C583C" w14:textId="006D4B96" w:rsidR="001927CB" w:rsidRPr="000A22FD" w:rsidRDefault="001927CB" w:rsidP="00DC043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 xml:space="preserve">Пунктом 124 Регламенту </w:t>
      </w:r>
      <w:r w:rsidR="002318A5" w:rsidRPr="000A22FD">
        <w:rPr>
          <w:rFonts w:ascii="Times New Roman" w:eastAsia="Times New Roman" w:hAnsi="Times New Roman" w:cs="Times New Roman"/>
          <w:bCs/>
          <w:color w:val="000000" w:themeColor="text1"/>
          <w:sz w:val="28"/>
          <w:szCs w:val="28"/>
          <w:lang w:eastAsia="uk-UA"/>
        </w:rPr>
        <w:t>Вищої кваліфікаційної комісії суддів України</w:t>
      </w:r>
      <w:r w:rsidR="00373709" w:rsidRPr="000A22FD">
        <w:rPr>
          <w:rFonts w:ascii="Times New Roman" w:eastAsia="Times New Roman" w:hAnsi="Times New Roman" w:cs="Times New Roman"/>
          <w:bCs/>
          <w:color w:val="000000" w:themeColor="text1"/>
          <w:sz w:val="28"/>
          <w:szCs w:val="28"/>
          <w:lang w:eastAsia="uk-UA"/>
        </w:rPr>
        <w:t>,</w:t>
      </w:r>
      <w:r w:rsidR="002318A5" w:rsidRPr="000A22FD">
        <w:rPr>
          <w:rFonts w:ascii="Times New Roman" w:eastAsia="Times New Roman" w:hAnsi="Times New Roman" w:cs="Times New Roman"/>
          <w:bCs/>
          <w:color w:val="000000" w:themeColor="text1"/>
          <w:sz w:val="28"/>
          <w:szCs w:val="28"/>
          <w:lang w:eastAsia="uk-UA"/>
        </w:rPr>
        <w:t xml:space="preserve"> затвердженого рішенням Вищої кваліфікаційної комісії суддів України </w:t>
      </w:r>
      <w:r w:rsidR="00373709" w:rsidRPr="000A22FD">
        <w:rPr>
          <w:rFonts w:ascii="Times New Roman" w:eastAsia="Times New Roman" w:hAnsi="Times New Roman" w:cs="Times New Roman"/>
          <w:bCs/>
          <w:color w:val="000000" w:themeColor="text1"/>
          <w:sz w:val="28"/>
          <w:szCs w:val="28"/>
          <w:lang w:eastAsia="uk-UA"/>
        </w:rPr>
        <w:t>від</w:t>
      </w:r>
      <w:r w:rsidR="00EF7D8C" w:rsidRPr="000A22FD">
        <w:rPr>
          <w:rFonts w:ascii="Times New Roman" w:eastAsia="Times New Roman" w:hAnsi="Times New Roman" w:cs="Times New Roman"/>
          <w:bCs/>
          <w:color w:val="000000" w:themeColor="text1"/>
          <w:sz w:val="28"/>
          <w:szCs w:val="28"/>
          <w:lang w:eastAsia="uk-UA"/>
        </w:rPr>
        <w:t> </w:t>
      </w:r>
      <w:r w:rsidR="002318A5" w:rsidRPr="000A22FD">
        <w:rPr>
          <w:rFonts w:ascii="Times New Roman" w:eastAsia="Times New Roman" w:hAnsi="Times New Roman" w:cs="Times New Roman"/>
          <w:bCs/>
          <w:color w:val="000000" w:themeColor="text1"/>
          <w:sz w:val="28"/>
          <w:szCs w:val="28"/>
          <w:lang w:eastAsia="uk-UA"/>
        </w:rPr>
        <w:t>13</w:t>
      </w:r>
      <w:r w:rsidR="004F13C6" w:rsidRPr="000A22FD">
        <w:rPr>
          <w:rFonts w:ascii="Times New Roman" w:eastAsia="Times New Roman" w:hAnsi="Times New Roman" w:cs="Times New Roman"/>
          <w:bCs/>
          <w:color w:val="000000" w:themeColor="text1"/>
          <w:sz w:val="28"/>
          <w:szCs w:val="28"/>
          <w:lang w:eastAsia="uk-UA"/>
        </w:rPr>
        <w:t> </w:t>
      </w:r>
      <w:r w:rsidR="002318A5" w:rsidRPr="000A22FD">
        <w:rPr>
          <w:rFonts w:ascii="Times New Roman" w:eastAsia="Times New Roman" w:hAnsi="Times New Roman" w:cs="Times New Roman"/>
          <w:bCs/>
          <w:color w:val="000000" w:themeColor="text1"/>
          <w:sz w:val="28"/>
          <w:szCs w:val="28"/>
          <w:lang w:eastAsia="uk-UA"/>
        </w:rPr>
        <w:t>жовтня 2016</w:t>
      </w:r>
      <w:r w:rsidR="007122A5" w:rsidRPr="000A22FD">
        <w:rPr>
          <w:rFonts w:ascii="Times New Roman" w:eastAsia="Times New Roman" w:hAnsi="Times New Roman" w:cs="Times New Roman"/>
          <w:bCs/>
          <w:color w:val="000000" w:themeColor="text1"/>
          <w:sz w:val="28"/>
          <w:szCs w:val="28"/>
          <w:lang w:eastAsia="uk-UA"/>
        </w:rPr>
        <w:t xml:space="preserve"> </w:t>
      </w:r>
      <w:r w:rsidR="002318A5" w:rsidRPr="000A22FD">
        <w:rPr>
          <w:rFonts w:ascii="Times New Roman" w:eastAsia="Times New Roman" w:hAnsi="Times New Roman" w:cs="Times New Roman"/>
          <w:bCs/>
          <w:color w:val="000000" w:themeColor="text1"/>
          <w:sz w:val="28"/>
          <w:szCs w:val="28"/>
          <w:lang w:eastAsia="uk-UA"/>
        </w:rPr>
        <w:t>року</w:t>
      </w:r>
      <w:r w:rsidR="00EF7D8C" w:rsidRPr="000A22FD">
        <w:rPr>
          <w:rFonts w:ascii="Times New Roman" w:eastAsia="Times New Roman" w:hAnsi="Times New Roman" w:cs="Times New Roman"/>
          <w:bCs/>
          <w:color w:val="000000" w:themeColor="text1"/>
          <w:sz w:val="28"/>
          <w:szCs w:val="28"/>
          <w:lang w:eastAsia="uk-UA"/>
        </w:rPr>
        <w:t xml:space="preserve"> </w:t>
      </w:r>
      <w:r w:rsidR="002318A5" w:rsidRPr="000A22FD">
        <w:rPr>
          <w:rFonts w:ascii="Times New Roman" w:eastAsia="Times New Roman" w:hAnsi="Times New Roman" w:cs="Times New Roman"/>
          <w:bCs/>
          <w:color w:val="000000" w:themeColor="text1"/>
          <w:sz w:val="28"/>
          <w:szCs w:val="28"/>
          <w:lang w:eastAsia="uk-UA"/>
        </w:rPr>
        <w:t>№ 81/зп-16 (</w:t>
      </w:r>
      <w:r w:rsidR="00373709" w:rsidRPr="000A22FD">
        <w:rPr>
          <w:rFonts w:ascii="Times New Roman" w:eastAsia="Times New Roman" w:hAnsi="Times New Roman" w:cs="Times New Roman"/>
          <w:bCs/>
          <w:color w:val="000000" w:themeColor="text1"/>
          <w:sz w:val="28"/>
          <w:szCs w:val="28"/>
          <w:lang w:eastAsia="uk-UA"/>
        </w:rPr>
        <w:t>у</w:t>
      </w:r>
      <w:r w:rsidR="002318A5" w:rsidRPr="000A22FD">
        <w:rPr>
          <w:rFonts w:ascii="Times New Roman" w:eastAsia="Times New Roman" w:hAnsi="Times New Roman" w:cs="Times New Roman"/>
          <w:bCs/>
          <w:color w:val="000000" w:themeColor="text1"/>
          <w:sz w:val="28"/>
          <w:szCs w:val="28"/>
          <w:lang w:eastAsia="uk-UA"/>
        </w:rPr>
        <w:t xml:space="preserve"> редакції рішення Вищої кваліфікаційної комісії суддів України 19 жовтня 2023</w:t>
      </w:r>
      <w:r w:rsidR="004F13C6" w:rsidRPr="000A22FD">
        <w:rPr>
          <w:rFonts w:ascii="Times New Roman" w:eastAsia="Times New Roman" w:hAnsi="Times New Roman" w:cs="Times New Roman"/>
          <w:bCs/>
          <w:color w:val="000000" w:themeColor="text1"/>
          <w:sz w:val="28"/>
          <w:szCs w:val="28"/>
          <w:lang w:eastAsia="uk-UA"/>
        </w:rPr>
        <w:t xml:space="preserve"> </w:t>
      </w:r>
      <w:r w:rsidR="002318A5" w:rsidRPr="000A22FD">
        <w:rPr>
          <w:rFonts w:ascii="Times New Roman" w:eastAsia="Times New Roman" w:hAnsi="Times New Roman" w:cs="Times New Roman"/>
          <w:bCs/>
          <w:color w:val="000000" w:themeColor="text1"/>
          <w:sz w:val="28"/>
          <w:szCs w:val="28"/>
          <w:lang w:eastAsia="uk-UA"/>
        </w:rPr>
        <w:t>року № 119/зп-23, зі змінами) (далі – Регламент)</w:t>
      </w:r>
      <w:r w:rsidR="00373709" w:rsidRPr="000A22FD">
        <w:rPr>
          <w:rFonts w:ascii="Times New Roman" w:eastAsia="Times New Roman" w:hAnsi="Times New Roman" w:cs="Times New Roman"/>
          <w:bCs/>
          <w:color w:val="000000" w:themeColor="text1"/>
          <w:sz w:val="28"/>
          <w:szCs w:val="28"/>
          <w:lang w:eastAsia="uk-UA"/>
        </w:rPr>
        <w:t>,</w:t>
      </w:r>
      <w:r w:rsidR="002318A5" w:rsidRPr="000A22FD">
        <w:rPr>
          <w:rFonts w:ascii="Times New Roman" w:eastAsia="Times New Roman" w:hAnsi="Times New Roman" w:cs="Times New Roman"/>
          <w:bCs/>
          <w:color w:val="000000" w:themeColor="text1"/>
          <w:sz w:val="28"/>
          <w:szCs w:val="28"/>
          <w:lang w:eastAsia="uk-UA"/>
        </w:rPr>
        <w:t xml:space="preserve"> </w:t>
      </w:r>
      <w:r w:rsidR="003E3EE2" w:rsidRPr="000A22FD">
        <w:rPr>
          <w:rFonts w:ascii="Times New Roman" w:eastAsia="Times New Roman" w:hAnsi="Times New Roman" w:cs="Times New Roman"/>
          <w:color w:val="000000" w:themeColor="text1"/>
          <w:sz w:val="28"/>
          <w:szCs w:val="28"/>
          <w:lang w:eastAsia="uk-UA"/>
        </w:rPr>
        <w:t xml:space="preserve">визначено, що </w:t>
      </w:r>
      <w:r w:rsidRPr="000A22FD">
        <w:rPr>
          <w:rFonts w:ascii="Times New Roman" w:eastAsia="Times New Roman" w:hAnsi="Times New Roman" w:cs="Times New Roman"/>
          <w:color w:val="000000" w:themeColor="text1"/>
          <w:sz w:val="28"/>
          <w:szCs w:val="28"/>
          <w:lang w:eastAsia="uk-UA"/>
        </w:rPr>
        <w:t>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ГРД, приймається Комісією у пленарному складі згідно з абзацом другим частини першої статті</w:t>
      </w:r>
      <w:r w:rsidR="007122A5" w:rsidRPr="000A22FD">
        <w:rPr>
          <w:rFonts w:ascii="Times New Roman" w:eastAsia="Times New Roman" w:hAnsi="Times New Roman" w:cs="Times New Roman"/>
          <w:color w:val="000000" w:themeColor="text1"/>
          <w:sz w:val="28"/>
          <w:szCs w:val="28"/>
          <w:lang w:eastAsia="uk-UA"/>
        </w:rPr>
        <w:t> </w:t>
      </w:r>
      <w:r w:rsidRPr="000A22FD">
        <w:rPr>
          <w:rFonts w:ascii="Times New Roman" w:eastAsia="Times New Roman" w:hAnsi="Times New Roman" w:cs="Times New Roman"/>
          <w:color w:val="000000" w:themeColor="text1"/>
          <w:sz w:val="28"/>
          <w:szCs w:val="28"/>
          <w:lang w:eastAsia="uk-UA"/>
        </w:rPr>
        <w:t>88</w:t>
      </w:r>
      <w:r w:rsidR="007122A5" w:rsidRPr="000A22FD">
        <w:rPr>
          <w:rFonts w:ascii="Times New Roman" w:eastAsia="Times New Roman" w:hAnsi="Times New Roman" w:cs="Times New Roman"/>
          <w:color w:val="000000" w:themeColor="text1"/>
          <w:sz w:val="28"/>
          <w:szCs w:val="28"/>
          <w:lang w:eastAsia="uk-UA"/>
        </w:rPr>
        <w:t> </w:t>
      </w:r>
      <w:r w:rsidRPr="000A22FD">
        <w:rPr>
          <w:rFonts w:ascii="Times New Roman" w:eastAsia="Times New Roman" w:hAnsi="Times New Roman" w:cs="Times New Roman"/>
          <w:color w:val="000000" w:themeColor="text1"/>
          <w:sz w:val="28"/>
          <w:szCs w:val="28"/>
          <w:lang w:eastAsia="uk-UA"/>
        </w:rPr>
        <w:t>Закону.</w:t>
      </w:r>
    </w:p>
    <w:p w14:paraId="3EB1C958" w14:textId="77777777" w:rsidR="001927CB" w:rsidRPr="000A22FD" w:rsidRDefault="00373709" w:rsidP="00DC043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 xml:space="preserve">Відповідно до </w:t>
      </w:r>
      <w:r w:rsidR="001927CB" w:rsidRPr="000A22FD">
        <w:rPr>
          <w:rFonts w:ascii="Times New Roman" w:eastAsia="Times New Roman" w:hAnsi="Times New Roman" w:cs="Times New Roman"/>
          <w:color w:val="000000" w:themeColor="text1"/>
          <w:sz w:val="28"/>
          <w:szCs w:val="28"/>
          <w:lang w:eastAsia="uk-UA"/>
        </w:rPr>
        <w:t>пункт</w:t>
      </w:r>
      <w:r w:rsidRPr="000A22FD">
        <w:rPr>
          <w:rFonts w:ascii="Times New Roman" w:eastAsia="Times New Roman" w:hAnsi="Times New Roman" w:cs="Times New Roman"/>
          <w:color w:val="000000" w:themeColor="text1"/>
          <w:sz w:val="28"/>
          <w:szCs w:val="28"/>
          <w:lang w:eastAsia="uk-UA"/>
        </w:rPr>
        <w:t>у</w:t>
      </w:r>
      <w:r w:rsidR="001927CB" w:rsidRPr="000A22FD">
        <w:rPr>
          <w:rFonts w:ascii="Times New Roman" w:eastAsia="Times New Roman" w:hAnsi="Times New Roman" w:cs="Times New Roman"/>
          <w:color w:val="000000" w:themeColor="text1"/>
          <w:sz w:val="28"/>
          <w:szCs w:val="28"/>
          <w:lang w:eastAsia="uk-UA"/>
        </w:rPr>
        <w:t xml:space="preserve"> 126 Регламенту в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ГРД, пояснення судді (кандидата на посаду судді), інші обставини, документи та матеріали.</w:t>
      </w:r>
    </w:p>
    <w:p w14:paraId="4585FCC0" w14:textId="16A0E991" w:rsidR="001927CB" w:rsidRPr="000A22FD" w:rsidRDefault="001927CB" w:rsidP="008F75F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Пунктом 128 Регламенту передбачено, що за результатами засідання у пленарному складі з підстави, визначеної абзацом другим частини першої статті</w:t>
      </w:r>
      <w:r w:rsidR="00EF7D8C" w:rsidRPr="000A22FD">
        <w:rPr>
          <w:rFonts w:ascii="Times New Roman" w:eastAsia="Times New Roman" w:hAnsi="Times New Roman" w:cs="Times New Roman"/>
          <w:color w:val="000000" w:themeColor="text1"/>
          <w:sz w:val="28"/>
          <w:szCs w:val="28"/>
          <w:lang w:eastAsia="uk-UA"/>
        </w:rPr>
        <w:t> </w:t>
      </w:r>
      <w:r w:rsidRPr="000A22FD">
        <w:rPr>
          <w:rFonts w:ascii="Times New Roman" w:eastAsia="Times New Roman" w:hAnsi="Times New Roman" w:cs="Times New Roman"/>
          <w:color w:val="000000" w:themeColor="text1"/>
          <w:sz w:val="28"/>
          <w:szCs w:val="28"/>
          <w:lang w:eastAsia="uk-UA"/>
        </w:rPr>
        <w:t>88</w:t>
      </w:r>
      <w:r w:rsidR="00EF7D8C" w:rsidRPr="000A22FD">
        <w:rPr>
          <w:rFonts w:ascii="Times New Roman" w:eastAsia="Times New Roman" w:hAnsi="Times New Roman" w:cs="Times New Roman"/>
          <w:color w:val="000000" w:themeColor="text1"/>
          <w:sz w:val="28"/>
          <w:szCs w:val="28"/>
          <w:lang w:eastAsia="uk-UA"/>
        </w:rPr>
        <w:t> </w:t>
      </w:r>
      <w:r w:rsidRPr="000A22FD">
        <w:rPr>
          <w:rFonts w:ascii="Times New Roman" w:eastAsia="Times New Roman" w:hAnsi="Times New Roman" w:cs="Times New Roman"/>
          <w:color w:val="000000" w:themeColor="text1"/>
          <w:sz w:val="28"/>
          <w:szCs w:val="28"/>
          <w:lang w:eastAsia="uk-UA"/>
        </w:rPr>
        <w:t>Закону, Комісія ухвалює одне з таких рішень:</w:t>
      </w:r>
    </w:p>
    <w:p w14:paraId="403E2C0A" w14:textId="77777777" w:rsidR="001927CB" w:rsidRPr="000A22FD" w:rsidRDefault="001927CB" w:rsidP="008F75F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 про підтвердження здатності судді (кандидата на посаду судді) здійснювати правосуддя у відповідному суді (відповідності судді займаній посаді).</w:t>
      </w:r>
    </w:p>
    <w:p w14:paraId="2C2C50C1" w14:textId="77777777" w:rsidR="001927CB" w:rsidRPr="000A22FD" w:rsidRDefault="001927CB" w:rsidP="008F75F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 xml:space="preserve">- про </w:t>
      </w:r>
      <w:proofErr w:type="spellStart"/>
      <w:r w:rsidRPr="000A22FD">
        <w:rPr>
          <w:rFonts w:ascii="Times New Roman" w:eastAsia="Times New Roman" w:hAnsi="Times New Roman" w:cs="Times New Roman"/>
          <w:color w:val="000000" w:themeColor="text1"/>
          <w:sz w:val="28"/>
          <w:szCs w:val="28"/>
          <w:lang w:eastAsia="uk-UA"/>
        </w:rPr>
        <w:t>непідтвердження</w:t>
      </w:r>
      <w:proofErr w:type="spellEnd"/>
      <w:r w:rsidRPr="000A22FD">
        <w:rPr>
          <w:rFonts w:ascii="Times New Roman" w:eastAsia="Times New Roman" w:hAnsi="Times New Roman" w:cs="Times New Roman"/>
          <w:color w:val="000000" w:themeColor="text1"/>
          <w:sz w:val="28"/>
          <w:szCs w:val="28"/>
          <w:lang w:eastAsia="uk-UA"/>
        </w:rPr>
        <w:t xml:space="preserve">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14:paraId="3B22BCC7" w14:textId="71F411A6" w:rsidR="00FB5DB5" w:rsidRPr="000A22FD" w:rsidRDefault="00FB5DB5"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Пунктом 34 розділу ІІІ «Порядок проведення кваліфікаційного оцінювання» </w:t>
      </w:r>
      <w:r w:rsidR="0075272B" w:rsidRPr="000A22FD">
        <w:rPr>
          <w:rFonts w:ascii="Times New Roman" w:hAnsi="Times New Roman" w:cs="Times New Roman"/>
          <w:color w:val="000000" w:themeColor="text1"/>
          <w:sz w:val="28"/>
          <w:szCs w:val="28"/>
          <w:shd w:val="clear" w:color="auto" w:fill="FFFFFF"/>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w:t>
      </w:r>
      <w:r w:rsidR="004F13C6" w:rsidRPr="000A22FD">
        <w:rPr>
          <w:rFonts w:ascii="Times New Roman" w:hAnsi="Times New Roman" w:cs="Times New Roman"/>
          <w:color w:val="000000" w:themeColor="text1"/>
          <w:sz w:val="28"/>
          <w:szCs w:val="28"/>
          <w:shd w:val="clear" w:color="auto" w:fill="FFFFFF"/>
        </w:rPr>
        <w:t xml:space="preserve">ердженого рішенням Комісії від </w:t>
      </w:r>
      <w:r w:rsidR="0075272B" w:rsidRPr="000A22FD">
        <w:rPr>
          <w:rFonts w:ascii="Times New Roman" w:hAnsi="Times New Roman" w:cs="Times New Roman"/>
          <w:color w:val="000000" w:themeColor="text1"/>
          <w:sz w:val="28"/>
          <w:szCs w:val="28"/>
          <w:shd w:val="clear" w:color="auto" w:fill="FFFFFF"/>
        </w:rPr>
        <w:t xml:space="preserve">03 </w:t>
      </w:r>
      <w:r w:rsidR="004F13C6" w:rsidRPr="000A22FD">
        <w:rPr>
          <w:rFonts w:ascii="Times New Roman" w:hAnsi="Times New Roman" w:cs="Times New Roman"/>
          <w:color w:val="000000" w:themeColor="text1"/>
          <w:sz w:val="28"/>
          <w:szCs w:val="28"/>
          <w:shd w:val="clear" w:color="auto" w:fill="FFFFFF"/>
        </w:rPr>
        <w:t xml:space="preserve">листопада 2016 </w:t>
      </w:r>
      <w:r w:rsidR="0075272B" w:rsidRPr="000A22FD">
        <w:rPr>
          <w:rFonts w:ascii="Times New Roman" w:hAnsi="Times New Roman" w:cs="Times New Roman"/>
          <w:color w:val="000000" w:themeColor="text1"/>
          <w:sz w:val="28"/>
          <w:szCs w:val="28"/>
          <w:shd w:val="clear" w:color="auto" w:fill="FFFFFF"/>
        </w:rPr>
        <w:t>року № 143/зп-16 (у редакції рішення Комісії від 13 лютого 2018 року № 20/зп-18, зі змінами</w:t>
      </w:r>
      <w:r w:rsidR="00774695"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0A22FD">
        <w:rPr>
          <w:rFonts w:ascii="Times New Roman" w:hAnsi="Times New Roman" w:cs="Times New Roman"/>
          <w:color w:val="000000" w:themeColor="text1"/>
          <w:sz w:val="28"/>
          <w:szCs w:val="28"/>
          <w:shd w:val="clear" w:color="auto" w:fill="FFFFFF"/>
        </w:rPr>
        <w:t>непідтвердження</w:t>
      </w:r>
      <w:proofErr w:type="spellEnd"/>
      <w:r w:rsidRPr="000A22FD">
        <w:rPr>
          <w:rFonts w:ascii="Times New Roman" w:hAnsi="Times New Roman" w:cs="Times New Roman"/>
          <w:color w:val="000000" w:themeColor="text1"/>
          <w:sz w:val="28"/>
          <w:szCs w:val="28"/>
          <w:shd w:val="clear" w:color="auto" w:fill="FFFFFF"/>
        </w:rPr>
        <w:t xml:space="preserve"> відповідності судді критеріям професійної етики та доброчесності – також мотиви його прийняття або відхилення.</w:t>
      </w:r>
    </w:p>
    <w:p w14:paraId="3EB0EEC4" w14:textId="53A7F2CC" w:rsidR="00E44E04" w:rsidRPr="000A22FD" w:rsidRDefault="00E44E04" w:rsidP="008F75FE">
      <w:pPr>
        <w:spacing w:after="0" w:line="240" w:lineRule="auto"/>
        <w:ind w:firstLine="567"/>
        <w:jc w:val="both"/>
        <w:rPr>
          <w:rStyle w:val="rvts0"/>
          <w:rFonts w:ascii="Times New Roman" w:hAnsi="Times New Roman" w:cs="Times New Roman"/>
          <w:color w:val="000000" w:themeColor="text1"/>
          <w:sz w:val="28"/>
          <w:szCs w:val="28"/>
        </w:rPr>
      </w:pPr>
      <w:r w:rsidRPr="000A22FD">
        <w:rPr>
          <w:rStyle w:val="rvts0"/>
          <w:rFonts w:ascii="Times New Roman" w:hAnsi="Times New Roman" w:cs="Times New Roman"/>
          <w:color w:val="000000" w:themeColor="text1"/>
          <w:sz w:val="28"/>
          <w:szCs w:val="28"/>
        </w:rPr>
        <w:lastRenderedPageBreak/>
        <w:t>Відповідно до абзацу шостого пункту 13 розділу III «Прикінцеві та перехідні положення» Закону України «Про Вищу раду правосуддя» від</w:t>
      </w:r>
      <w:r w:rsidR="004F13C6" w:rsidRPr="000A22FD">
        <w:rPr>
          <w:rStyle w:val="rvts0"/>
          <w:rFonts w:ascii="Times New Roman" w:hAnsi="Times New Roman" w:cs="Times New Roman"/>
          <w:color w:val="000000" w:themeColor="text1"/>
          <w:sz w:val="28"/>
          <w:szCs w:val="28"/>
        </w:rPr>
        <w:t> </w:t>
      </w:r>
      <w:r w:rsidRPr="000A22FD">
        <w:rPr>
          <w:rStyle w:val="rvts0"/>
          <w:rFonts w:ascii="Times New Roman" w:hAnsi="Times New Roman" w:cs="Times New Roman"/>
          <w:color w:val="000000" w:themeColor="text1"/>
          <w:sz w:val="28"/>
          <w:szCs w:val="28"/>
        </w:rPr>
        <w:t>21</w:t>
      </w:r>
      <w:r w:rsidR="004F13C6" w:rsidRPr="000A22FD">
        <w:rPr>
          <w:rStyle w:val="rvts0"/>
          <w:rFonts w:ascii="Times New Roman" w:hAnsi="Times New Roman" w:cs="Times New Roman"/>
          <w:color w:val="000000" w:themeColor="text1"/>
          <w:sz w:val="28"/>
          <w:szCs w:val="28"/>
        </w:rPr>
        <w:t xml:space="preserve"> грудня 2016 року № </w:t>
      </w:r>
      <w:r w:rsidR="002C5409" w:rsidRPr="000A22FD">
        <w:rPr>
          <w:rStyle w:val="rvts0"/>
          <w:rFonts w:ascii="Times New Roman" w:hAnsi="Times New Roman" w:cs="Times New Roman"/>
          <w:color w:val="000000" w:themeColor="text1"/>
          <w:sz w:val="28"/>
          <w:szCs w:val="28"/>
        </w:rPr>
        <w:t>1798-</w:t>
      </w:r>
      <w:r w:rsidRPr="000A22FD">
        <w:rPr>
          <w:rStyle w:val="rvts0"/>
          <w:rFonts w:ascii="Times New Roman" w:hAnsi="Times New Roman" w:cs="Times New Roman"/>
          <w:color w:val="000000" w:themeColor="text1"/>
          <w:sz w:val="28"/>
          <w:szCs w:val="28"/>
        </w:rPr>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w:t>
      </w:r>
      <w:r w:rsidR="007122A5" w:rsidRPr="000A22FD">
        <w:rPr>
          <w:rStyle w:val="rvts0"/>
          <w:rFonts w:ascii="Times New Roman" w:hAnsi="Times New Roman" w:cs="Times New Roman"/>
          <w:color w:val="000000" w:themeColor="text1"/>
          <w:sz w:val="28"/>
          <w:szCs w:val="28"/>
        </w:rPr>
        <w:t xml:space="preserve"> </w:t>
      </w:r>
      <w:r w:rsidRPr="000A22FD">
        <w:rPr>
          <w:rStyle w:val="rvts0"/>
          <w:rFonts w:ascii="Times New Roman" w:hAnsi="Times New Roman" w:cs="Times New Roman"/>
          <w:color w:val="000000" w:themeColor="text1"/>
          <w:sz w:val="28"/>
          <w:szCs w:val="28"/>
        </w:rPr>
        <w:t>2</w:t>
      </w:r>
      <w:r w:rsidR="007122A5" w:rsidRPr="000A22FD">
        <w:rPr>
          <w:rStyle w:val="rvts0"/>
          <w:rFonts w:ascii="Times New Roman" w:hAnsi="Times New Roman" w:cs="Times New Roman"/>
          <w:color w:val="000000" w:themeColor="text1"/>
          <w:sz w:val="28"/>
          <w:szCs w:val="28"/>
        </w:rPr>
        <w:t xml:space="preserve"> </w:t>
      </w:r>
      <w:r w:rsidRPr="000A22FD">
        <w:rPr>
          <w:rStyle w:val="rvts0"/>
          <w:rFonts w:ascii="Times New Roman" w:hAnsi="Times New Roman" w:cs="Times New Roman"/>
          <w:color w:val="000000" w:themeColor="text1"/>
          <w:sz w:val="28"/>
          <w:szCs w:val="28"/>
        </w:rPr>
        <w:t>та 4 пункту 16-1 розділу</w:t>
      </w:r>
      <w:r w:rsidR="00B87365" w:rsidRPr="000A22FD">
        <w:rPr>
          <w:rStyle w:val="rvts0"/>
          <w:rFonts w:ascii="Times New Roman" w:hAnsi="Times New Roman" w:cs="Times New Roman"/>
          <w:color w:val="000000" w:themeColor="text1"/>
          <w:sz w:val="28"/>
          <w:szCs w:val="28"/>
        </w:rPr>
        <w:t> </w:t>
      </w:r>
      <w:r w:rsidRPr="000A22FD">
        <w:rPr>
          <w:rStyle w:val="rvts0"/>
          <w:rFonts w:ascii="Times New Roman" w:hAnsi="Times New Roman" w:cs="Times New Roman"/>
          <w:color w:val="000000" w:themeColor="text1"/>
          <w:sz w:val="28"/>
          <w:szCs w:val="28"/>
        </w:rPr>
        <w:t>XV</w:t>
      </w:r>
      <w:r w:rsidR="0074785D">
        <w:rPr>
          <w:rStyle w:val="rvts0"/>
          <w:rFonts w:ascii="Times New Roman" w:hAnsi="Times New Roman" w:cs="Times New Roman"/>
          <w:color w:val="000000" w:themeColor="text1"/>
          <w:sz w:val="28"/>
          <w:szCs w:val="28"/>
        </w:rPr>
        <w:t xml:space="preserve"> </w:t>
      </w:r>
      <w:r w:rsidRPr="000A22FD">
        <w:rPr>
          <w:rStyle w:val="rvts0"/>
          <w:rFonts w:ascii="Times New Roman" w:hAnsi="Times New Roman" w:cs="Times New Roman"/>
          <w:color w:val="000000" w:themeColor="text1"/>
          <w:sz w:val="28"/>
          <w:szCs w:val="28"/>
        </w:rPr>
        <w:t>«Перехідні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14:paraId="4877AF56" w14:textId="43579B0D" w:rsidR="00EF7D8C" w:rsidRPr="000A22FD" w:rsidRDefault="00E44E04" w:rsidP="00FB0CF3">
      <w:pPr>
        <w:shd w:val="clear" w:color="auto" w:fill="FFFFFF"/>
        <w:spacing w:after="0" w:line="240" w:lineRule="auto"/>
        <w:ind w:firstLine="567"/>
        <w:jc w:val="both"/>
        <w:rPr>
          <w:rStyle w:val="rvts0"/>
          <w:rFonts w:ascii="Times New Roman" w:eastAsia="Times New Roman" w:hAnsi="Times New Roman" w:cs="Times New Roman"/>
          <w:color w:val="000000" w:themeColor="text1"/>
          <w:sz w:val="28"/>
          <w:szCs w:val="28"/>
        </w:rPr>
      </w:pPr>
      <w:r w:rsidRPr="000A22FD">
        <w:rPr>
          <w:rStyle w:val="rvts0"/>
          <w:rFonts w:ascii="Times New Roman" w:hAnsi="Times New Roman" w:cs="Times New Roman"/>
          <w:color w:val="000000" w:themeColor="text1"/>
          <w:sz w:val="28"/>
          <w:szCs w:val="28"/>
        </w:rPr>
        <w:t xml:space="preserve">Положеннями частини другої статті 36 Закону України «Про Вищу раду правосуддя» встановлено, що </w:t>
      </w:r>
      <w:r w:rsidRPr="000A22FD">
        <w:rPr>
          <w:rStyle w:val="rvts0"/>
          <w:rFonts w:ascii="Times New Roman" w:eastAsia="Times New Roman" w:hAnsi="Times New Roman" w:cs="Times New Roman"/>
          <w:color w:val="000000" w:themeColor="text1"/>
          <w:sz w:val="28"/>
          <w:szCs w:val="28"/>
        </w:rPr>
        <w:t>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14:paraId="28F4C53D" w14:textId="77777777" w:rsidR="0079578D" w:rsidRPr="000A22FD" w:rsidRDefault="0079578D" w:rsidP="008F75FE">
      <w:pPr>
        <w:shd w:val="clear" w:color="auto" w:fill="FFFFFF"/>
        <w:tabs>
          <w:tab w:val="left" w:pos="7300"/>
        </w:tabs>
        <w:spacing w:after="0" w:line="240" w:lineRule="auto"/>
        <w:ind w:firstLine="567"/>
        <w:jc w:val="both"/>
        <w:rPr>
          <w:rFonts w:ascii="Times New Roman" w:hAnsi="Times New Roman" w:cs="Times New Roman"/>
          <w:b/>
          <w:bCs/>
          <w:color w:val="000000" w:themeColor="text1"/>
          <w:sz w:val="28"/>
          <w:szCs w:val="28"/>
        </w:rPr>
      </w:pPr>
      <w:r w:rsidRPr="000A22FD">
        <w:rPr>
          <w:rFonts w:ascii="Times New Roman" w:hAnsi="Times New Roman" w:cs="Times New Roman"/>
          <w:b/>
          <w:bCs/>
          <w:color w:val="000000" w:themeColor="text1"/>
          <w:sz w:val="28"/>
          <w:szCs w:val="28"/>
        </w:rPr>
        <w:t>Зміст висновку Громадської ради доброчесності та пояснень судді.</w:t>
      </w:r>
    </w:p>
    <w:p w14:paraId="513F7AEB" w14:textId="0F9D85DB" w:rsidR="00AD6A66"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ГРД 13 </w:t>
      </w:r>
      <w:r w:rsidR="00AD6A66" w:rsidRPr="000A22FD">
        <w:rPr>
          <w:rFonts w:ascii="Times New Roman" w:hAnsi="Times New Roman" w:cs="Times New Roman"/>
          <w:color w:val="000000" w:themeColor="text1"/>
          <w:sz w:val="28"/>
          <w:szCs w:val="28"/>
          <w:shd w:val="clear" w:color="auto" w:fill="FFFFFF"/>
        </w:rPr>
        <w:t xml:space="preserve">вересня 2024 року </w:t>
      </w:r>
      <w:r w:rsidR="0075272B" w:rsidRPr="000A22FD">
        <w:rPr>
          <w:rFonts w:ascii="Times New Roman" w:hAnsi="Times New Roman" w:cs="Times New Roman"/>
          <w:color w:val="000000" w:themeColor="text1"/>
          <w:sz w:val="28"/>
          <w:szCs w:val="28"/>
          <w:shd w:val="clear" w:color="auto" w:fill="FFFFFF"/>
        </w:rPr>
        <w:t xml:space="preserve">надіслано </w:t>
      </w:r>
      <w:r w:rsidR="00AD6A66" w:rsidRPr="000A22FD">
        <w:rPr>
          <w:rFonts w:ascii="Times New Roman" w:hAnsi="Times New Roman" w:cs="Times New Roman"/>
          <w:color w:val="000000" w:themeColor="text1"/>
          <w:sz w:val="28"/>
          <w:szCs w:val="28"/>
          <w:shd w:val="clear" w:color="auto" w:fill="FFFFFF"/>
        </w:rPr>
        <w:t xml:space="preserve">до Комісії висновок про невідповідність судді </w:t>
      </w:r>
      <w:r w:rsidRPr="000A22FD">
        <w:rPr>
          <w:rFonts w:ascii="Times New Roman" w:hAnsi="Times New Roman" w:cs="Times New Roman"/>
          <w:color w:val="000000" w:themeColor="text1"/>
          <w:sz w:val="28"/>
          <w:szCs w:val="28"/>
          <w:shd w:val="clear" w:color="auto" w:fill="FFFFFF"/>
        </w:rPr>
        <w:t xml:space="preserve">Новоукраїнського районного суду Кіровоградської області Музики Олени Василівни </w:t>
      </w:r>
      <w:r w:rsidR="00AD6A66" w:rsidRPr="000A22FD">
        <w:rPr>
          <w:rFonts w:ascii="Times New Roman" w:hAnsi="Times New Roman" w:cs="Times New Roman"/>
          <w:color w:val="000000" w:themeColor="text1"/>
          <w:sz w:val="28"/>
          <w:szCs w:val="28"/>
          <w:shd w:val="clear" w:color="auto" w:fill="FFFFFF"/>
        </w:rPr>
        <w:t>критеріям доброчесності та професійної етики.</w:t>
      </w:r>
    </w:p>
    <w:p w14:paraId="0B5B6756" w14:textId="2924E8B1" w:rsidR="00AD6A66" w:rsidRPr="000A22FD" w:rsidRDefault="00AD6A66"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На спростування висновку ГРД суддею надані</w:t>
      </w:r>
      <w:r w:rsidR="00AB76A8" w:rsidRPr="000A22FD">
        <w:rPr>
          <w:rFonts w:ascii="Times New Roman" w:hAnsi="Times New Roman" w:cs="Times New Roman"/>
          <w:color w:val="000000" w:themeColor="text1"/>
          <w:sz w:val="28"/>
          <w:szCs w:val="28"/>
          <w:shd w:val="clear" w:color="auto" w:fill="FFFFFF"/>
        </w:rPr>
        <w:t xml:space="preserve"> письмові та усні</w:t>
      </w:r>
      <w:r w:rsidRPr="000A22FD">
        <w:rPr>
          <w:rFonts w:ascii="Times New Roman" w:hAnsi="Times New Roman" w:cs="Times New Roman"/>
          <w:color w:val="000000" w:themeColor="text1"/>
          <w:sz w:val="28"/>
          <w:szCs w:val="28"/>
          <w:shd w:val="clear" w:color="auto" w:fill="FFFFFF"/>
        </w:rPr>
        <w:t xml:space="preserve"> пояснення.</w:t>
      </w:r>
    </w:p>
    <w:p w14:paraId="4C97F92D" w14:textId="07FFA8BE" w:rsidR="00391B08" w:rsidRPr="000A22FD" w:rsidRDefault="0079578D"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У висновку ГРД</w:t>
      </w:r>
      <w:r w:rsidR="00391B08" w:rsidRPr="000A22FD">
        <w:rPr>
          <w:rFonts w:ascii="Times New Roman" w:hAnsi="Times New Roman" w:cs="Times New Roman"/>
          <w:color w:val="000000" w:themeColor="text1"/>
          <w:sz w:val="28"/>
          <w:szCs w:val="28"/>
        </w:rPr>
        <w:t xml:space="preserve"> </w:t>
      </w:r>
      <w:r w:rsidR="00391B08" w:rsidRPr="000A22FD">
        <w:rPr>
          <w:rFonts w:ascii="Times New Roman" w:hAnsi="Times New Roman" w:cs="Times New Roman"/>
          <w:color w:val="000000" w:themeColor="text1"/>
          <w:sz w:val="28"/>
          <w:szCs w:val="28"/>
          <w:shd w:val="clear" w:color="auto" w:fill="FFFFFF"/>
        </w:rPr>
        <w:t xml:space="preserve">про невідповідність судді </w:t>
      </w:r>
      <w:r w:rsidR="00A80AA8" w:rsidRPr="000A22FD">
        <w:rPr>
          <w:rFonts w:ascii="Times New Roman" w:hAnsi="Times New Roman" w:cs="Times New Roman"/>
          <w:color w:val="000000" w:themeColor="text1"/>
          <w:sz w:val="28"/>
          <w:szCs w:val="28"/>
          <w:shd w:val="clear" w:color="auto" w:fill="FFFFFF"/>
        </w:rPr>
        <w:t xml:space="preserve">Новоукраїнського районного суду Кіровоградської області Музики Олени Василівни </w:t>
      </w:r>
      <w:r w:rsidR="00391B08" w:rsidRPr="000A22FD">
        <w:rPr>
          <w:rFonts w:ascii="Times New Roman" w:hAnsi="Times New Roman" w:cs="Times New Roman"/>
          <w:color w:val="000000" w:themeColor="text1"/>
          <w:sz w:val="28"/>
          <w:szCs w:val="28"/>
          <w:shd w:val="clear" w:color="auto" w:fill="FFFFFF"/>
        </w:rPr>
        <w:t>критеріям доброчесності та професійної етики</w:t>
      </w:r>
      <w:r w:rsidRPr="000A22FD">
        <w:rPr>
          <w:rFonts w:ascii="Times New Roman" w:hAnsi="Times New Roman" w:cs="Times New Roman"/>
          <w:color w:val="000000" w:themeColor="text1"/>
          <w:sz w:val="28"/>
          <w:szCs w:val="28"/>
          <w:shd w:val="clear" w:color="auto" w:fill="FFFFFF"/>
        </w:rPr>
        <w:t xml:space="preserve"> зазначено</w:t>
      </w:r>
      <w:r w:rsidR="00AB76A8" w:rsidRPr="000A22FD">
        <w:rPr>
          <w:rFonts w:ascii="Times New Roman" w:hAnsi="Times New Roman" w:cs="Times New Roman"/>
          <w:color w:val="000000" w:themeColor="text1"/>
          <w:sz w:val="28"/>
          <w:szCs w:val="28"/>
          <w:shd w:val="clear" w:color="auto" w:fill="FFFFFF"/>
        </w:rPr>
        <w:t xml:space="preserve"> таке.</w:t>
      </w:r>
      <w:r w:rsidRPr="000A22FD">
        <w:rPr>
          <w:rFonts w:ascii="Times New Roman" w:hAnsi="Times New Roman" w:cs="Times New Roman"/>
          <w:color w:val="000000" w:themeColor="text1"/>
          <w:sz w:val="28"/>
          <w:szCs w:val="28"/>
          <w:shd w:val="clear" w:color="auto" w:fill="FFFFFF"/>
        </w:rPr>
        <w:t xml:space="preserve"> </w:t>
      </w:r>
    </w:p>
    <w:p w14:paraId="7D3F1041" w14:textId="149F586F"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1. Суддя повідомила </w:t>
      </w:r>
      <w:r w:rsidR="00B87365" w:rsidRPr="000A22FD">
        <w:rPr>
          <w:rFonts w:ascii="Times New Roman" w:hAnsi="Times New Roman" w:cs="Times New Roman"/>
          <w:color w:val="000000" w:themeColor="text1"/>
          <w:sz w:val="28"/>
          <w:szCs w:val="28"/>
          <w:shd w:val="clear" w:color="auto" w:fill="FFFFFF"/>
        </w:rPr>
        <w:t>в</w:t>
      </w:r>
      <w:r w:rsidRPr="000A22FD">
        <w:rPr>
          <w:rFonts w:ascii="Times New Roman" w:hAnsi="Times New Roman" w:cs="Times New Roman"/>
          <w:color w:val="000000" w:themeColor="text1"/>
          <w:sz w:val="28"/>
          <w:szCs w:val="28"/>
          <w:shd w:val="clear" w:color="auto" w:fill="FFFFFF"/>
        </w:rPr>
        <w:t xml:space="preserve"> декларації родинних зав’язків недостовірні (у тому числі неповні) відомості. Так в анкеті кандидата на посаду судді безстроково від 21 липня 2015</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року  зазначила, що її брат є начальником кримінально-виконавчої інспекції Кіровоградської обласної державної пенітенціарної служби. </w:t>
      </w:r>
      <w:r w:rsidR="00B87365" w:rsidRPr="000A22FD">
        <w:rPr>
          <w:rFonts w:ascii="Times New Roman" w:hAnsi="Times New Roman" w:cs="Times New Roman"/>
          <w:color w:val="000000" w:themeColor="text1"/>
          <w:sz w:val="28"/>
          <w:szCs w:val="28"/>
          <w:shd w:val="clear" w:color="auto" w:fill="FFFFFF"/>
        </w:rPr>
        <w:t>В</w:t>
      </w:r>
      <w:r w:rsidRPr="000A22FD">
        <w:rPr>
          <w:rFonts w:ascii="Times New Roman" w:hAnsi="Times New Roman" w:cs="Times New Roman"/>
          <w:color w:val="000000" w:themeColor="text1"/>
          <w:sz w:val="28"/>
          <w:szCs w:val="28"/>
          <w:shd w:val="clear" w:color="auto" w:fill="FFFFFF"/>
        </w:rPr>
        <w:t xml:space="preserve"> анкеті судді від</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26</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лютого 2018</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року Музика</w:t>
      </w:r>
      <w:r w:rsidR="00B87365"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 xml:space="preserve">О.В. вказала, що її брат є начальником Кропивницького міського відділу Південного міжрегіонального управління з питань виконання кримінальних покарань та апробації Міністерства юстиції. Брат судді наразі займає посаду начальника філії Державної установи Центру </w:t>
      </w:r>
      <w:proofErr w:type="spellStart"/>
      <w:r w:rsidRPr="000A22FD">
        <w:rPr>
          <w:rFonts w:ascii="Times New Roman" w:hAnsi="Times New Roman" w:cs="Times New Roman"/>
          <w:color w:val="000000" w:themeColor="text1"/>
          <w:sz w:val="28"/>
          <w:szCs w:val="28"/>
          <w:shd w:val="clear" w:color="auto" w:fill="FFFFFF"/>
        </w:rPr>
        <w:t>пробації</w:t>
      </w:r>
      <w:proofErr w:type="spellEnd"/>
      <w:r w:rsidRPr="000A22FD">
        <w:rPr>
          <w:rFonts w:ascii="Times New Roman" w:hAnsi="Times New Roman" w:cs="Times New Roman"/>
          <w:color w:val="000000" w:themeColor="text1"/>
          <w:sz w:val="28"/>
          <w:szCs w:val="28"/>
          <w:shd w:val="clear" w:color="auto" w:fill="FFFFFF"/>
        </w:rPr>
        <w:t xml:space="preserve"> в</w:t>
      </w:r>
      <w:r w:rsidR="00E44DA0"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Кіровоградській області, тобто є працівником правоохоронного органу. Водночас у деклараціях родинних зав’язків судді за 2012</w:t>
      </w:r>
      <w:r w:rsidR="00913961"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w:t>
      </w:r>
      <w:r w:rsidR="00913961"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2016 та 2013</w:t>
      </w:r>
      <w:r w:rsidR="00913961"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w:t>
      </w:r>
      <w:r w:rsidR="00913961"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2017 роки, а також у всіх інших деклараціях відомостей про брата не вказано. </w:t>
      </w:r>
    </w:p>
    <w:p w14:paraId="775F96CE" w14:textId="75C17443"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2. Суддя безпідставно не задекларувала майно і/або повну інформацію, що підлягає декларуванню, як цього вимагає закон, або занизила обсяг і/або вартість майна, або безпідставно не подала інформації для декларування про члена сім’ї, або здійснила ці дії з порушенням строків, зокрема:</w:t>
      </w:r>
    </w:p>
    <w:p w14:paraId="29294D28" w14:textId="4086EAC5"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відповідно до декларації особи, уповноваженої на виконання функцій держави або місцевого самоврядування (далі – Декларація), за 2015 рік у власності судді пер</w:t>
      </w:r>
      <w:r w:rsidR="002C5409" w:rsidRPr="000A22FD">
        <w:rPr>
          <w:rFonts w:ascii="Times New Roman" w:hAnsi="Times New Roman" w:cs="Times New Roman"/>
          <w:color w:val="000000" w:themeColor="text1"/>
          <w:sz w:val="28"/>
          <w:szCs w:val="28"/>
          <w:shd w:val="clear" w:color="auto" w:fill="FFFFFF"/>
        </w:rPr>
        <w:t xml:space="preserve">ебуває 2 </w:t>
      </w:r>
      <w:r w:rsidRPr="000A22FD">
        <w:rPr>
          <w:rFonts w:ascii="Times New Roman" w:hAnsi="Times New Roman" w:cs="Times New Roman"/>
          <w:color w:val="000000" w:themeColor="text1"/>
          <w:sz w:val="28"/>
          <w:szCs w:val="28"/>
          <w:shd w:val="clear" w:color="auto" w:fill="FFFFFF"/>
        </w:rPr>
        <w:t>автомобілі – «</w:t>
      </w:r>
      <w:proofErr w:type="spellStart"/>
      <w:r w:rsidRPr="000A22FD">
        <w:rPr>
          <w:rFonts w:ascii="Times New Roman" w:hAnsi="Times New Roman" w:cs="Times New Roman"/>
          <w:bCs/>
          <w:color w:val="000000" w:themeColor="text1"/>
          <w:sz w:val="28"/>
          <w:szCs w:val="28"/>
          <w:shd w:val="clear" w:color="auto" w:fill="FFFFFF"/>
        </w:rPr>
        <w:t>Skoda</w:t>
      </w:r>
      <w:proofErr w:type="spellEnd"/>
      <w:r w:rsidRPr="000A22FD">
        <w:rPr>
          <w:rFonts w:ascii="Times New Roman" w:hAnsi="Times New Roman" w:cs="Times New Roman"/>
          <w:bCs/>
          <w:color w:val="000000" w:themeColor="text1"/>
          <w:sz w:val="28"/>
          <w:szCs w:val="28"/>
          <w:shd w:val="clear" w:color="auto" w:fill="FFFFFF"/>
        </w:rPr>
        <w:t xml:space="preserve"> </w:t>
      </w:r>
      <w:proofErr w:type="spellStart"/>
      <w:r w:rsidRPr="000A22FD">
        <w:rPr>
          <w:rFonts w:ascii="Times New Roman" w:hAnsi="Times New Roman" w:cs="Times New Roman"/>
          <w:bCs/>
          <w:color w:val="000000" w:themeColor="text1"/>
          <w:sz w:val="28"/>
          <w:szCs w:val="28"/>
          <w:shd w:val="clear" w:color="auto" w:fill="FFFFFF"/>
        </w:rPr>
        <w:t>Octavia</w:t>
      </w:r>
      <w:proofErr w:type="spellEnd"/>
      <w:r w:rsidRPr="000A22FD">
        <w:rPr>
          <w:rFonts w:ascii="Times New Roman" w:hAnsi="Times New Roman" w:cs="Times New Roman"/>
          <w:color w:val="000000" w:themeColor="text1"/>
          <w:sz w:val="28"/>
          <w:szCs w:val="28"/>
          <w:shd w:val="clear" w:color="auto" w:fill="FFFFFF"/>
        </w:rPr>
        <w:t>» 2007 року випуску та «</w:t>
      </w:r>
      <w:proofErr w:type="spellStart"/>
      <w:r w:rsidRPr="000A22FD">
        <w:rPr>
          <w:rFonts w:ascii="Times New Roman" w:hAnsi="Times New Roman" w:cs="Times New Roman"/>
          <w:color w:val="000000" w:themeColor="text1"/>
          <w:sz w:val="28"/>
          <w:szCs w:val="28"/>
          <w:shd w:val="clear" w:color="auto" w:fill="FFFFFF"/>
        </w:rPr>
        <w:t>Daewoo</w:t>
      </w:r>
      <w:proofErr w:type="spellEnd"/>
      <w:r w:rsidRPr="000A22FD">
        <w:rPr>
          <w:rFonts w:ascii="Times New Roman" w:hAnsi="Times New Roman" w:cs="Times New Roman"/>
          <w:color w:val="000000" w:themeColor="text1"/>
          <w:sz w:val="28"/>
          <w:szCs w:val="28"/>
          <w:shd w:val="clear" w:color="auto" w:fill="FFFFFF"/>
        </w:rPr>
        <w:t xml:space="preserve"> </w:t>
      </w:r>
      <w:proofErr w:type="spellStart"/>
      <w:r w:rsidRPr="000A22FD">
        <w:rPr>
          <w:rFonts w:ascii="Times New Roman" w:hAnsi="Times New Roman" w:cs="Times New Roman"/>
          <w:color w:val="000000" w:themeColor="text1"/>
          <w:sz w:val="28"/>
          <w:szCs w:val="28"/>
          <w:shd w:val="clear" w:color="auto" w:fill="FFFFFF"/>
        </w:rPr>
        <w:t>Lanos</w:t>
      </w:r>
      <w:proofErr w:type="spellEnd"/>
      <w:r w:rsidRPr="000A22FD">
        <w:rPr>
          <w:rFonts w:ascii="Times New Roman" w:hAnsi="Times New Roman" w:cs="Times New Roman"/>
          <w:color w:val="000000" w:themeColor="text1"/>
          <w:sz w:val="28"/>
          <w:szCs w:val="28"/>
          <w:shd w:val="clear" w:color="auto" w:fill="FFFFFF"/>
        </w:rPr>
        <w:t xml:space="preserve">» 2006 року випуску. Однак у Декларації за 2016 рік відомості про вказані транспортні засоби, а також про дохід від їх продажу відсутні. Відсутні </w:t>
      </w:r>
      <w:r w:rsidRPr="000A22FD">
        <w:rPr>
          <w:rFonts w:ascii="Times New Roman" w:hAnsi="Times New Roman" w:cs="Times New Roman"/>
          <w:color w:val="000000" w:themeColor="text1"/>
          <w:sz w:val="28"/>
          <w:szCs w:val="28"/>
          <w:shd w:val="clear" w:color="auto" w:fill="FFFFFF"/>
        </w:rPr>
        <w:lastRenderedPageBreak/>
        <w:t>відповідні відомості й у Державному реєстрі фізичних осіб – платників податків (далі – ДРФО);</w:t>
      </w:r>
    </w:p>
    <w:p w14:paraId="3081B5CC" w14:textId="0C023729"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 згідно з Декларацією за 2016 рік </w:t>
      </w:r>
      <w:r w:rsidR="00692CC2">
        <w:rPr>
          <w:rFonts w:ascii="Times New Roman" w:hAnsi="Times New Roman" w:cs="Times New Roman"/>
          <w:color w:val="000000" w:themeColor="text1"/>
          <w:sz w:val="28"/>
          <w:szCs w:val="28"/>
          <w:shd w:val="clear" w:color="auto" w:fill="FFFFFF"/>
        </w:rPr>
        <w:t>ОСОБА_1</w:t>
      </w:r>
      <w:r w:rsidRPr="000A22FD">
        <w:rPr>
          <w:rFonts w:ascii="Times New Roman" w:hAnsi="Times New Roman" w:cs="Times New Roman"/>
          <w:color w:val="000000" w:themeColor="text1"/>
          <w:sz w:val="28"/>
          <w:szCs w:val="28"/>
          <w:shd w:val="clear" w:color="auto" w:fill="FFFFFF"/>
        </w:rPr>
        <w:t xml:space="preserve"> (на той час особа, з якою суддя спільно проживала, але не перебувала у шлюбі) придбав автомобіль «</w:t>
      </w:r>
      <w:proofErr w:type="spellStart"/>
      <w:r w:rsidRPr="000A22FD">
        <w:rPr>
          <w:rFonts w:ascii="Times New Roman" w:hAnsi="Times New Roman" w:cs="Times New Roman"/>
          <w:bCs/>
          <w:color w:val="000000" w:themeColor="text1"/>
          <w:sz w:val="28"/>
          <w:szCs w:val="28"/>
          <w:shd w:val="clear" w:color="auto" w:fill="FFFFFF"/>
        </w:rPr>
        <w:t>Volkswagen</w:t>
      </w:r>
      <w:proofErr w:type="spellEnd"/>
      <w:r w:rsidR="002C5409" w:rsidRPr="000A22FD">
        <w:rPr>
          <w:rFonts w:ascii="Times New Roman" w:hAnsi="Times New Roman" w:cs="Times New Roman"/>
          <w:bCs/>
          <w:color w:val="000000" w:themeColor="text1"/>
          <w:sz w:val="28"/>
          <w:szCs w:val="28"/>
          <w:shd w:val="clear" w:color="auto" w:fill="FFFFFF"/>
        </w:rPr>
        <w:t xml:space="preserve"> </w:t>
      </w:r>
      <w:proofErr w:type="spellStart"/>
      <w:r w:rsidR="002C5409" w:rsidRPr="000A22FD">
        <w:rPr>
          <w:rFonts w:ascii="Times New Roman" w:hAnsi="Times New Roman" w:cs="Times New Roman"/>
          <w:color w:val="000000" w:themeColor="text1"/>
          <w:sz w:val="28"/>
          <w:szCs w:val="28"/>
          <w:shd w:val="clear" w:color="auto" w:fill="FFFFFF"/>
        </w:rPr>
        <w:t>Polo</w:t>
      </w:r>
      <w:proofErr w:type="spellEnd"/>
      <w:r w:rsidR="002C5409" w:rsidRPr="000A22FD">
        <w:rPr>
          <w:rFonts w:ascii="Times New Roman" w:hAnsi="Times New Roman" w:cs="Times New Roman"/>
          <w:color w:val="000000" w:themeColor="text1"/>
          <w:sz w:val="28"/>
          <w:szCs w:val="28"/>
          <w:shd w:val="clear" w:color="auto" w:fill="FFFFFF"/>
        </w:rPr>
        <w:t xml:space="preserve">» 2012 року випуску за 115 </w:t>
      </w:r>
      <w:r w:rsidRPr="000A22FD">
        <w:rPr>
          <w:rFonts w:ascii="Times New Roman" w:hAnsi="Times New Roman" w:cs="Times New Roman"/>
          <w:color w:val="000000" w:themeColor="text1"/>
          <w:sz w:val="28"/>
          <w:szCs w:val="28"/>
          <w:shd w:val="clear" w:color="auto" w:fill="FFFFFF"/>
        </w:rPr>
        <w:t>000 гривень. Відповідно до калькулятора розрахунку середня вартість такого автомобіля станом на день його купівлі становить 7 256 доларів США, що еквівалентно 187</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865 гривень. У Декларації за 2018 рік суддя вказала, що </w:t>
      </w:r>
      <w:r w:rsidR="00692CC2">
        <w:rPr>
          <w:rFonts w:ascii="Times New Roman" w:hAnsi="Times New Roman" w:cs="Times New Roman"/>
          <w:color w:val="000000" w:themeColor="text1"/>
          <w:sz w:val="28"/>
          <w:szCs w:val="28"/>
          <w:shd w:val="clear" w:color="auto" w:fill="FFFFFF"/>
        </w:rPr>
        <w:t>ОСОБА_1</w:t>
      </w:r>
      <w:r w:rsidRPr="000A22FD">
        <w:rPr>
          <w:rFonts w:ascii="Times New Roman" w:hAnsi="Times New Roman" w:cs="Times New Roman"/>
          <w:color w:val="000000" w:themeColor="text1"/>
          <w:sz w:val="28"/>
          <w:szCs w:val="28"/>
          <w:shd w:val="clear" w:color="auto" w:fill="FFFFFF"/>
        </w:rPr>
        <w:t xml:space="preserve"> отримав 120</w:t>
      </w:r>
      <w:r w:rsidR="002C5409" w:rsidRPr="000A22FD">
        <w:rPr>
          <w:rFonts w:ascii="Times New Roman" w:hAnsi="Times New Roman" w:cs="Times New Roman"/>
          <w:color w:val="000000" w:themeColor="text1"/>
          <w:sz w:val="28"/>
          <w:szCs w:val="28"/>
          <w:shd w:val="clear" w:color="auto" w:fill="FFFFFF"/>
        </w:rPr>
        <w:t xml:space="preserve"> 000 </w:t>
      </w:r>
      <w:r w:rsidRPr="000A22FD">
        <w:rPr>
          <w:rFonts w:ascii="Times New Roman" w:hAnsi="Times New Roman" w:cs="Times New Roman"/>
          <w:color w:val="000000" w:themeColor="text1"/>
          <w:sz w:val="28"/>
          <w:szCs w:val="28"/>
          <w:shd w:val="clear" w:color="auto" w:fill="FFFFFF"/>
        </w:rPr>
        <w:t>гривень доходу від відчуження цього автомобіля, продавши його після п’яти років експлуатації за вищою ціною, ніж купив;</w:t>
      </w:r>
    </w:p>
    <w:p w14:paraId="7B282AC6" w14:textId="5514458B"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 у Декларації за 2019 рік вказано, що </w:t>
      </w:r>
      <w:r w:rsidR="00692CC2">
        <w:rPr>
          <w:rFonts w:ascii="Times New Roman" w:hAnsi="Times New Roman" w:cs="Times New Roman"/>
          <w:color w:val="000000" w:themeColor="text1"/>
          <w:sz w:val="28"/>
          <w:szCs w:val="28"/>
          <w:shd w:val="clear" w:color="auto" w:fill="FFFFFF"/>
        </w:rPr>
        <w:t>ОСОБА_1</w:t>
      </w:r>
      <w:r w:rsidRPr="000A22FD">
        <w:rPr>
          <w:rFonts w:ascii="Times New Roman" w:hAnsi="Times New Roman" w:cs="Times New Roman"/>
          <w:color w:val="000000" w:themeColor="text1"/>
          <w:sz w:val="28"/>
          <w:szCs w:val="28"/>
          <w:shd w:val="clear" w:color="auto" w:fill="FFFFFF"/>
        </w:rPr>
        <w:t xml:space="preserve"> отри</w:t>
      </w:r>
      <w:r w:rsidR="002C5409" w:rsidRPr="000A22FD">
        <w:rPr>
          <w:rFonts w:ascii="Times New Roman" w:hAnsi="Times New Roman" w:cs="Times New Roman"/>
          <w:color w:val="000000" w:themeColor="text1"/>
          <w:sz w:val="28"/>
          <w:szCs w:val="28"/>
          <w:shd w:val="clear" w:color="auto" w:fill="FFFFFF"/>
        </w:rPr>
        <w:t xml:space="preserve">мав 37 492 гривні доходу від </w:t>
      </w:r>
      <w:r w:rsidR="00B87365" w:rsidRPr="000A22FD">
        <w:rPr>
          <w:rFonts w:ascii="Times New Roman" w:hAnsi="Times New Roman" w:cs="Times New Roman"/>
          <w:color w:val="000000" w:themeColor="text1"/>
          <w:sz w:val="28"/>
          <w:szCs w:val="28"/>
          <w:shd w:val="clear" w:color="auto" w:fill="FFFFFF"/>
        </w:rPr>
        <w:t>за</w:t>
      </w:r>
      <w:r w:rsidRPr="000A22FD">
        <w:rPr>
          <w:rFonts w:ascii="Times New Roman" w:hAnsi="Times New Roman" w:cs="Times New Roman"/>
          <w:color w:val="000000" w:themeColor="text1"/>
          <w:sz w:val="28"/>
          <w:szCs w:val="28"/>
          <w:shd w:val="clear" w:color="auto" w:fill="FFFFFF"/>
        </w:rPr>
        <w:t xml:space="preserve">няття підприємницькою діяльністю, а також 252 гривні іншого доходу, що суперечить інформації ДРФО, згідно з якою </w:t>
      </w:r>
      <w:r w:rsidR="00692CC2">
        <w:rPr>
          <w:rFonts w:ascii="Times New Roman" w:hAnsi="Times New Roman" w:cs="Times New Roman"/>
          <w:color w:val="000000" w:themeColor="text1"/>
          <w:sz w:val="28"/>
          <w:szCs w:val="28"/>
          <w:shd w:val="clear" w:color="auto" w:fill="FFFFFF"/>
        </w:rPr>
        <w:t>ОСОБА_1</w:t>
      </w:r>
      <w:r w:rsidR="002C5409" w:rsidRPr="000A22FD">
        <w:rPr>
          <w:rFonts w:ascii="Times New Roman" w:hAnsi="Times New Roman" w:cs="Times New Roman"/>
          <w:color w:val="000000" w:themeColor="text1"/>
          <w:sz w:val="28"/>
          <w:szCs w:val="28"/>
          <w:shd w:val="clear" w:color="auto" w:fill="FFFFFF"/>
        </w:rPr>
        <w:t xml:space="preserve"> у 2019 році отримав 32 </w:t>
      </w:r>
      <w:r w:rsidRPr="000A22FD">
        <w:rPr>
          <w:rFonts w:ascii="Times New Roman" w:hAnsi="Times New Roman" w:cs="Times New Roman"/>
          <w:color w:val="000000" w:themeColor="text1"/>
          <w:sz w:val="28"/>
          <w:szCs w:val="28"/>
          <w:shd w:val="clear" w:color="auto" w:fill="FFFFFF"/>
        </w:rPr>
        <w:t>470 гривень доходу;</w:t>
      </w:r>
    </w:p>
    <w:p w14:paraId="4EFDDBB3" w14:textId="7C00192D"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 відповідно до інформації Єдиного </w:t>
      </w:r>
      <w:proofErr w:type="spellStart"/>
      <w:r w:rsidRPr="000A22FD">
        <w:rPr>
          <w:rFonts w:ascii="Times New Roman" w:hAnsi="Times New Roman" w:cs="Times New Roman"/>
          <w:color w:val="000000" w:themeColor="text1"/>
          <w:sz w:val="28"/>
          <w:szCs w:val="28"/>
          <w:shd w:val="clear" w:color="auto" w:fill="FFFFFF"/>
        </w:rPr>
        <w:t>вебпорталу</w:t>
      </w:r>
      <w:proofErr w:type="spellEnd"/>
      <w:r w:rsidRPr="000A22FD">
        <w:rPr>
          <w:rFonts w:ascii="Times New Roman" w:hAnsi="Times New Roman" w:cs="Times New Roman"/>
          <w:color w:val="000000" w:themeColor="text1"/>
          <w:sz w:val="28"/>
          <w:szCs w:val="28"/>
          <w:shd w:val="clear" w:color="auto" w:fill="FFFFFF"/>
        </w:rPr>
        <w:t xml:space="preserve"> використання публічних коштів </w:t>
      </w:r>
      <w:proofErr w:type="spellStart"/>
      <w:r w:rsidRPr="000A22FD">
        <w:rPr>
          <w:rFonts w:ascii="Times New Roman" w:hAnsi="Times New Roman" w:cs="Times New Roman"/>
          <w:color w:val="000000" w:themeColor="text1"/>
          <w:sz w:val="28"/>
          <w:szCs w:val="28"/>
          <w:shd w:val="clear" w:color="auto" w:fill="FFFFFF"/>
        </w:rPr>
        <w:t>Захарівська</w:t>
      </w:r>
      <w:proofErr w:type="spellEnd"/>
      <w:r w:rsidRPr="000A22FD">
        <w:rPr>
          <w:rFonts w:ascii="Times New Roman" w:hAnsi="Times New Roman" w:cs="Times New Roman"/>
          <w:color w:val="000000" w:themeColor="text1"/>
          <w:sz w:val="28"/>
          <w:szCs w:val="28"/>
          <w:shd w:val="clear" w:color="auto" w:fill="FFFFFF"/>
        </w:rPr>
        <w:t xml:space="preserve"> сільська рада Новоукраїнського району Кіровоградської області 11 квітня 2019</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року виплатила </w:t>
      </w:r>
      <w:r w:rsidR="00692CC2">
        <w:rPr>
          <w:rFonts w:ascii="Times New Roman" w:hAnsi="Times New Roman" w:cs="Times New Roman"/>
          <w:color w:val="000000" w:themeColor="text1"/>
          <w:sz w:val="28"/>
          <w:szCs w:val="28"/>
          <w:shd w:val="clear" w:color="auto" w:fill="FFFFFF"/>
        </w:rPr>
        <w:t>ОСОБА_1</w:t>
      </w:r>
      <w:r w:rsidRPr="000A22FD">
        <w:rPr>
          <w:rFonts w:ascii="Times New Roman" w:hAnsi="Times New Roman" w:cs="Times New Roman"/>
          <w:color w:val="000000" w:themeColor="text1"/>
          <w:sz w:val="28"/>
          <w:szCs w:val="28"/>
          <w:shd w:val="clear" w:color="auto" w:fill="FFFFFF"/>
        </w:rPr>
        <w:t xml:space="preserve"> заро</w:t>
      </w:r>
      <w:r w:rsidR="002C5409" w:rsidRPr="000A22FD">
        <w:rPr>
          <w:rFonts w:ascii="Times New Roman" w:hAnsi="Times New Roman" w:cs="Times New Roman"/>
          <w:color w:val="000000" w:themeColor="text1"/>
          <w:sz w:val="28"/>
          <w:szCs w:val="28"/>
          <w:shd w:val="clear" w:color="auto" w:fill="FFFFFF"/>
        </w:rPr>
        <w:t xml:space="preserve">бітну плату на загальну суму 38 </w:t>
      </w:r>
      <w:r w:rsidRPr="000A22FD">
        <w:rPr>
          <w:rFonts w:ascii="Times New Roman" w:hAnsi="Times New Roman" w:cs="Times New Roman"/>
          <w:color w:val="000000" w:themeColor="text1"/>
          <w:sz w:val="28"/>
          <w:szCs w:val="28"/>
          <w:shd w:val="clear" w:color="auto" w:fill="FFFFFF"/>
        </w:rPr>
        <w:t xml:space="preserve">640 гривень. Указаний дохід суддею в Декларації за 2019 рік не </w:t>
      </w:r>
      <w:r w:rsidR="00FB382E" w:rsidRPr="000A22FD">
        <w:rPr>
          <w:rFonts w:ascii="Times New Roman" w:hAnsi="Times New Roman" w:cs="Times New Roman"/>
          <w:color w:val="000000" w:themeColor="text1"/>
          <w:sz w:val="28"/>
          <w:szCs w:val="28"/>
          <w:shd w:val="clear" w:color="auto" w:fill="FFFFFF"/>
        </w:rPr>
        <w:t>задекларовано</w:t>
      </w:r>
      <w:r w:rsidRPr="000A22FD">
        <w:rPr>
          <w:rFonts w:ascii="Times New Roman" w:hAnsi="Times New Roman" w:cs="Times New Roman"/>
          <w:color w:val="000000" w:themeColor="text1"/>
          <w:sz w:val="28"/>
          <w:szCs w:val="28"/>
          <w:shd w:val="clear" w:color="auto" w:fill="FFFFFF"/>
        </w:rPr>
        <w:t>;</w:t>
      </w:r>
    </w:p>
    <w:p w14:paraId="7BE23FE9" w14:textId="38737F13"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 згідно з Декларацією за 2019 рік </w:t>
      </w:r>
      <w:r w:rsidR="00692CC2">
        <w:rPr>
          <w:rFonts w:ascii="Times New Roman" w:hAnsi="Times New Roman" w:cs="Times New Roman"/>
          <w:color w:val="000000" w:themeColor="text1"/>
          <w:sz w:val="28"/>
          <w:szCs w:val="28"/>
          <w:shd w:val="clear" w:color="auto" w:fill="FFFFFF"/>
        </w:rPr>
        <w:t>ОСОБА_1</w:t>
      </w:r>
      <w:r w:rsidRPr="000A22FD">
        <w:rPr>
          <w:rFonts w:ascii="Times New Roman" w:hAnsi="Times New Roman" w:cs="Times New Roman"/>
          <w:color w:val="000000" w:themeColor="text1"/>
          <w:sz w:val="28"/>
          <w:szCs w:val="28"/>
          <w:shd w:val="clear" w:color="auto" w:fill="FFFFFF"/>
        </w:rPr>
        <w:t xml:space="preserve"> придбав 22 січня 2019 року автомобіль «КАМАЗ 5320» 1984 року випуску за 28 000 гривень. У Декларації за 2023 рік будь-які відомості про цей транспортний засіб, у тому числі про його продаж, відсутні. Водночас у Декларації за 2022 рік суддею вказано дохід, отриманий </w:t>
      </w:r>
      <w:r w:rsidR="00692CC2">
        <w:rPr>
          <w:rFonts w:ascii="Times New Roman" w:hAnsi="Times New Roman" w:cs="Times New Roman"/>
          <w:color w:val="000000" w:themeColor="text1"/>
          <w:sz w:val="28"/>
          <w:szCs w:val="28"/>
          <w:shd w:val="clear" w:color="auto" w:fill="FFFFFF"/>
        </w:rPr>
        <w:t>ОСОБА_1</w:t>
      </w:r>
      <w:r w:rsidRPr="000A22FD">
        <w:rPr>
          <w:rFonts w:ascii="Times New Roman" w:hAnsi="Times New Roman" w:cs="Times New Roman"/>
          <w:color w:val="000000" w:themeColor="text1"/>
          <w:sz w:val="28"/>
          <w:szCs w:val="28"/>
          <w:shd w:val="clear" w:color="auto" w:fill="FFFFFF"/>
        </w:rPr>
        <w:t xml:space="preserve"> від</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відчуження рухомого м</w:t>
      </w:r>
      <w:r w:rsidR="002C5409" w:rsidRPr="000A22FD">
        <w:rPr>
          <w:rFonts w:ascii="Times New Roman" w:hAnsi="Times New Roman" w:cs="Times New Roman"/>
          <w:color w:val="000000" w:themeColor="text1"/>
          <w:sz w:val="28"/>
          <w:szCs w:val="28"/>
          <w:shd w:val="clear" w:color="auto" w:fill="FFFFFF"/>
        </w:rPr>
        <w:t xml:space="preserve">айна в сумі 280 </w:t>
      </w:r>
      <w:r w:rsidRPr="000A22FD">
        <w:rPr>
          <w:rFonts w:ascii="Times New Roman" w:hAnsi="Times New Roman" w:cs="Times New Roman"/>
          <w:color w:val="000000" w:themeColor="text1"/>
          <w:sz w:val="28"/>
          <w:szCs w:val="28"/>
          <w:shd w:val="clear" w:color="auto" w:fill="FFFFFF"/>
        </w:rPr>
        <w:t xml:space="preserve">000 гривень, та автомобіль «КАМАЗ 5320» 1984 року випуску. За інформацією ДРФО у 2022 році в </w:t>
      </w:r>
      <w:r w:rsidR="00692CC2">
        <w:rPr>
          <w:rFonts w:ascii="Times New Roman" w:hAnsi="Times New Roman" w:cs="Times New Roman"/>
          <w:color w:val="000000" w:themeColor="text1"/>
          <w:sz w:val="28"/>
          <w:szCs w:val="28"/>
          <w:shd w:val="clear" w:color="auto" w:fill="FFFFFF"/>
        </w:rPr>
        <w:t>ОСОБА_1</w:t>
      </w:r>
      <w:r w:rsidRPr="000A22FD">
        <w:rPr>
          <w:rFonts w:ascii="Times New Roman" w:hAnsi="Times New Roman" w:cs="Times New Roman"/>
          <w:color w:val="000000" w:themeColor="text1"/>
          <w:sz w:val="28"/>
          <w:szCs w:val="28"/>
          <w:shd w:val="clear" w:color="auto" w:fill="FFFFFF"/>
        </w:rPr>
        <w:t xml:space="preserve"> (чоловік судді з 2022</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року) відсутній дохід на вказану суму;</w:t>
      </w:r>
    </w:p>
    <w:p w14:paraId="31BABE56" w14:textId="1C646F94"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у Декларації за 2023 рік суддя зазначила свій дохід у розмірі 1</w:t>
      </w:r>
      <w:r w:rsidR="00E44DA0"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066</w:t>
      </w:r>
      <w:r w:rsidR="00E44DA0"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914</w:t>
      </w:r>
      <w:r w:rsidR="00E44DA0"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 xml:space="preserve">гривень заробітної плати та 362 637 гривень </w:t>
      </w:r>
      <w:r w:rsidR="00B87365" w:rsidRPr="000A22FD">
        <w:rPr>
          <w:rFonts w:ascii="Times New Roman" w:hAnsi="Times New Roman" w:cs="Times New Roman"/>
          <w:color w:val="000000" w:themeColor="text1"/>
          <w:sz w:val="28"/>
          <w:szCs w:val="28"/>
          <w:shd w:val="clear" w:color="auto" w:fill="FFFFFF"/>
        </w:rPr>
        <w:t xml:space="preserve">за період тимчасової непрацездатності </w:t>
      </w:r>
      <w:r w:rsidRPr="000A22FD">
        <w:rPr>
          <w:rFonts w:ascii="Times New Roman" w:hAnsi="Times New Roman" w:cs="Times New Roman"/>
          <w:color w:val="000000" w:themeColor="text1"/>
          <w:sz w:val="28"/>
          <w:szCs w:val="28"/>
          <w:shd w:val="clear" w:color="auto" w:fill="FFFFFF"/>
        </w:rPr>
        <w:t>від</w:t>
      </w:r>
      <w:r w:rsidR="00692CC2">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Територіального управління Державної судової адміністрації в Кіровоградській області. Проте, за інформацією ДПС України, суддею також отримано дохід від Приватного акціонерного товариства «СК «</w:t>
      </w:r>
      <w:proofErr w:type="spellStart"/>
      <w:r w:rsidRPr="000A22FD">
        <w:rPr>
          <w:rFonts w:ascii="Times New Roman" w:hAnsi="Times New Roman" w:cs="Times New Roman"/>
          <w:color w:val="000000" w:themeColor="text1"/>
          <w:sz w:val="28"/>
          <w:szCs w:val="28"/>
          <w:shd w:val="clear" w:color="auto" w:fill="FFFFFF"/>
        </w:rPr>
        <w:t>Уніка</w:t>
      </w:r>
      <w:proofErr w:type="spellEnd"/>
      <w:r w:rsidRPr="000A22FD">
        <w:rPr>
          <w:rFonts w:ascii="Times New Roman" w:hAnsi="Times New Roman" w:cs="Times New Roman"/>
          <w:color w:val="000000" w:themeColor="text1"/>
          <w:sz w:val="28"/>
          <w:szCs w:val="28"/>
          <w:shd w:val="clear" w:color="auto" w:fill="FFFFFF"/>
        </w:rPr>
        <w:t xml:space="preserve">» </w:t>
      </w:r>
      <w:r w:rsidR="00B87365" w:rsidRPr="000A22FD">
        <w:rPr>
          <w:rFonts w:ascii="Times New Roman" w:hAnsi="Times New Roman" w:cs="Times New Roman"/>
          <w:color w:val="000000" w:themeColor="text1"/>
          <w:sz w:val="28"/>
          <w:szCs w:val="28"/>
          <w:shd w:val="clear" w:color="auto" w:fill="FFFFFF"/>
        </w:rPr>
        <w:t xml:space="preserve">у </w:t>
      </w:r>
      <w:r w:rsidRPr="000A22FD">
        <w:rPr>
          <w:rFonts w:ascii="Times New Roman" w:hAnsi="Times New Roman" w:cs="Times New Roman"/>
          <w:color w:val="000000" w:themeColor="text1"/>
          <w:sz w:val="28"/>
          <w:szCs w:val="28"/>
          <w:shd w:val="clear" w:color="auto" w:fill="FFFFFF"/>
        </w:rPr>
        <w:t>сумі 38</w:t>
      </w:r>
      <w:r w:rsidR="002C5409" w:rsidRPr="000A22FD">
        <w:rPr>
          <w:rFonts w:ascii="Times New Roman" w:hAnsi="Times New Roman" w:cs="Times New Roman"/>
          <w:color w:val="000000" w:themeColor="text1"/>
          <w:sz w:val="28"/>
          <w:szCs w:val="28"/>
          <w:shd w:val="clear" w:color="auto" w:fill="FFFFFF"/>
        </w:rPr>
        <w:t xml:space="preserve"> 160 </w:t>
      </w:r>
      <w:r w:rsidRPr="000A22FD">
        <w:rPr>
          <w:rFonts w:ascii="Times New Roman" w:hAnsi="Times New Roman" w:cs="Times New Roman"/>
          <w:color w:val="000000" w:themeColor="text1"/>
          <w:sz w:val="28"/>
          <w:szCs w:val="28"/>
          <w:shd w:val="clear" w:color="auto" w:fill="FFFFFF"/>
        </w:rPr>
        <w:t>гривень, який у Декларації за 2023 рік не вказано. Також у Декларації за 2023 рік суддею вказано дохід чоловіка, який не відповідає даним ДПС України</w:t>
      </w:r>
      <w:r w:rsidR="00FB382E"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 </w:t>
      </w:r>
    </w:p>
    <w:p w14:paraId="6424CA46" w14:textId="74FD7E39"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3. У досьє та/або в поясненнях судді відсутня переконлива інформація про джерела походження ліквідного майна, витрат, </w:t>
      </w:r>
      <w:r w:rsidR="00EF7D8C" w:rsidRPr="000A22FD">
        <w:rPr>
          <w:rFonts w:ascii="Times New Roman" w:hAnsi="Times New Roman" w:cs="Times New Roman"/>
          <w:color w:val="000000" w:themeColor="text1"/>
          <w:sz w:val="28"/>
          <w:szCs w:val="28"/>
          <w:shd w:val="clear" w:color="auto" w:fill="FFFFFF"/>
        </w:rPr>
        <w:t>отриманих благ (судді, членів сі</w:t>
      </w:r>
      <w:r w:rsidRPr="000A22FD">
        <w:rPr>
          <w:rFonts w:ascii="Times New Roman" w:hAnsi="Times New Roman" w:cs="Times New Roman"/>
          <w:color w:val="000000" w:themeColor="text1"/>
          <w:sz w:val="28"/>
          <w:szCs w:val="28"/>
          <w:shd w:val="clear" w:color="auto" w:fill="FFFFFF"/>
        </w:rPr>
        <w:t xml:space="preserve">м’ї чи близьких осіб) і/або легальні доходи, що, на думку розсудливого спостерігача, викликає сумнів щодо їх достатності для набуття такого майна, здійснення таких витрат, отримання благ. Суддя або пов’язана з нею особа, отримали майно, дохід або вигоду, легальність походження яких, на думку розсудливого спостерігача, викликає обґрунтовані сумніви. </w:t>
      </w:r>
      <w:r w:rsidR="00FB382E" w:rsidRPr="000A22FD">
        <w:rPr>
          <w:rFonts w:ascii="Times New Roman" w:hAnsi="Times New Roman" w:cs="Times New Roman"/>
          <w:color w:val="000000" w:themeColor="text1"/>
          <w:sz w:val="28"/>
          <w:szCs w:val="28"/>
          <w:shd w:val="clear" w:color="auto" w:fill="FFFFFF"/>
        </w:rPr>
        <w:t>Зокрема, з</w:t>
      </w:r>
      <w:r w:rsidRPr="000A22FD">
        <w:rPr>
          <w:rFonts w:ascii="Times New Roman" w:hAnsi="Times New Roman" w:cs="Times New Roman"/>
          <w:color w:val="000000" w:themeColor="text1"/>
          <w:sz w:val="28"/>
          <w:szCs w:val="28"/>
          <w:shd w:val="clear" w:color="auto" w:fill="FFFFFF"/>
        </w:rPr>
        <w:t>гідно з Декларацією судді сукупний дохід сім’ї у 2016 році становив 70</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921 гривн</w:t>
      </w:r>
      <w:r w:rsidR="00B87365" w:rsidRPr="000A22FD">
        <w:rPr>
          <w:rFonts w:ascii="Times New Roman" w:hAnsi="Times New Roman" w:cs="Times New Roman"/>
          <w:color w:val="000000" w:themeColor="text1"/>
          <w:sz w:val="28"/>
          <w:szCs w:val="28"/>
          <w:shd w:val="clear" w:color="auto" w:fill="FFFFFF"/>
        </w:rPr>
        <w:t>ю</w:t>
      </w:r>
      <w:r w:rsidRPr="000A22FD">
        <w:rPr>
          <w:rFonts w:ascii="Times New Roman" w:hAnsi="Times New Roman" w:cs="Times New Roman"/>
          <w:color w:val="000000" w:themeColor="text1"/>
          <w:sz w:val="28"/>
          <w:szCs w:val="28"/>
          <w:shd w:val="clear" w:color="auto" w:fill="FFFFFF"/>
        </w:rPr>
        <w:t xml:space="preserve"> 38 копійок, водночас чоловік судді придбав у цьому році автомобіль «</w:t>
      </w:r>
      <w:proofErr w:type="spellStart"/>
      <w:r w:rsidRPr="000A22FD">
        <w:rPr>
          <w:rFonts w:ascii="Times New Roman" w:hAnsi="Times New Roman" w:cs="Times New Roman"/>
          <w:bCs/>
          <w:color w:val="000000" w:themeColor="text1"/>
          <w:sz w:val="28"/>
          <w:szCs w:val="28"/>
          <w:shd w:val="clear" w:color="auto" w:fill="FFFFFF"/>
        </w:rPr>
        <w:t>Volkswagen</w:t>
      </w:r>
      <w:proofErr w:type="spellEnd"/>
      <w:r w:rsidRPr="000A22FD">
        <w:rPr>
          <w:rFonts w:ascii="Times New Roman" w:hAnsi="Times New Roman" w:cs="Times New Roman"/>
          <w:bCs/>
          <w:color w:val="000000" w:themeColor="text1"/>
          <w:sz w:val="28"/>
          <w:szCs w:val="28"/>
          <w:shd w:val="clear" w:color="auto" w:fill="FFFFFF"/>
        </w:rPr>
        <w:t xml:space="preserve"> </w:t>
      </w:r>
      <w:proofErr w:type="spellStart"/>
      <w:r w:rsidRPr="000A22FD">
        <w:rPr>
          <w:rFonts w:ascii="Times New Roman" w:hAnsi="Times New Roman" w:cs="Times New Roman"/>
          <w:bCs/>
          <w:color w:val="000000" w:themeColor="text1"/>
          <w:sz w:val="28"/>
          <w:szCs w:val="28"/>
          <w:shd w:val="clear" w:color="auto" w:fill="FFFFFF"/>
        </w:rPr>
        <w:t>Polo</w:t>
      </w:r>
      <w:proofErr w:type="spellEnd"/>
      <w:r w:rsidRPr="000A22FD">
        <w:rPr>
          <w:rFonts w:ascii="Times New Roman" w:hAnsi="Times New Roman" w:cs="Times New Roman"/>
          <w:bCs/>
          <w:color w:val="000000" w:themeColor="text1"/>
          <w:sz w:val="28"/>
          <w:szCs w:val="28"/>
          <w:shd w:val="clear" w:color="auto" w:fill="FFFFFF"/>
        </w:rPr>
        <w:t>»</w:t>
      </w:r>
      <w:r w:rsidRPr="000A22FD">
        <w:rPr>
          <w:rFonts w:ascii="Times New Roman" w:hAnsi="Times New Roman" w:cs="Times New Roman"/>
          <w:color w:val="000000" w:themeColor="text1"/>
          <w:sz w:val="28"/>
          <w:szCs w:val="28"/>
          <w:shd w:val="clear" w:color="auto" w:fill="FFFFFF"/>
        </w:rPr>
        <w:t xml:space="preserve"> 2012</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року випуску за 115</w:t>
      </w:r>
      <w:r w:rsidR="002C5409"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000</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гривень. Вартість вказаного авт</w:t>
      </w:r>
      <w:r w:rsidR="002C5409" w:rsidRPr="000A22FD">
        <w:rPr>
          <w:rFonts w:ascii="Times New Roman" w:hAnsi="Times New Roman" w:cs="Times New Roman"/>
          <w:color w:val="000000" w:themeColor="text1"/>
          <w:sz w:val="28"/>
          <w:szCs w:val="28"/>
          <w:shd w:val="clear" w:color="auto" w:fill="FFFFFF"/>
        </w:rPr>
        <w:t xml:space="preserve">омобіля на сьогодні становить 7 </w:t>
      </w:r>
      <w:r w:rsidRPr="000A22FD">
        <w:rPr>
          <w:rFonts w:ascii="Times New Roman" w:hAnsi="Times New Roman" w:cs="Times New Roman"/>
          <w:color w:val="000000" w:themeColor="text1"/>
          <w:sz w:val="28"/>
          <w:szCs w:val="28"/>
          <w:shd w:val="clear" w:color="auto" w:fill="FFFFFF"/>
        </w:rPr>
        <w:t xml:space="preserve">256 доларів США, що на день його придбання </w:t>
      </w:r>
      <w:r w:rsidRPr="000A22FD">
        <w:rPr>
          <w:rFonts w:ascii="Times New Roman" w:hAnsi="Times New Roman" w:cs="Times New Roman"/>
          <w:color w:val="000000" w:themeColor="text1"/>
          <w:sz w:val="28"/>
          <w:szCs w:val="28"/>
          <w:shd w:val="clear" w:color="auto" w:fill="FFFFFF"/>
        </w:rPr>
        <w:lastRenderedPageBreak/>
        <w:t>еквівалентно 187</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865 гривням. Крім того, суддею задекларовано дохід свого чоловіка в сумі 28</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665 гривень, який не підтверджується відомостями ДПС України. </w:t>
      </w:r>
    </w:p>
    <w:p w14:paraId="7270C1E2" w14:textId="4C8C438E"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4. Суддя без поважних причин допустила судову тяганину, що призвело до порушення розумних строків розгляду справи, внаслідок чого певні учасники справи отримали вигоду чи перевагу або зазнали невиправданих втрат, справу було закрито у зв’язку із закінченням строків, порушники уникнули покарання. Суддя допускала дії (бездіяльність) або ухвалювала рішення, обумовлені політичними мотивами, корпоративною солідарністю, маніпулюючи обставинами чи законодавством, або мала економічну, корупційну чи іншу особисту зацікавленість в ухваленні (</w:t>
      </w:r>
      <w:proofErr w:type="spellStart"/>
      <w:r w:rsidRPr="000A22FD">
        <w:rPr>
          <w:rFonts w:ascii="Times New Roman" w:hAnsi="Times New Roman" w:cs="Times New Roman"/>
          <w:color w:val="000000" w:themeColor="text1"/>
          <w:sz w:val="28"/>
          <w:szCs w:val="28"/>
          <w:shd w:val="clear" w:color="auto" w:fill="FFFFFF"/>
        </w:rPr>
        <w:t>неухвален</w:t>
      </w:r>
      <w:r w:rsidR="00B87365" w:rsidRPr="000A22FD">
        <w:rPr>
          <w:rFonts w:ascii="Times New Roman" w:hAnsi="Times New Roman" w:cs="Times New Roman"/>
          <w:color w:val="000000" w:themeColor="text1"/>
          <w:sz w:val="28"/>
          <w:szCs w:val="28"/>
          <w:shd w:val="clear" w:color="auto" w:fill="FFFFFF"/>
        </w:rPr>
        <w:t>н</w:t>
      </w:r>
      <w:r w:rsidRPr="000A22FD">
        <w:rPr>
          <w:rFonts w:ascii="Times New Roman" w:hAnsi="Times New Roman" w:cs="Times New Roman"/>
          <w:color w:val="000000" w:themeColor="text1"/>
          <w:sz w:val="28"/>
          <w:szCs w:val="28"/>
          <w:shd w:val="clear" w:color="auto" w:fill="FFFFFF"/>
        </w:rPr>
        <w:t>і</w:t>
      </w:r>
      <w:proofErr w:type="spellEnd"/>
      <w:r w:rsidRPr="000A22FD">
        <w:rPr>
          <w:rFonts w:ascii="Times New Roman" w:hAnsi="Times New Roman" w:cs="Times New Roman"/>
          <w:color w:val="000000" w:themeColor="text1"/>
          <w:sz w:val="28"/>
          <w:szCs w:val="28"/>
          <w:shd w:val="clear" w:color="auto" w:fill="FFFFFF"/>
        </w:rPr>
        <w:t>) певного рішення, зокрема:</w:t>
      </w:r>
    </w:p>
    <w:p w14:paraId="6ACAEEDD" w14:textId="5B500E9E"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суддя розглянула 17 справ про адміністративні правопорушення, передбачені статтею</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130 Кодексу України про адміністративні правопорушення (далі</w:t>
      </w:r>
      <w:r w:rsidRPr="000A22FD">
        <w:rPr>
          <w:rFonts w:ascii="Times New Roman" w:hAnsi="Times New Roman" w:cs="Times New Roman"/>
          <w:color w:val="000000" w:themeColor="text1"/>
          <w:sz w:val="144"/>
          <w:szCs w:val="144"/>
          <w:shd w:val="clear" w:color="auto" w:fill="FFFFFF"/>
        </w:rPr>
        <w:t xml:space="preserve"> </w:t>
      </w:r>
      <w:r w:rsidRPr="000A22FD">
        <w:rPr>
          <w:rFonts w:ascii="Times New Roman" w:hAnsi="Times New Roman" w:cs="Times New Roman"/>
          <w:color w:val="000000" w:themeColor="text1"/>
          <w:sz w:val="28"/>
          <w:szCs w:val="28"/>
          <w:shd w:val="clear" w:color="auto" w:fill="FFFFFF"/>
        </w:rPr>
        <w:t>–</w:t>
      </w:r>
      <w:r w:rsidRPr="000A22FD">
        <w:rPr>
          <w:rFonts w:ascii="Times New Roman" w:hAnsi="Times New Roman" w:cs="Times New Roman"/>
          <w:color w:val="000000" w:themeColor="text1"/>
          <w:sz w:val="144"/>
          <w:szCs w:val="144"/>
          <w:shd w:val="clear" w:color="auto" w:fill="FFFFFF"/>
        </w:rPr>
        <w:t xml:space="preserve"> </w:t>
      </w:r>
      <w:proofErr w:type="spellStart"/>
      <w:r w:rsidRPr="000A22FD">
        <w:rPr>
          <w:rFonts w:ascii="Times New Roman" w:hAnsi="Times New Roman" w:cs="Times New Roman"/>
          <w:color w:val="000000" w:themeColor="text1"/>
          <w:sz w:val="28"/>
          <w:szCs w:val="28"/>
          <w:shd w:val="clear" w:color="auto" w:fill="FFFFFF"/>
        </w:rPr>
        <w:t>КупАП</w:t>
      </w:r>
      <w:proofErr w:type="spellEnd"/>
      <w:r w:rsidRPr="000A22FD">
        <w:rPr>
          <w:rFonts w:ascii="Times New Roman" w:hAnsi="Times New Roman" w:cs="Times New Roman"/>
          <w:color w:val="000000" w:themeColor="text1"/>
          <w:sz w:val="28"/>
          <w:szCs w:val="28"/>
          <w:shd w:val="clear" w:color="auto" w:fill="FFFFFF"/>
        </w:rPr>
        <w:t>),</w:t>
      </w:r>
      <w:r w:rsidRPr="000A22FD">
        <w:rPr>
          <w:rFonts w:ascii="Times New Roman" w:hAnsi="Times New Roman" w:cs="Times New Roman"/>
          <w:color w:val="000000" w:themeColor="text1"/>
          <w:sz w:val="144"/>
          <w:szCs w:val="144"/>
          <w:shd w:val="clear" w:color="auto" w:fill="FFFFFF"/>
        </w:rPr>
        <w:t xml:space="preserve"> </w:t>
      </w:r>
      <w:r w:rsidRPr="000A22FD">
        <w:rPr>
          <w:rFonts w:ascii="Times New Roman" w:hAnsi="Times New Roman" w:cs="Times New Roman"/>
          <w:color w:val="000000" w:themeColor="text1"/>
          <w:sz w:val="28"/>
          <w:szCs w:val="28"/>
          <w:shd w:val="clear" w:color="auto" w:fill="FFFFFF"/>
        </w:rPr>
        <w:t>у</w:t>
      </w:r>
      <w:r w:rsidRPr="000A22FD">
        <w:rPr>
          <w:rFonts w:ascii="Times New Roman" w:hAnsi="Times New Roman" w:cs="Times New Roman"/>
          <w:color w:val="000000" w:themeColor="text1"/>
          <w:sz w:val="144"/>
          <w:szCs w:val="144"/>
          <w:shd w:val="clear" w:color="auto" w:fill="FFFFFF"/>
        </w:rPr>
        <w:t xml:space="preserve"> </w:t>
      </w:r>
      <w:r w:rsidRPr="000A22FD">
        <w:rPr>
          <w:rFonts w:ascii="Times New Roman" w:hAnsi="Times New Roman" w:cs="Times New Roman"/>
          <w:color w:val="000000" w:themeColor="text1"/>
          <w:sz w:val="28"/>
          <w:szCs w:val="28"/>
          <w:shd w:val="clear" w:color="auto" w:fill="FFFFFF"/>
        </w:rPr>
        <w:t>яких</w:t>
      </w:r>
      <w:r w:rsidRPr="000A22FD">
        <w:rPr>
          <w:rFonts w:ascii="Times New Roman" w:hAnsi="Times New Roman" w:cs="Times New Roman"/>
          <w:color w:val="000000" w:themeColor="text1"/>
          <w:sz w:val="144"/>
          <w:szCs w:val="144"/>
          <w:shd w:val="clear" w:color="auto" w:fill="FFFFFF"/>
        </w:rPr>
        <w:t xml:space="preserve"> </w:t>
      </w:r>
      <w:r w:rsidRPr="000A22FD">
        <w:rPr>
          <w:rFonts w:ascii="Times New Roman" w:hAnsi="Times New Roman" w:cs="Times New Roman"/>
          <w:color w:val="000000" w:themeColor="text1"/>
          <w:sz w:val="28"/>
          <w:szCs w:val="28"/>
          <w:shd w:val="clear" w:color="auto" w:fill="FFFFFF"/>
        </w:rPr>
        <w:t>закрила</w:t>
      </w:r>
      <w:r w:rsidRPr="000A22FD">
        <w:rPr>
          <w:rFonts w:ascii="Times New Roman" w:hAnsi="Times New Roman" w:cs="Times New Roman"/>
          <w:color w:val="000000" w:themeColor="text1"/>
          <w:sz w:val="144"/>
          <w:szCs w:val="144"/>
          <w:shd w:val="clear" w:color="auto" w:fill="FFFFFF"/>
        </w:rPr>
        <w:t xml:space="preserve"> </w:t>
      </w:r>
      <w:r w:rsidRPr="000A22FD">
        <w:rPr>
          <w:rFonts w:ascii="Times New Roman" w:hAnsi="Times New Roman" w:cs="Times New Roman"/>
          <w:color w:val="000000" w:themeColor="text1"/>
          <w:sz w:val="28"/>
          <w:szCs w:val="28"/>
          <w:shd w:val="clear" w:color="auto" w:fill="FFFFFF"/>
        </w:rPr>
        <w:t>провадження</w:t>
      </w:r>
      <w:r w:rsidRPr="000A22FD">
        <w:rPr>
          <w:rFonts w:ascii="Times New Roman" w:hAnsi="Times New Roman" w:cs="Times New Roman"/>
          <w:color w:val="000000" w:themeColor="text1"/>
          <w:sz w:val="144"/>
          <w:szCs w:val="144"/>
          <w:shd w:val="clear" w:color="auto" w:fill="FFFFFF"/>
        </w:rPr>
        <w:t xml:space="preserve"> </w:t>
      </w:r>
      <w:r w:rsidRPr="000A22FD">
        <w:rPr>
          <w:rFonts w:ascii="Times New Roman" w:hAnsi="Times New Roman" w:cs="Times New Roman"/>
          <w:color w:val="000000" w:themeColor="text1"/>
          <w:sz w:val="28"/>
          <w:szCs w:val="28"/>
          <w:shd w:val="clear" w:color="auto" w:fill="FFFFFF"/>
        </w:rPr>
        <w:t>на</w:t>
      </w:r>
      <w:r w:rsidRPr="000A22FD">
        <w:rPr>
          <w:rFonts w:ascii="Times New Roman" w:hAnsi="Times New Roman" w:cs="Times New Roman"/>
          <w:color w:val="000000" w:themeColor="text1"/>
          <w:sz w:val="144"/>
          <w:szCs w:val="144"/>
          <w:shd w:val="clear" w:color="auto" w:fill="FFFFFF"/>
        </w:rPr>
        <w:t xml:space="preserve"> </w:t>
      </w:r>
      <w:r w:rsidRPr="000A22FD">
        <w:rPr>
          <w:rFonts w:ascii="Times New Roman" w:hAnsi="Times New Roman" w:cs="Times New Roman"/>
          <w:color w:val="000000" w:themeColor="text1"/>
          <w:sz w:val="28"/>
          <w:szCs w:val="28"/>
          <w:shd w:val="clear" w:color="auto" w:fill="FFFFFF"/>
        </w:rPr>
        <w:t>підставі</w:t>
      </w:r>
      <w:r w:rsidRPr="000A22FD">
        <w:rPr>
          <w:rFonts w:ascii="Times New Roman" w:hAnsi="Times New Roman" w:cs="Times New Roman"/>
          <w:color w:val="000000" w:themeColor="text1"/>
          <w:sz w:val="144"/>
          <w:szCs w:val="144"/>
          <w:shd w:val="clear" w:color="auto" w:fill="FFFFFF"/>
        </w:rPr>
        <w:t xml:space="preserve"> </w:t>
      </w:r>
      <w:r w:rsidRPr="000A22FD">
        <w:rPr>
          <w:rFonts w:ascii="Times New Roman" w:hAnsi="Times New Roman" w:cs="Times New Roman"/>
          <w:color w:val="000000" w:themeColor="text1"/>
          <w:sz w:val="28"/>
          <w:szCs w:val="28"/>
          <w:shd w:val="clear" w:color="auto" w:fill="FFFFFF"/>
        </w:rPr>
        <w:t>пункту 7 статті 247</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КУпАП у зв’язку із закінченням на момент розгляду справи строків, передбачених статтею 38 КУпАП, а саме:</w:t>
      </w:r>
      <w:r w:rsidR="00FB382E"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 396/2255/14-п, 396/2598/14-п, 396/3181/13-п, 396/3116/13-п, 396/2863/13-п, 396/2867/13-п, 396/2520/13-п, 396/2555/13-п, 396/2340/13-п, 396/2551/13-п, 396/3051/13-п, 396/2448/13-п, 396/2444/13-п, 396/1707/13-п, 396/1567/13-п, 396/1467/13-п, 396/277/13-п. Водночас у 7 справах строк, передбачений статтею 38 КУпАП, на день прийняття суддею рішення ще не закінчився. Крім того, ГРД зазначила, що вірогідно справа № 396/2255/14-п стосувалася брата дільничного офіцера </w:t>
      </w:r>
      <w:r w:rsidRPr="000A22FD">
        <w:rPr>
          <w:rFonts w:ascii="Times New Roman" w:hAnsi="Times New Roman" w:cs="Times New Roman"/>
          <w:color w:val="000000" w:themeColor="text1"/>
          <w:spacing w:val="6"/>
          <w:sz w:val="28"/>
          <w:szCs w:val="28"/>
          <w:shd w:val="clear" w:color="auto" w:fill="FFFFFF"/>
        </w:rPr>
        <w:t>Новоукраїнського ВП ГУНП в Кіровоградській області, а справа</w:t>
      </w:r>
      <w:r w:rsidRPr="000A22FD">
        <w:rPr>
          <w:rFonts w:ascii="Times New Roman" w:hAnsi="Times New Roman" w:cs="Times New Roman"/>
          <w:color w:val="000000" w:themeColor="text1"/>
          <w:sz w:val="28"/>
          <w:szCs w:val="28"/>
          <w:shd w:val="clear" w:color="auto" w:fill="FFFFFF"/>
        </w:rPr>
        <w:t xml:space="preserve"> №</w:t>
      </w:r>
      <w:r w:rsidR="00E44DA0"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396/1567/13-п – начальника відділення офіцерів запасу і кадрів Новоукраїнського РТЦК та СП;</w:t>
      </w:r>
    </w:p>
    <w:p w14:paraId="063A868E" w14:textId="0B4378D2"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 у 2013 році суддею розглянуто 2 справи про адміністративні правопорушення за статтею 130 КУпАП стосовно її майбутнього чоловіка </w:t>
      </w:r>
      <w:r w:rsidR="00692CC2">
        <w:rPr>
          <w:rFonts w:ascii="Times New Roman" w:hAnsi="Times New Roman" w:cs="Times New Roman"/>
          <w:color w:val="000000" w:themeColor="text1"/>
          <w:sz w:val="28"/>
          <w:szCs w:val="28"/>
          <w:shd w:val="clear" w:color="auto" w:fill="FFFFFF"/>
        </w:rPr>
        <w:t>ОСОБА_1</w:t>
      </w:r>
      <w:r w:rsidRPr="000A22FD">
        <w:rPr>
          <w:rFonts w:ascii="Times New Roman" w:hAnsi="Times New Roman" w:cs="Times New Roman"/>
          <w:color w:val="000000" w:themeColor="text1"/>
          <w:sz w:val="28"/>
          <w:szCs w:val="28"/>
          <w:shd w:val="clear" w:color="auto" w:fill="FFFFFF"/>
        </w:rPr>
        <w:t xml:space="preserve">, в одній із яких суддя не наклала на </w:t>
      </w:r>
      <w:r w:rsidR="00692CC2">
        <w:rPr>
          <w:rFonts w:ascii="Times New Roman" w:hAnsi="Times New Roman" w:cs="Times New Roman"/>
          <w:color w:val="000000" w:themeColor="text1"/>
          <w:sz w:val="28"/>
          <w:szCs w:val="28"/>
          <w:shd w:val="clear" w:color="auto" w:fill="FFFFFF"/>
        </w:rPr>
        <w:t xml:space="preserve">ОСОБА_1 </w:t>
      </w:r>
      <w:r w:rsidRPr="000A22FD">
        <w:rPr>
          <w:rFonts w:ascii="Times New Roman" w:hAnsi="Times New Roman" w:cs="Times New Roman"/>
          <w:color w:val="000000" w:themeColor="text1"/>
          <w:sz w:val="28"/>
          <w:szCs w:val="28"/>
          <w:shd w:val="clear" w:color="auto" w:fill="FFFFFF"/>
        </w:rPr>
        <w:t xml:space="preserve">адміністративного стягнення у виді позбавлення права керування транспортним засобом, </w:t>
      </w:r>
      <w:r w:rsidR="00FB382E" w:rsidRPr="000A22FD">
        <w:rPr>
          <w:rFonts w:ascii="Times New Roman" w:hAnsi="Times New Roman" w:cs="Times New Roman"/>
          <w:color w:val="000000" w:themeColor="text1"/>
          <w:sz w:val="28"/>
          <w:szCs w:val="28"/>
          <w:shd w:val="clear" w:color="auto" w:fill="FFFFFF"/>
        </w:rPr>
        <w:t xml:space="preserve">а </w:t>
      </w:r>
      <w:r w:rsidRPr="000A22FD">
        <w:rPr>
          <w:rFonts w:ascii="Times New Roman" w:hAnsi="Times New Roman" w:cs="Times New Roman"/>
          <w:color w:val="000000" w:themeColor="text1"/>
          <w:sz w:val="28"/>
          <w:szCs w:val="28"/>
          <w:shd w:val="clear" w:color="auto" w:fill="FFFFFF"/>
        </w:rPr>
        <w:t>в іншій справі суддя фактично без поважних причин порушила розумний строк розгляду справи та закрила провадження у справі у зв’язку із закінченням на момент розгляду справи строків, передбачених статтею</w:t>
      </w:r>
      <w:r w:rsidR="002C5409"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38</w:t>
      </w:r>
      <w:r w:rsidR="002C5409" w:rsidRPr="000A22FD">
        <w:rPr>
          <w:rStyle w:val="ac"/>
          <w:rFonts w:ascii="Times New Roman" w:hAnsi="Times New Roman" w:cs="Times New Roman"/>
          <w:color w:val="000000" w:themeColor="text1"/>
          <w:sz w:val="28"/>
          <w:szCs w:val="28"/>
          <w:u w:val="none"/>
          <w:shd w:val="clear" w:color="auto" w:fill="FFFFFF"/>
        </w:rPr>
        <w:t> </w:t>
      </w:r>
      <w:r w:rsidR="002C5409" w:rsidRPr="000A22FD">
        <w:rPr>
          <w:rFonts w:ascii="Times New Roman" w:hAnsi="Times New Roman" w:cs="Times New Roman"/>
          <w:color w:val="000000" w:themeColor="text1"/>
          <w:sz w:val="28"/>
          <w:szCs w:val="28"/>
          <w:shd w:val="clear" w:color="auto" w:fill="FFFFFF"/>
        </w:rPr>
        <w:t>КУпАП (справа №</w:t>
      </w:r>
      <w:r w:rsidR="00692CC2">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396/2867/13-п);</w:t>
      </w:r>
    </w:p>
    <w:p w14:paraId="0E48A937" w14:textId="21DC93F1"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суддею розглянуто справу про</w:t>
      </w:r>
      <w:r w:rsidR="00FB382E" w:rsidRPr="000A22FD">
        <w:rPr>
          <w:rFonts w:ascii="Times New Roman" w:hAnsi="Times New Roman" w:cs="Times New Roman"/>
          <w:color w:val="000000" w:themeColor="text1"/>
          <w:sz w:val="28"/>
          <w:szCs w:val="28"/>
          <w:shd w:val="clear" w:color="auto" w:fill="FFFFFF"/>
        </w:rPr>
        <w:t xml:space="preserve"> адміністративне правопорушення</w:t>
      </w:r>
      <w:r w:rsidRPr="000A22FD">
        <w:rPr>
          <w:rFonts w:ascii="Times New Roman" w:hAnsi="Times New Roman" w:cs="Times New Roman"/>
          <w:color w:val="000000" w:themeColor="text1"/>
          <w:sz w:val="28"/>
          <w:szCs w:val="28"/>
          <w:shd w:val="clear" w:color="auto" w:fill="FFFFFF"/>
        </w:rPr>
        <w:t xml:space="preserve"> №</w:t>
      </w:r>
      <w:r w:rsidR="00EF7D8C"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 xml:space="preserve">396/2863/13-п стосовно </w:t>
      </w:r>
      <w:r w:rsidR="00692CC2">
        <w:rPr>
          <w:rFonts w:ascii="Times New Roman" w:hAnsi="Times New Roman" w:cs="Times New Roman"/>
          <w:color w:val="000000" w:themeColor="text1"/>
          <w:sz w:val="28"/>
          <w:szCs w:val="28"/>
          <w:shd w:val="clear" w:color="auto" w:fill="FFFFFF"/>
        </w:rPr>
        <w:t>ОСОБА_2</w:t>
      </w:r>
      <w:r w:rsidRPr="000A22FD">
        <w:rPr>
          <w:rFonts w:ascii="Times New Roman" w:hAnsi="Times New Roman" w:cs="Times New Roman"/>
          <w:color w:val="000000" w:themeColor="text1"/>
          <w:sz w:val="28"/>
          <w:szCs w:val="28"/>
          <w:shd w:val="clear" w:color="auto" w:fill="FFFFFF"/>
        </w:rPr>
        <w:t>, керівника філії «Новоукраїнський</w:t>
      </w:r>
      <w:r w:rsidR="00B87365" w:rsidRPr="000A22FD">
        <w:rPr>
          <w:rFonts w:ascii="Times New Roman" w:hAnsi="Times New Roman" w:cs="Times New Roman"/>
          <w:color w:val="000000" w:themeColor="text1"/>
          <w:sz w:val="28"/>
          <w:szCs w:val="28"/>
          <w:shd w:val="clear" w:color="auto" w:fill="FFFFFF"/>
        </w:rPr>
        <w:t xml:space="preserve"> </w:t>
      </w:r>
      <w:proofErr w:type="spellStart"/>
      <w:r w:rsidRPr="000A22FD">
        <w:rPr>
          <w:rFonts w:ascii="Times New Roman" w:hAnsi="Times New Roman" w:cs="Times New Roman"/>
          <w:color w:val="000000" w:themeColor="text1"/>
          <w:sz w:val="28"/>
          <w:szCs w:val="28"/>
          <w:shd w:val="clear" w:color="auto" w:fill="FFFFFF"/>
        </w:rPr>
        <w:t>райавтодор</w:t>
      </w:r>
      <w:proofErr w:type="spellEnd"/>
      <w:r w:rsidRPr="000A22FD">
        <w:rPr>
          <w:rFonts w:ascii="Times New Roman" w:hAnsi="Times New Roman" w:cs="Times New Roman"/>
          <w:color w:val="000000" w:themeColor="text1"/>
          <w:sz w:val="28"/>
          <w:szCs w:val="28"/>
          <w:shd w:val="clear" w:color="auto" w:fill="FFFFFF"/>
        </w:rPr>
        <w:t xml:space="preserve">» Державного підприємства «Кіровоградський </w:t>
      </w:r>
      <w:proofErr w:type="spellStart"/>
      <w:r w:rsidRPr="000A22FD">
        <w:rPr>
          <w:rFonts w:ascii="Times New Roman" w:hAnsi="Times New Roman" w:cs="Times New Roman"/>
          <w:color w:val="000000" w:themeColor="text1"/>
          <w:sz w:val="28"/>
          <w:szCs w:val="28"/>
          <w:shd w:val="clear" w:color="auto" w:fill="FFFFFF"/>
        </w:rPr>
        <w:t>обла</w:t>
      </w:r>
      <w:r w:rsidR="00FB382E" w:rsidRPr="000A22FD">
        <w:rPr>
          <w:rFonts w:ascii="Times New Roman" w:hAnsi="Times New Roman" w:cs="Times New Roman"/>
          <w:color w:val="000000" w:themeColor="text1"/>
          <w:sz w:val="28"/>
          <w:szCs w:val="28"/>
          <w:shd w:val="clear" w:color="auto" w:fill="FFFFFF"/>
        </w:rPr>
        <w:t>втодор</w:t>
      </w:r>
      <w:proofErr w:type="spellEnd"/>
      <w:r w:rsidR="00FB382E" w:rsidRPr="000A22FD">
        <w:rPr>
          <w:rFonts w:ascii="Times New Roman" w:hAnsi="Times New Roman" w:cs="Times New Roman"/>
          <w:color w:val="000000" w:themeColor="text1"/>
          <w:sz w:val="28"/>
          <w:szCs w:val="28"/>
          <w:shd w:val="clear" w:color="auto" w:fill="FFFFFF"/>
        </w:rPr>
        <w:t xml:space="preserve">» Акціонерного товариства </w:t>
      </w:r>
      <w:r w:rsidRPr="000A22FD">
        <w:rPr>
          <w:rFonts w:ascii="Times New Roman" w:hAnsi="Times New Roman" w:cs="Times New Roman"/>
          <w:color w:val="000000" w:themeColor="text1"/>
          <w:sz w:val="28"/>
          <w:szCs w:val="28"/>
          <w:shd w:val="clear" w:color="auto" w:fill="FFFFFF"/>
        </w:rPr>
        <w:t>«ДАК «Автомобільні дороги України», щодо однакових обставин, вка</w:t>
      </w:r>
      <w:r w:rsidR="002C5409" w:rsidRPr="000A22FD">
        <w:rPr>
          <w:rFonts w:ascii="Times New Roman" w:hAnsi="Times New Roman" w:cs="Times New Roman"/>
          <w:color w:val="000000" w:themeColor="text1"/>
          <w:sz w:val="28"/>
          <w:szCs w:val="28"/>
          <w:shd w:val="clear" w:color="auto" w:fill="FFFFFF"/>
        </w:rPr>
        <w:t xml:space="preserve">заних у справі № </w:t>
      </w:r>
      <w:r w:rsidRPr="000A22FD">
        <w:rPr>
          <w:rFonts w:ascii="Times New Roman" w:hAnsi="Times New Roman" w:cs="Times New Roman"/>
          <w:color w:val="000000" w:themeColor="text1"/>
          <w:sz w:val="28"/>
          <w:szCs w:val="28"/>
          <w:shd w:val="clear" w:color="auto" w:fill="FFFFFF"/>
        </w:rPr>
        <w:t xml:space="preserve">396/2867/13-п стосовно </w:t>
      </w:r>
      <w:r w:rsidR="00692CC2">
        <w:rPr>
          <w:rFonts w:ascii="Times New Roman" w:hAnsi="Times New Roman" w:cs="Times New Roman"/>
          <w:color w:val="000000" w:themeColor="text1"/>
          <w:sz w:val="28"/>
          <w:szCs w:val="28"/>
          <w:shd w:val="clear" w:color="auto" w:fill="FFFFFF"/>
        </w:rPr>
        <w:t>ОСОБА_1</w:t>
      </w:r>
      <w:r w:rsidRPr="000A22FD">
        <w:rPr>
          <w:rFonts w:ascii="Times New Roman" w:hAnsi="Times New Roman" w:cs="Times New Roman"/>
          <w:color w:val="000000" w:themeColor="text1"/>
          <w:sz w:val="28"/>
          <w:szCs w:val="28"/>
          <w:shd w:val="clear" w:color="auto" w:fill="FFFFFF"/>
        </w:rPr>
        <w:t xml:space="preserve">. Різниця полягала в тому, що </w:t>
      </w:r>
      <w:r w:rsidR="00182B39">
        <w:rPr>
          <w:rFonts w:ascii="Times New Roman" w:hAnsi="Times New Roman" w:cs="Times New Roman"/>
          <w:color w:val="000000" w:themeColor="text1"/>
          <w:sz w:val="28"/>
          <w:szCs w:val="28"/>
          <w:shd w:val="clear" w:color="auto" w:fill="FFFFFF"/>
        </w:rPr>
        <w:t>ОСОБА_2</w:t>
      </w:r>
      <w:r w:rsidRPr="000A22FD">
        <w:rPr>
          <w:rFonts w:ascii="Times New Roman" w:hAnsi="Times New Roman" w:cs="Times New Roman"/>
          <w:color w:val="000000" w:themeColor="text1"/>
          <w:sz w:val="28"/>
          <w:szCs w:val="28"/>
          <w:shd w:val="clear" w:color="auto" w:fill="FFFFFF"/>
        </w:rPr>
        <w:t xml:space="preserve"> передав керування автомобілем </w:t>
      </w:r>
      <w:r w:rsidR="00182B39">
        <w:rPr>
          <w:rFonts w:ascii="Times New Roman" w:hAnsi="Times New Roman" w:cs="Times New Roman"/>
          <w:color w:val="000000" w:themeColor="text1"/>
          <w:sz w:val="28"/>
          <w:szCs w:val="28"/>
          <w:shd w:val="clear" w:color="auto" w:fill="FFFFFF"/>
        </w:rPr>
        <w:t>ОСОБА_1</w:t>
      </w:r>
      <w:r w:rsidRPr="000A22FD">
        <w:rPr>
          <w:rFonts w:ascii="Times New Roman" w:hAnsi="Times New Roman" w:cs="Times New Roman"/>
          <w:color w:val="000000" w:themeColor="text1"/>
          <w:sz w:val="28"/>
          <w:szCs w:val="28"/>
          <w:shd w:val="clear" w:color="auto" w:fill="FFFFFF"/>
        </w:rPr>
        <w:t>, який перебував у стані алкогольного сп’яніння. Провадження в обох справах було закрито на підставі пункту 7 статті 247 КУпАП ще до закінчення строків, передбачених статтею 38 КУпАП. Крім того,</w:t>
      </w:r>
      <w:r w:rsidR="00B87365" w:rsidRPr="000A22FD">
        <w:rPr>
          <w:rFonts w:ascii="Times New Roman" w:hAnsi="Times New Roman" w:cs="Times New Roman"/>
          <w:color w:val="000000" w:themeColor="text1"/>
          <w:sz w:val="28"/>
          <w:szCs w:val="28"/>
          <w:shd w:val="clear" w:color="auto" w:fill="FFFFFF"/>
        </w:rPr>
        <w:t xml:space="preserve"> мати </w:t>
      </w:r>
      <w:r w:rsidR="00182B39">
        <w:rPr>
          <w:rFonts w:ascii="Times New Roman" w:hAnsi="Times New Roman" w:cs="Times New Roman"/>
          <w:color w:val="000000" w:themeColor="text1"/>
          <w:sz w:val="28"/>
          <w:szCs w:val="28"/>
          <w:shd w:val="clear" w:color="auto" w:fill="FFFFFF"/>
        </w:rPr>
        <w:t>ОСОБА_2</w:t>
      </w:r>
      <w:r w:rsidR="002C5409" w:rsidRPr="000A22FD">
        <w:rPr>
          <w:rFonts w:ascii="Times New Roman" w:hAnsi="Times New Roman" w:cs="Times New Roman"/>
          <w:color w:val="000000" w:themeColor="text1"/>
          <w:sz w:val="28"/>
          <w:szCs w:val="28"/>
          <w:shd w:val="clear" w:color="auto" w:fill="FFFFFF"/>
        </w:rPr>
        <w:t xml:space="preserve"> з </w:t>
      </w:r>
      <w:r w:rsidR="00B87365" w:rsidRPr="000A22FD">
        <w:rPr>
          <w:rFonts w:ascii="Times New Roman" w:hAnsi="Times New Roman" w:cs="Times New Roman"/>
          <w:color w:val="000000" w:themeColor="text1"/>
          <w:sz w:val="28"/>
          <w:szCs w:val="28"/>
          <w:shd w:val="clear" w:color="auto" w:fill="FFFFFF"/>
        </w:rPr>
        <w:t>2008</w:t>
      </w:r>
      <w:r w:rsidR="002C5409" w:rsidRPr="000A22FD">
        <w:rPr>
          <w:rFonts w:ascii="Times New Roman" w:hAnsi="Times New Roman" w:cs="Times New Roman"/>
          <w:color w:val="000000" w:themeColor="text1"/>
          <w:sz w:val="28"/>
          <w:szCs w:val="28"/>
          <w:shd w:val="clear" w:color="auto" w:fill="FFFFFF"/>
        </w:rPr>
        <w:t xml:space="preserve"> </w:t>
      </w:r>
      <w:r w:rsidR="00B87365" w:rsidRPr="000A22FD">
        <w:rPr>
          <w:rFonts w:ascii="Times New Roman" w:hAnsi="Times New Roman" w:cs="Times New Roman"/>
          <w:color w:val="000000" w:themeColor="text1"/>
          <w:sz w:val="28"/>
          <w:szCs w:val="28"/>
          <w:shd w:val="clear" w:color="auto" w:fill="FFFFFF"/>
        </w:rPr>
        <w:t>року</w:t>
      </w:r>
      <w:r w:rsidRPr="000A22FD">
        <w:rPr>
          <w:rFonts w:ascii="Times New Roman" w:hAnsi="Times New Roman" w:cs="Times New Roman"/>
          <w:color w:val="000000" w:themeColor="text1"/>
          <w:sz w:val="28"/>
          <w:szCs w:val="28"/>
          <w:shd w:val="clear" w:color="auto" w:fill="FFFFFF"/>
        </w:rPr>
        <w:t xml:space="preserve"> дотепер є керівником апарату Новоукраїнського районного суду Кіровоградської області. </w:t>
      </w:r>
    </w:p>
    <w:p w14:paraId="14905C3B" w14:textId="19962601"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lastRenderedPageBreak/>
        <w:t>Додатково</w:t>
      </w:r>
      <w:r w:rsidR="00C36ABD"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повідомлено інформацію, яка сама по собі не стала підставою для висновку, але, на думку ГРД, потребує пояснень.</w:t>
      </w:r>
    </w:p>
    <w:p w14:paraId="012EEE39" w14:textId="7E8DC8BF"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1. Посадовою особою Управління захисту економіки в Кіровоградській області Департаменту захисту економіки Національної поліції України </w:t>
      </w:r>
      <w:r w:rsidR="00C36ABD" w:rsidRPr="000A22FD">
        <w:rPr>
          <w:rFonts w:ascii="Times New Roman" w:hAnsi="Times New Roman" w:cs="Times New Roman"/>
          <w:color w:val="000000" w:themeColor="text1"/>
          <w:sz w:val="28"/>
          <w:szCs w:val="28"/>
          <w:shd w:val="clear" w:color="auto" w:fill="FFFFFF"/>
        </w:rPr>
        <w:t xml:space="preserve">стосовно </w:t>
      </w:r>
      <w:r w:rsidR="00182B39">
        <w:rPr>
          <w:rFonts w:ascii="Times New Roman" w:hAnsi="Times New Roman" w:cs="Times New Roman"/>
          <w:color w:val="000000" w:themeColor="text1"/>
          <w:sz w:val="28"/>
          <w:szCs w:val="28"/>
          <w:shd w:val="clear" w:color="auto" w:fill="FFFFFF"/>
        </w:rPr>
        <w:t>ОСОБА_3</w:t>
      </w:r>
      <w:r w:rsidR="00C36ABD"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складено </w:t>
      </w:r>
      <w:r w:rsidR="00C36ABD" w:rsidRPr="000A22FD">
        <w:rPr>
          <w:rFonts w:ascii="Times New Roman" w:hAnsi="Times New Roman" w:cs="Times New Roman"/>
          <w:color w:val="000000" w:themeColor="text1"/>
          <w:sz w:val="28"/>
          <w:szCs w:val="28"/>
          <w:shd w:val="clear" w:color="auto" w:fill="FFFFFF"/>
        </w:rPr>
        <w:t xml:space="preserve">протокол </w:t>
      </w:r>
      <w:r w:rsidRPr="000A22FD">
        <w:rPr>
          <w:rFonts w:ascii="Times New Roman" w:hAnsi="Times New Roman" w:cs="Times New Roman"/>
          <w:color w:val="000000" w:themeColor="text1"/>
          <w:sz w:val="28"/>
          <w:szCs w:val="28"/>
          <w:shd w:val="clear" w:color="auto" w:fill="FFFFFF"/>
        </w:rPr>
        <w:t>№</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327/19 про адміністративне правопорушення, пов’язане з корупцією. Кіровоградський районний суд закрив провадження у справі у зв’язку з відсутністю в діях </w:t>
      </w:r>
      <w:r w:rsidR="00182B39">
        <w:rPr>
          <w:rFonts w:ascii="Times New Roman" w:hAnsi="Times New Roman" w:cs="Times New Roman"/>
          <w:color w:val="000000" w:themeColor="text1"/>
          <w:sz w:val="28"/>
          <w:szCs w:val="28"/>
          <w:shd w:val="clear" w:color="auto" w:fill="FFFFFF"/>
        </w:rPr>
        <w:t>ОСОБА_3</w:t>
      </w:r>
      <w:r w:rsidRPr="000A22FD">
        <w:rPr>
          <w:rFonts w:ascii="Times New Roman" w:hAnsi="Times New Roman" w:cs="Times New Roman"/>
          <w:color w:val="000000" w:themeColor="text1"/>
          <w:sz w:val="28"/>
          <w:szCs w:val="28"/>
          <w:shd w:val="clear" w:color="auto" w:fill="FFFFFF"/>
        </w:rPr>
        <w:t xml:space="preserve"> складу адміністративного правопорушення.</w:t>
      </w:r>
    </w:p>
    <w:p w14:paraId="0075A953" w14:textId="5561A387"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2. Відповідно до анкети судді від 26 лютого 2018 року Музика О.В. проходила навчання в місті Дніпро</w:t>
      </w:r>
      <w:r w:rsidR="00C36ABD" w:rsidRPr="000A22FD">
        <w:rPr>
          <w:rFonts w:ascii="Times New Roman" w:hAnsi="Times New Roman" w:cs="Times New Roman"/>
          <w:color w:val="000000" w:themeColor="text1"/>
          <w:sz w:val="28"/>
          <w:szCs w:val="28"/>
          <w:shd w:val="clear" w:color="auto" w:fill="FFFFFF"/>
        </w:rPr>
        <w:t xml:space="preserve">, зокрема з 05 грудня 2012 року до 06 грудня 2012 року та з 15 квітня 2013 року до 26 квітня 2013 року. Водночас </w:t>
      </w:r>
      <w:r w:rsidR="00B87365" w:rsidRPr="000A22FD">
        <w:rPr>
          <w:rFonts w:ascii="Times New Roman" w:hAnsi="Times New Roman" w:cs="Times New Roman"/>
          <w:color w:val="000000" w:themeColor="text1"/>
          <w:sz w:val="28"/>
          <w:szCs w:val="28"/>
          <w:shd w:val="clear" w:color="auto" w:fill="FFFFFF"/>
        </w:rPr>
        <w:t>згідно з</w:t>
      </w:r>
      <w:r w:rsidR="002C5409" w:rsidRPr="000A22FD">
        <w:rPr>
          <w:rFonts w:ascii="Times New Roman" w:hAnsi="Times New Roman" w:cs="Times New Roman"/>
          <w:color w:val="000000" w:themeColor="text1"/>
          <w:sz w:val="28"/>
          <w:szCs w:val="28"/>
          <w:shd w:val="clear" w:color="auto" w:fill="FFFFFF"/>
        </w:rPr>
        <w:t> </w:t>
      </w:r>
      <w:r w:rsidR="00B87365" w:rsidRPr="000A22FD">
        <w:rPr>
          <w:rFonts w:ascii="Times New Roman" w:hAnsi="Times New Roman" w:cs="Times New Roman"/>
          <w:color w:val="000000" w:themeColor="text1"/>
          <w:sz w:val="28"/>
          <w:szCs w:val="28"/>
          <w:shd w:val="clear" w:color="auto" w:fill="FFFFFF"/>
        </w:rPr>
        <w:t xml:space="preserve">інформацією </w:t>
      </w:r>
      <w:r w:rsidR="00C36ABD" w:rsidRPr="000A22FD">
        <w:rPr>
          <w:rFonts w:ascii="Times New Roman" w:hAnsi="Times New Roman" w:cs="Times New Roman"/>
          <w:color w:val="000000" w:themeColor="text1"/>
          <w:sz w:val="28"/>
          <w:szCs w:val="28"/>
          <w:shd w:val="clear" w:color="auto" w:fill="FFFFFF"/>
        </w:rPr>
        <w:t>Єдиного державного реєстру судових рішень суддею у цей час було прийнято 4 судов</w:t>
      </w:r>
      <w:r w:rsidR="00B87365" w:rsidRPr="000A22FD">
        <w:rPr>
          <w:rFonts w:ascii="Times New Roman" w:hAnsi="Times New Roman" w:cs="Times New Roman"/>
          <w:color w:val="000000" w:themeColor="text1"/>
          <w:sz w:val="28"/>
          <w:szCs w:val="28"/>
          <w:shd w:val="clear" w:color="auto" w:fill="FFFFFF"/>
        </w:rPr>
        <w:t>і</w:t>
      </w:r>
      <w:r w:rsidR="00C36ABD" w:rsidRPr="000A22FD">
        <w:rPr>
          <w:rFonts w:ascii="Times New Roman" w:hAnsi="Times New Roman" w:cs="Times New Roman"/>
          <w:color w:val="000000" w:themeColor="text1"/>
          <w:sz w:val="28"/>
          <w:szCs w:val="28"/>
          <w:shd w:val="clear" w:color="auto" w:fill="FFFFFF"/>
        </w:rPr>
        <w:t xml:space="preserve"> рішення. </w:t>
      </w:r>
    </w:p>
    <w:p w14:paraId="3CED7380" w14:textId="2EBA3CF6" w:rsidR="00A80AA8" w:rsidRPr="000A22FD" w:rsidRDefault="00A80AA8" w:rsidP="008F75FE">
      <w:pPr>
        <w:pStyle w:val="a4"/>
        <w:ind w:firstLine="567"/>
        <w:jc w:val="both"/>
        <w:rPr>
          <w:rFonts w:ascii="Times New Roman" w:hAnsi="Times New Roman" w:cs="Times New Roman"/>
          <w:color w:val="000000" w:themeColor="text1"/>
          <w:sz w:val="28"/>
          <w:szCs w:val="28"/>
          <w:shd w:val="clear" w:color="auto" w:fill="FFFFFF"/>
        </w:rPr>
      </w:pPr>
      <w:r w:rsidRPr="000A22FD">
        <w:rPr>
          <w:rFonts w:ascii="Times New Roman" w:hAnsi="Times New Roman" w:cs="Times New Roman"/>
          <w:color w:val="000000" w:themeColor="text1"/>
          <w:sz w:val="28"/>
          <w:szCs w:val="28"/>
          <w:shd w:val="clear" w:color="auto" w:fill="FFFFFF"/>
        </w:rPr>
        <w:t xml:space="preserve">3. Суддя Музика О.В. 24 вересня 2017 року разом із матір’ю перетнула кордон у пункті пропуску «Сеньківка», який межує з російською федерацією (далі – </w:t>
      </w:r>
      <w:proofErr w:type="spellStart"/>
      <w:r w:rsidRPr="000A22FD">
        <w:rPr>
          <w:rFonts w:ascii="Times New Roman" w:hAnsi="Times New Roman" w:cs="Times New Roman"/>
          <w:color w:val="000000" w:themeColor="text1"/>
          <w:sz w:val="28"/>
          <w:szCs w:val="28"/>
          <w:shd w:val="clear" w:color="auto" w:fill="FFFFFF"/>
        </w:rPr>
        <w:t>рф</w:t>
      </w:r>
      <w:proofErr w:type="spellEnd"/>
      <w:r w:rsidRPr="000A22FD">
        <w:rPr>
          <w:rFonts w:ascii="Times New Roman" w:hAnsi="Times New Roman" w:cs="Times New Roman"/>
          <w:color w:val="000000" w:themeColor="text1"/>
          <w:sz w:val="28"/>
          <w:szCs w:val="28"/>
          <w:shd w:val="clear" w:color="auto" w:fill="FFFFFF"/>
        </w:rPr>
        <w:t>) та Республікою Білорусь. До України повернулися 30 вересня 2017</w:t>
      </w:r>
      <w:r w:rsidR="002C5409" w:rsidRPr="000A22FD">
        <w:rPr>
          <w:rFonts w:ascii="Times New Roman" w:hAnsi="Times New Roman" w:cs="Times New Roman"/>
          <w:color w:val="000000" w:themeColor="text1"/>
          <w:sz w:val="28"/>
          <w:szCs w:val="28"/>
          <w:shd w:val="clear" w:color="auto" w:fill="FFFFFF"/>
        </w:rPr>
        <w:t> </w:t>
      </w:r>
      <w:r w:rsidRPr="000A22FD">
        <w:rPr>
          <w:rFonts w:ascii="Times New Roman" w:hAnsi="Times New Roman" w:cs="Times New Roman"/>
          <w:color w:val="000000" w:themeColor="text1"/>
          <w:sz w:val="28"/>
          <w:szCs w:val="28"/>
          <w:shd w:val="clear" w:color="auto" w:fill="FFFFFF"/>
        </w:rPr>
        <w:t>року через цей же пункт пропуску. Крім того, в анкеті кандидата на посаду судді безстроково від</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21</w:t>
      </w:r>
      <w:r w:rsidR="002C5409" w:rsidRPr="000A22FD">
        <w:rPr>
          <w:rFonts w:ascii="Times New Roman" w:hAnsi="Times New Roman" w:cs="Times New Roman"/>
          <w:color w:val="000000" w:themeColor="text1"/>
          <w:sz w:val="28"/>
          <w:szCs w:val="28"/>
          <w:shd w:val="clear" w:color="auto" w:fill="FFFFFF"/>
        </w:rPr>
        <w:t xml:space="preserve"> </w:t>
      </w:r>
      <w:r w:rsidRPr="000A22FD">
        <w:rPr>
          <w:rFonts w:ascii="Times New Roman" w:hAnsi="Times New Roman" w:cs="Times New Roman"/>
          <w:color w:val="000000" w:themeColor="text1"/>
          <w:sz w:val="28"/>
          <w:szCs w:val="28"/>
          <w:shd w:val="clear" w:color="auto" w:fill="FFFFFF"/>
        </w:rPr>
        <w:t xml:space="preserve">липня 2015 року Музика О.В. зазначила, що її мати народилася у </w:t>
      </w:r>
      <w:r w:rsidR="00182B39" w:rsidRPr="008D4B28">
        <w:rPr>
          <w:rFonts w:ascii="Times New Roman" w:hAnsi="Times New Roman" w:cs="Times New Roman"/>
          <w:color w:val="000000" w:themeColor="text1"/>
          <w:sz w:val="28"/>
          <w:szCs w:val="28"/>
          <w:shd w:val="clear" w:color="auto" w:fill="FFFFFF"/>
        </w:rPr>
        <w:t>ІНФОРМАЦІЯ_</w:t>
      </w:r>
      <w:r w:rsidR="00DA325F" w:rsidRPr="008D4B28">
        <w:rPr>
          <w:rFonts w:ascii="Times New Roman" w:hAnsi="Times New Roman" w:cs="Times New Roman"/>
          <w:color w:val="000000" w:themeColor="text1"/>
          <w:sz w:val="28"/>
          <w:szCs w:val="28"/>
          <w:shd w:val="clear" w:color="auto" w:fill="FFFFFF"/>
        </w:rPr>
        <w:t>2</w:t>
      </w:r>
      <w:r w:rsidRPr="008D4B28">
        <w:rPr>
          <w:rFonts w:ascii="Times New Roman" w:hAnsi="Times New Roman" w:cs="Times New Roman"/>
          <w:color w:val="000000" w:themeColor="text1"/>
          <w:sz w:val="28"/>
          <w:szCs w:val="28"/>
          <w:shd w:val="clear" w:color="auto" w:fill="FFFFFF"/>
        </w:rPr>
        <w:t xml:space="preserve"> Брян</w:t>
      </w:r>
      <w:r w:rsidRPr="000A22FD">
        <w:rPr>
          <w:rFonts w:ascii="Times New Roman" w:hAnsi="Times New Roman" w:cs="Times New Roman"/>
          <w:color w:val="000000" w:themeColor="text1"/>
          <w:sz w:val="28"/>
          <w:szCs w:val="28"/>
          <w:shd w:val="clear" w:color="auto" w:fill="FFFFFF"/>
        </w:rPr>
        <w:t xml:space="preserve">ської області </w:t>
      </w:r>
      <w:proofErr w:type="spellStart"/>
      <w:r w:rsidRPr="000A22FD">
        <w:rPr>
          <w:rFonts w:ascii="Times New Roman" w:hAnsi="Times New Roman" w:cs="Times New Roman"/>
          <w:color w:val="000000" w:themeColor="text1"/>
          <w:sz w:val="28"/>
          <w:szCs w:val="28"/>
          <w:shd w:val="clear" w:color="auto" w:fill="FFFFFF"/>
        </w:rPr>
        <w:t>рф</w:t>
      </w:r>
      <w:proofErr w:type="spellEnd"/>
      <w:r w:rsidRPr="000A22FD">
        <w:rPr>
          <w:rFonts w:ascii="Times New Roman" w:hAnsi="Times New Roman" w:cs="Times New Roman"/>
          <w:color w:val="000000" w:themeColor="text1"/>
          <w:sz w:val="28"/>
          <w:szCs w:val="28"/>
          <w:shd w:val="clear" w:color="auto" w:fill="FFFFFF"/>
        </w:rPr>
        <w:t>.</w:t>
      </w:r>
    </w:p>
    <w:p w14:paraId="7C74CA20" w14:textId="2AE25B48" w:rsidR="00233578" w:rsidRPr="000A22FD" w:rsidRDefault="00233578" w:rsidP="00DC043D">
      <w:pPr>
        <w:pStyle w:val="a4"/>
        <w:ind w:firstLine="708"/>
        <w:jc w:val="both"/>
        <w:rPr>
          <w:rFonts w:ascii="Times New Roman" w:hAnsi="Times New Roman" w:cs="Times New Roman"/>
          <w:bCs/>
          <w:color w:val="000000" w:themeColor="text1"/>
          <w:sz w:val="28"/>
          <w:szCs w:val="28"/>
          <w:shd w:val="clear" w:color="auto" w:fill="FFFFFF"/>
        </w:rPr>
      </w:pPr>
      <w:r w:rsidRPr="000A22FD">
        <w:rPr>
          <w:rFonts w:ascii="Times New Roman" w:hAnsi="Times New Roman" w:cs="Times New Roman"/>
          <w:bCs/>
          <w:color w:val="000000" w:themeColor="text1"/>
          <w:sz w:val="28"/>
          <w:szCs w:val="28"/>
          <w:shd w:val="clear" w:color="auto" w:fill="FFFFFF"/>
        </w:rPr>
        <w:t xml:space="preserve">Суддя </w:t>
      </w:r>
      <w:r w:rsidR="00C36ABD" w:rsidRPr="000A22FD">
        <w:rPr>
          <w:rFonts w:ascii="Times New Roman" w:hAnsi="Times New Roman" w:cs="Times New Roman"/>
          <w:bCs/>
          <w:color w:val="000000" w:themeColor="text1"/>
          <w:sz w:val="28"/>
          <w:szCs w:val="28"/>
          <w:shd w:val="clear" w:color="auto" w:fill="FFFFFF"/>
        </w:rPr>
        <w:t xml:space="preserve">Музика О.В. </w:t>
      </w:r>
      <w:r w:rsidRPr="000A22FD">
        <w:rPr>
          <w:rFonts w:ascii="Times New Roman" w:hAnsi="Times New Roman" w:cs="Times New Roman"/>
          <w:bCs/>
          <w:color w:val="000000" w:themeColor="text1"/>
          <w:sz w:val="28"/>
          <w:szCs w:val="28"/>
          <w:shd w:val="clear" w:color="auto" w:fill="FFFFFF"/>
        </w:rPr>
        <w:t xml:space="preserve">надала письмові пояснення на висновок ГРД, які доповнила відповідями на запитання членів Комісії під </w:t>
      </w:r>
      <w:r w:rsidR="009013E8" w:rsidRPr="000A22FD">
        <w:rPr>
          <w:rFonts w:ascii="Times New Roman" w:hAnsi="Times New Roman" w:cs="Times New Roman"/>
          <w:bCs/>
          <w:color w:val="000000" w:themeColor="text1"/>
          <w:sz w:val="28"/>
          <w:szCs w:val="28"/>
          <w:shd w:val="clear" w:color="auto" w:fill="FFFFFF"/>
        </w:rPr>
        <w:t>час засідання</w:t>
      </w:r>
      <w:r w:rsidR="00AB76A8" w:rsidRPr="000A22FD">
        <w:rPr>
          <w:rFonts w:ascii="Times New Roman" w:hAnsi="Times New Roman" w:cs="Times New Roman"/>
          <w:bCs/>
          <w:color w:val="000000" w:themeColor="text1"/>
          <w:sz w:val="28"/>
          <w:szCs w:val="28"/>
          <w:shd w:val="clear" w:color="auto" w:fill="FFFFFF"/>
        </w:rPr>
        <w:t>.</w:t>
      </w:r>
    </w:p>
    <w:p w14:paraId="277B304D" w14:textId="2276773A" w:rsidR="00966895" w:rsidRPr="000A22FD" w:rsidRDefault="00966895" w:rsidP="00966895">
      <w:pPr>
        <w:spacing w:after="0" w:line="240" w:lineRule="auto"/>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1. Стосовно першого питання висновку ГРД суддя Музика О.В. зазначила, що законодавством чітко не визначено, що працівники </w:t>
      </w:r>
      <w:proofErr w:type="spellStart"/>
      <w:r w:rsidRPr="000A22FD">
        <w:rPr>
          <w:rFonts w:ascii="Times New Roman" w:eastAsia="Times New Roman" w:hAnsi="Times New Roman" w:cs="Times New Roman"/>
          <w:bCs/>
          <w:iCs/>
          <w:color w:val="000000" w:themeColor="text1"/>
          <w:sz w:val="28"/>
          <w:szCs w:val="28"/>
          <w:lang w:eastAsia="uk-UA"/>
        </w:rPr>
        <w:t>пробації</w:t>
      </w:r>
      <w:proofErr w:type="spellEnd"/>
      <w:r w:rsidRPr="000A22FD">
        <w:rPr>
          <w:rFonts w:ascii="Times New Roman" w:eastAsia="Times New Roman" w:hAnsi="Times New Roman" w:cs="Times New Roman"/>
          <w:bCs/>
          <w:iCs/>
          <w:color w:val="000000" w:themeColor="text1"/>
          <w:sz w:val="28"/>
          <w:szCs w:val="28"/>
          <w:lang w:eastAsia="uk-UA"/>
        </w:rPr>
        <w:t xml:space="preserve"> є посадовими особами. Згідно із Законом України «Про запобігання корупції» посадовою особою є особа, яка виконує організаційно-розпорядчі або адміністративно-господарські функції в державних органах. Діяльність органів </w:t>
      </w:r>
      <w:proofErr w:type="spellStart"/>
      <w:r w:rsidRPr="000A22FD">
        <w:rPr>
          <w:rFonts w:ascii="Times New Roman" w:eastAsia="Times New Roman" w:hAnsi="Times New Roman" w:cs="Times New Roman"/>
          <w:bCs/>
          <w:iCs/>
          <w:color w:val="000000" w:themeColor="text1"/>
          <w:sz w:val="28"/>
          <w:szCs w:val="28"/>
          <w:lang w:eastAsia="uk-UA"/>
        </w:rPr>
        <w:t>пробації</w:t>
      </w:r>
      <w:proofErr w:type="spellEnd"/>
      <w:r w:rsidRPr="000A22FD">
        <w:rPr>
          <w:rFonts w:ascii="Times New Roman" w:eastAsia="Times New Roman" w:hAnsi="Times New Roman" w:cs="Times New Roman"/>
          <w:bCs/>
          <w:iCs/>
          <w:color w:val="000000" w:themeColor="text1"/>
          <w:sz w:val="28"/>
          <w:szCs w:val="28"/>
          <w:lang w:eastAsia="uk-UA"/>
        </w:rPr>
        <w:t xml:space="preserve"> регулюється Законом України «Про </w:t>
      </w:r>
      <w:proofErr w:type="spellStart"/>
      <w:r w:rsidRPr="000A22FD">
        <w:rPr>
          <w:rFonts w:ascii="Times New Roman" w:eastAsia="Times New Roman" w:hAnsi="Times New Roman" w:cs="Times New Roman"/>
          <w:bCs/>
          <w:iCs/>
          <w:color w:val="000000" w:themeColor="text1"/>
          <w:sz w:val="28"/>
          <w:szCs w:val="28"/>
          <w:lang w:eastAsia="uk-UA"/>
        </w:rPr>
        <w:t>пробацію</w:t>
      </w:r>
      <w:proofErr w:type="spellEnd"/>
      <w:r w:rsidRPr="000A22FD">
        <w:rPr>
          <w:rFonts w:ascii="Times New Roman" w:eastAsia="Times New Roman" w:hAnsi="Times New Roman" w:cs="Times New Roman"/>
          <w:bCs/>
          <w:iCs/>
          <w:color w:val="000000" w:themeColor="text1"/>
          <w:sz w:val="28"/>
          <w:szCs w:val="28"/>
          <w:lang w:eastAsia="uk-UA"/>
        </w:rPr>
        <w:t xml:space="preserve">» та іншими нормативними актами. Однак у жодному з них не вказано, що всі працівники </w:t>
      </w:r>
      <w:proofErr w:type="spellStart"/>
      <w:r w:rsidRPr="000A22FD">
        <w:rPr>
          <w:rFonts w:ascii="Times New Roman" w:eastAsia="Times New Roman" w:hAnsi="Times New Roman" w:cs="Times New Roman"/>
          <w:bCs/>
          <w:iCs/>
          <w:color w:val="000000" w:themeColor="text1"/>
          <w:sz w:val="28"/>
          <w:szCs w:val="28"/>
          <w:lang w:eastAsia="uk-UA"/>
        </w:rPr>
        <w:t>пробації</w:t>
      </w:r>
      <w:proofErr w:type="spellEnd"/>
      <w:r w:rsidRPr="000A22FD">
        <w:rPr>
          <w:rFonts w:ascii="Times New Roman" w:eastAsia="Times New Roman" w:hAnsi="Times New Roman" w:cs="Times New Roman"/>
          <w:bCs/>
          <w:iCs/>
          <w:color w:val="000000" w:themeColor="text1"/>
          <w:sz w:val="28"/>
          <w:szCs w:val="28"/>
          <w:lang w:eastAsia="uk-UA"/>
        </w:rPr>
        <w:t xml:space="preserve"> мають статус посадових осіб. Вона не зазначала брата в деклараціях родинних зав’язків, водночас не приховувала місце його роботи і жодного разу не отримувала за це зауважень чи уточнень від відповідних органів, що ще більше переконало її у правильності такої позиції. Її брат неодноразово наголошував на тому, що не є посадовою особою. Причин недовіряти братові в неї не було, тому вона не перевіряла ці обставини самостійно. </w:t>
      </w:r>
    </w:p>
    <w:p w14:paraId="3BF8CB6C" w14:textId="638D01DF" w:rsidR="00966895" w:rsidRPr="000A22FD" w:rsidRDefault="00966895" w:rsidP="002012CC">
      <w:pPr>
        <w:spacing w:after="0" w:line="240" w:lineRule="auto"/>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2. </w:t>
      </w:r>
      <w:r w:rsidR="002012CC" w:rsidRPr="000A22FD">
        <w:rPr>
          <w:rFonts w:ascii="Times New Roman" w:eastAsia="Times New Roman" w:hAnsi="Times New Roman" w:cs="Times New Roman"/>
          <w:bCs/>
          <w:iCs/>
          <w:color w:val="000000" w:themeColor="text1"/>
          <w:sz w:val="28"/>
          <w:szCs w:val="28"/>
          <w:lang w:eastAsia="uk-UA"/>
        </w:rPr>
        <w:t xml:space="preserve">Стосовно </w:t>
      </w:r>
      <w:r w:rsidR="00F52CA7" w:rsidRPr="000A22FD">
        <w:rPr>
          <w:rFonts w:ascii="Times New Roman" w:eastAsia="Times New Roman" w:hAnsi="Times New Roman" w:cs="Times New Roman"/>
          <w:bCs/>
          <w:iCs/>
          <w:color w:val="000000" w:themeColor="text1"/>
          <w:sz w:val="28"/>
          <w:szCs w:val="28"/>
          <w:lang w:eastAsia="uk-UA"/>
        </w:rPr>
        <w:t xml:space="preserve">другого і третього питання </w:t>
      </w:r>
      <w:r w:rsidRPr="000A22FD">
        <w:rPr>
          <w:rFonts w:ascii="Times New Roman" w:eastAsia="Times New Roman" w:hAnsi="Times New Roman" w:cs="Times New Roman"/>
          <w:bCs/>
          <w:iCs/>
          <w:color w:val="000000" w:themeColor="text1"/>
          <w:sz w:val="28"/>
          <w:szCs w:val="28"/>
          <w:lang w:eastAsia="uk-UA"/>
        </w:rPr>
        <w:t xml:space="preserve">висновку ГРД, </w:t>
      </w:r>
      <w:r w:rsidR="002012CC" w:rsidRPr="000A22FD">
        <w:rPr>
          <w:rFonts w:ascii="Times New Roman" w:eastAsia="Times New Roman" w:hAnsi="Times New Roman" w:cs="Times New Roman"/>
          <w:bCs/>
          <w:iCs/>
          <w:color w:val="000000" w:themeColor="text1"/>
          <w:sz w:val="28"/>
          <w:szCs w:val="28"/>
          <w:lang w:eastAsia="uk-UA"/>
        </w:rPr>
        <w:t>суддя у</w:t>
      </w:r>
      <w:r w:rsidRPr="000A22FD">
        <w:rPr>
          <w:rFonts w:ascii="Times New Roman" w:eastAsia="Times New Roman" w:hAnsi="Times New Roman" w:cs="Times New Roman"/>
          <w:bCs/>
          <w:iCs/>
          <w:color w:val="000000" w:themeColor="text1"/>
          <w:sz w:val="28"/>
          <w:szCs w:val="28"/>
          <w:lang w:eastAsia="uk-UA"/>
        </w:rPr>
        <w:t xml:space="preserve"> своїх поясненнях (як письмових, так і наданих під час співбесіди) заперечує наявність у неї прямого умислу порушення порядку декларування майна з метою приховання або надання недостовірної інформації.</w:t>
      </w:r>
      <w:r w:rsidR="002012CC" w:rsidRPr="000A22FD">
        <w:rPr>
          <w:rFonts w:ascii="Times New Roman" w:eastAsia="Times New Roman" w:hAnsi="Times New Roman" w:cs="Times New Roman"/>
          <w:bCs/>
          <w:iCs/>
          <w:color w:val="000000" w:themeColor="text1"/>
          <w:sz w:val="28"/>
          <w:szCs w:val="28"/>
          <w:lang w:eastAsia="uk-UA"/>
        </w:rPr>
        <w:t xml:space="preserve"> Зокрема</w:t>
      </w:r>
      <w:r w:rsidR="00B87365" w:rsidRPr="000A22FD">
        <w:rPr>
          <w:rFonts w:ascii="Times New Roman" w:eastAsia="Times New Roman" w:hAnsi="Times New Roman" w:cs="Times New Roman"/>
          <w:bCs/>
          <w:iCs/>
          <w:color w:val="000000" w:themeColor="text1"/>
          <w:sz w:val="28"/>
          <w:szCs w:val="28"/>
          <w:lang w:eastAsia="uk-UA"/>
        </w:rPr>
        <w:t>,</w:t>
      </w:r>
      <w:r w:rsidR="002012CC" w:rsidRPr="000A22FD">
        <w:rPr>
          <w:rFonts w:ascii="Times New Roman" w:eastAsia="Times New Roman" w:hAnsi="Times New Roman" w:cs="Times New Roman"/>
          <w:bCs/>
          <w:iCs/>
          <w:color w:val="000000" w:themeColor="text1"/>
          <w:sz w:val="28"/>
          <w:szCs w:val="28"/>
          <w:lang w:eastAsia="uk-UA"/>
        </w:rPr>
        <w:t xml:space="preserve"> с</w:t>
      </w:r>
      <w:r w:rsidRPr="000A22FD">
        <w:rPr>
          <w:rFonts w:ascii="Times New Roman" w:eastAsia="Times New Roman" w:hAnsi="Times New Roman" w:cs="Times New Roman"/>
          <w:bCs/>
          <w:iCs/>
          <w:color w:val="000000" w:themeColor="text1"/>
          <w:sz w:val="28"/>
          <w:szCs w:val="28"/>
          <w:lang w:eastAsia="uk-UA"/>
        </w:rPr>
        <w:t>тосовно декларування доходів, видатків та майна судді і членів її сім’ї пояснила</w:t>
      </w:r>
      <w:r w:rsidR="002012CC" w:rsidRPr="000A22FD">
        <w:rPr>
          <w:rFonts w:ascii="Times New Roman" w:eastAsia="Times New Roman" w:hAnsi="Times New Roman" w:cs="Times New Roman"/>
          <w:bCs/>
          <w:iCs/>
          <w:color w:val="000000" w:themeColor="text1"/>
          <w:sz w:val="28"/>
          <w:szCs w:val="28"/>
          <w:lang w:eastAsia="uk-UA"/>
        </w:rPr>
        <w:t>, що</w:t>
      </w:r>
      <w:r w:rsidRPr="000A22FD">
        <w:rPr>
          <w:rFonts w:ascii="Times New Roman" w:eastAsia="Times New Roman" w:hAnsi="Times New Roman" w:cs="Times New Roman"/>
          <w:bCs/>
          <w:iCs/>
          <w:color w:val="000000" w:themeColor="text1"/>
          <w:sz w:val="28"/>
          <w:szCs w:val="28"/>
          <w:lang w:eastAsia="uk-UA"/>
        </w:rPr>
        <w:t>:</w:t>
      </w:r>
    </w:p>
    <w:p w14:paraId="52A0B2B8" w14:textId="77777777" w:rsidR="00966895" w:rsidRPr="000A22FD" w:rsidRDefault="00966895" w:rsidP="00966895">
      <w:pPr>
        <w:spacing w:after="0" w:line="240" w:lineRule="auto"/>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автомобілі «</w:t>
      </w:r>
      <w:proofErr w:type="spellStart"/>
      <w:r w:rsidRPr="000A22FD">
        <w:rPr>
          <w:rFonts w:ascii="Times New Roman" w:eastAsia="Times New Roman" w:hAnsi="Times New Roman" w:cs="Times New Roman"/>
          <w:bCs/>
          <w:iCs/>
          <w:color w:val="000000" w:themeColor="text1"/>
          <w:sz w:val="28"/>
          <w:szCs w:val="28"/>
          <w:lang w:eastAsia="uk-UA"/>
        </w:rPr>
        <w:t>Skoda</w:t>
      </w:r>
      <w:proofErr w:type="spellEnd"/>
      <w:r w:rsidRPr="000A22FD">
        <w:rPr>
          <w:rFonts w:ascii="Times New Roman" w:eastAsia="Times New Roman" w:hAnsi="Times New Roman" w:cs="Times New Roman"/>
          <w:bCs/>
          <w:iCs/>
          <w:color w:val="000000" w:themeColor="text1"/>
          <w:sz w:val="28"/>
          <w:szCs w:val="28"/>
          <w:lang w:eastAsia="uk-UA"/>
        </w:rPr>
        <w:t xml:space="preserve"> </w:t>
      </w:r>
      <w:proofErr w:type="spellStart"/>
      <w:r w:rsidRPr="000A22FD">
        <w:rPr>
          <w:rFonts w:ascii="Times New Roman" w:eastAsia="Times New Roman" w:hAnsi="Times New Roman" w:cs="Times New Roman"/>
          <w:bCs/>
          <w:iCs/>
          <w:color w:val="000000" w:themeColor="text1"/>
          <w:sz w:val="28"/>
          <w:szCs w:val="28"/>
          <w:lang w:eastAsia="uk-UA"/>
        </w:rPr>
        <w:t>Octavia</w:t>
      </w:r>
      <w:proofErr w:type="spellEnd"/>
      <w:r w:rsidRPr="000A22FD">
        <w:rPr>
          <w:rFonts w:ascii="Times New Roman" w:eastAsia="Times New Roman" w:hAnsi="Times New Roman" w:cs="Times New Roman"/>
          <w:bCs/>
          <w:iCs/>
          <w:color w:val="000000" w:themeColor="text1"/>
          <w:sz w:val="28"/>
          <w:szCs w:val="28"/>
          <w:lang w:eastAsia="uk-UA"/>
        </w:rPr>
        <w:t>» та «</w:t>
      </w:r>
      <w:proofErr w:type="spellStart"/>
      <w:r w:rsidRPr="000A22FD">
        <w:rPr>
          <w:rFonts w:ascii="Times New Roman" w:eastAsia="Times New Roman" w:hAnsi="Times New Roman" w:cs="Times New Roman"/>
          <w:bCs/>
          <w:iCs/>
          <w:color w:val="000000" w:themeColor="text1"/>
          <w:sz w:val="28"/>
          <w:szCs w:val="28"/>
          <w:lang w:eastAsia="uk-UA"/>
        </w:rPr>
        <w:t>Daewoo</w:t>
      </w:r>
      <w:proofErr w:type="spellEnd"/>
      <w:r w:rsidRPr="000A22FD">
        <w:rPr>
          <w:rFonts w:ascii="Times New Roman" w:eastAsia="Times New Roman" w:hAnsi="Times New Roman" w:cs="Times New Roman"/>
          <w:bCs/>
          <w:iCs/>
          <w:color w:val="000000" w:themeColor="text1"/>
          <w:sz w:val="28"/>
          <w:szCs w:val="28"/>
          <w:lang w:eastAsia="uk-UA"/>
        </w:rPr>
        <w:t xml:space="preserve"> </w:t>
      </w:r>
      <w:proofErr w:type="spellStart"/>
      <w:r w:rsidRPr="000A22FD">
        <w:rPr>
          <w:rFonts w:ascii="Times New Roman" w:eastAsia="Times New Roman" w:hAnsi="Times New Roman" w:cs="Times New Roman"/>
          <w:bCs/>
          <w:iCs/>
          <w:color w:val="000000" w:themeColor="text1"/>
          <w:sz w:val="28"/>
          <w:szCs w:val="28"/>
          <w:lang w:eastAsia="uk-UA"/>
        </w:rPr>
        <w:t>Lanos</w:t>
      </w:r>
      <w:proofErr w:type="spellEnd"/>
      <w:r w:rsidRPr="000A22FD">
        <w:rPr>
          <w:rFonts w:ascii="Times New Roman" w:eastAsia="Times New Roman" w:hAnsi="Times New Roman" w:cs="Times New Roman"/>
          <w:bCs/>
          <w:iCs/>
          <w:color w:val="000000" w:themeColor="text1"/>
          <w:sz w:val="28"/>
          <w:szCs w:val="28"/>
          <w:lang w:eastAsia="uk-UA"/>
        </w:rPr>
        <w:t>» придбано у кредит під час попереднього шлюбу. Після розлучення вона не заявляла майнових прав, колишній чоловік перереєстрував їх на інші номери. Оскільки після перереєстрації ці автомобілі їй вже не належали, вона їх не декларувала. Жодних намірів приховувати чи маніпулювати інформацією в неї не було;</w:t>
      </w:r>
    </w:p>
    <w:p w14:paraId="79F5176E" w14:textId="6D1A5C64" w:rsidR="00966895" w:rsidRPr="000A22FD" w:rsidRDefault="00966895" w:rsidP="00966895">
      <w:pPr>
        <w:spacing w:after="0" w:line="240" w:lineRule="auto"/>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lastRenderedPageBreak/>
        <w:t xml:space="preserve">- стосовно придбання автомобіля її нинішнім чоловіком </w:t>
      </w:r>
      <w:r w:rsidR="00182B39">
        <w:rPr>
          <w:rFonts w:ascii="Times New Roman" w:hAnsi="Times New Roman" w:cs="Times New Roman"/>
          <w:color w:val="000000" w:themeColor="text1"/>
          <w:sz w:val="28"/>
          <w:szCs w:val="28"/>
          <w:shd w:val="clear" w:color="auto" w:fill="FFFFFF"/>
        </w:rPr>
        <w:t>ОСОБА_1</w:t>
      </w:r>
      <w:r w:rsidRPr="000A22FD">
        <w:rPr>
          <w:rFonts w:ascii="Times New Roman" w:eastAsia="Times New Roman" w:hAnsi="Times New Roman" w:cs="Times New Roman"/>
          <w:bCs/>
          <w:iCs/>
          <w:color w:val="000000" w:themeColor="text1"/>
          <w:sz w:val="28"/>
          <w:szCs w:val="28"/>
          <w:lang w:eastAsia="uk-UA"/>
        </w:rPr>
        <w:t xml:space="preserve"> «</w:t>
      </w:r>
      <w:proofErr w:type="spellStart"/>
      <w:r w:rsidRPr="000A22FD">
        <w:rPr>
          <w:rFonts w:ascii="Times New Roman" w:eastAsia="Times New Roman" w:hAnsi="Times New Roman" w:cs="Times New Roman"/>
          <w:bCs/>
          <w:iCs/>
          <w:color w:val="000000" w:themeColor="text1"/>
          <w:sz w:val="28"/>
          <w:szCs w:val="28"/>
          <w:lang w:eastAsia="uk-UA"/>
        </w:rPr>
        <w:t>Volkswagen</w:t>
      </w:r>
      <w:proofErr w:type="spellEnd"/>
      <w:r w:rsidR="002C5409" w:rsidRPr="000A22FD">
        <w:rPr>
          <w:rFonts w:ascii="Times New Roman" w:eastAsia="Times New Roman" w:hAnsi="Times New Roman" w:cs="Times New Roman"/>
          <w:bCs/>
          <w:iCs/>
          <w:color w:val="000000" w:themeColor="text1"/>
          <w:sz w:val="28"/>
          <w:szCs w:val="28"/>
          <w:lang w:eastAsia="uk-UA"/>
        </w:rPr>
        <w:t xml:space="preserve"> </w:t>
      </w:r>
      <w:proofErr w:type="spellStart"/>
      <w:r w:rsidRPr="000A22FD">
        <w:rPr>
          <w:rFonts w:ascii="Times New Roman" w:eastAsia="Times New Roman" w:hAnsi="Times New Roman" w:cs="Times New Roman"/>
          <w:bCs/>
          <w:iCs/>
          <w:color w:val="000000" w:themeColor="text1"/>
          <w:sz w:val="28"/>
          <w:szCs w:val="28"/>
          <w:lang w:eastAsia="uk-UA"/>
        </w:rPr>
        <w:t>Polo</w:t>
      </w:r>
      <w:proofErr w:type="spellEnd"/>
      <w:r w:rsidRPr="000A22FD">
        <w:rPr>
          <w:rFonts w:ascii="Times New Roman" w:eastAsia="Times New Roman" w:hAnsi="Times New Roman" w:cs="Times New Roman"/>
          <w:bCs/>
          <w:iCs/>
          <w:color w:val="000000" w:themeColor="text1"/>
          <w:sz w:val="28"/>
          <w:szCs w:val="28"/>
          <w:lang w:eastAsia="uk-UA"/>
        </w:rPr>
        <w:t>» суддя пояснила, що він дійсно придбав у 2016 році автомобіль «</w:t>
      </w:r>
      <w:proofErr w:type="spellStart"/>
      <w:r w:rsidRPr="000A22FD">
        <w:rPr>
          <w:rFonts w:ascii="Times New Roman" w:eastAsia="Times New Roman" w:hAnsi="Times New Roman" w:cs="Times New Roman"/>
          <w:bCs/>
          <w:iCs/>
          <w:color w:val="000000" w:themeColor="text1"/>
          <w:sz w:val="28"/>
          <w:szCs w:val="28"/>
          <w:lang w:eastAsia="uk-UA"/>
        </w:rPr>
        <w:t>Volkswagen</w:t>
      </w:r>
      <w:proofErr w:type="spellEnd"/>
      <w:r w:rsidR="002C5409" w:rsidRPr="000A22FD">
        <w:rPr>
          <w:rFonts w:ascii="Times New Roman" w:eastAsia="Times New Roman" w:hAnsi="Times New Roman" w:cs="Times New Roman"/>
          <w:bCs/>
          <w:iCs/>
          <w:color w:val="000000" w:themeColor="text1"/>
          <w:sz w:val="28"/>
          <w:szCs w:val="28"/>
          <w:lang w:eastAsia="uk-UA"/>
        </w:rPr>
        <w:t xml:space="preserve"> </w:t>
      </w:r>
      <w:proofErr w:type="spellStart"/>
      <w:r w:rsidRPr="000A22FD">
        <w:rPr>
          <w:rFonts w:ascii="Times New Roman" w:eastAsia="Times New Roman" w:hAnsi="Times New Roman" w:cs="Times New Roman"/>
          <w:bCs/>
          <w:iCs/>
          <w:color w:val="000000" w:themeColor="text1"/>
          <w:sz w:val="28"/>
          <w:szCs w:val="28"/>
          <w:lang w:eastAsia="uk-UA"/>
        </w:rPr>
        <w:t>Polo</w:t>
      </w:r>
      <w:proofErr w:type="spellEnd"/>
      <w:r w:rsidRPr="000A22FD">
        <w:rPr>
          <w:rFonts w:ascii="Times New Roman" w:eastAsia="Times New Roman" w:hAnsi="Times New Roman" w:cs="Times New Roman"/>
          <w:bCs/>
          <w:iCs/>
          <w:color w:val="000000" w:themeColor="text1"/>
          <w:sz w:val="28"/>
          <w:szCs w:val="28"/>
          <w:lang w:eastAsia="uk-UA"/>
        </w:rPr>
        <w:t>» за 115</w:t>
      </w:r>
      <w:r w:rsidR="002C5409" w:rsidRPr="000A22FD">
        <w:rPr>
          <w:rFonts w:ascii="Times New Roman" w:eastAsia="Times New Roman" w:hAnsi="Times New Roman" w:cs="Times New Roman"/>
          <w:bCs/>
          <w:iCs/>
          <w:color w:val="000000" w:themeColor="text1"/>
          <w:sz w:val="28"/>
          <w:szCs w:val="28"/>
          <w:lang w:eastAsia="uk-UA"/>
        </w:rPr>
        <w:t xml:space="preserve"> </w:t>
      </w:r>
      <w:r w:rsidRPr="000A22FD">
        <w:rPr>
          <w:rFonts w:ascii="Times New Roman" w:eastAsia="Times New Roman" w:hAnsi="Times New Roman" w:cs="Times New Roman"/>
          <w:bCs/>
          <w:iCs/>
          <w:color w:val="000000" w:themeColor="text1"/>
          <w:sz w:val="28"/>
          <w:szCs w:val="28"/>
          <w:lang w:eastAsia="uk-UA"/>
        </w:rPr>
        <w:t>000 гривень. Його вартість визначено на основі експертної оцінки, проведеної уповноваженою на те особою. У 2018 році автомобіль продано за 120 000 гривень з урахуванням рівня інфляції. Усі угоди було здійснено відповідно до чинного законодавства і на підставі експертно-грошової оцінки;</w:t>
      </w:r>
    </w:p>
    <w:p w14:paraId="4A90C7F4" w14:textId="7FB07366" w:rsidR="00966895" w:rsidRPr="000A22FD" w:rsidRDefault="00966895" w:rsidP="00966895">
      <w:pPr>
        <w:spacing w:after="0" w:line="240" w:lineRule="auto"/>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стосовно розбіжностей між доходами, задекларованими суддею</w:t>
      </w:r>
      <w:r w:rsidR="002012CC" w:rsidRPr="000A22FD">
        <w:rPr>
          <w:rFonts w:ascii="Times New Roman" w:eastAsia="Times New Roman" w:hAnsi="Times New Roman" w:cs="Times New Roman"/>
          <w:bCs/>
          <w:iCs/>
          <w:color w:val="000000" w:themeColor="text1"/>
          <w:sz w:val="28"/>
          <w:szCs w:val="28"/>
          <w:lang w:eastAsia="uk-UA"/>
        </w:rPr>
        <w:t xml:space="preserve"> у 2016</w:t>
      </w:r>
      <w:r w:rsidR="002C5409" w:rsidRPr="000A22FD">
        <w:rPr>
          <w:rFonts w:ascii="Times New Roman" w:eastAsia="Times New Roman" w:hAnsi="Times New Roman" w:cs="Times New Roman"/>
          <w:bCs/>
          <w:iCs/>
          <w:color w:val="000000" w:themeColor="text1"/>
          <w:sz w:val="28"/>
          <w:szCs w:val="28"/>
          <w:lang w:eastAsia="uk-UA"/>
        </w:rPr>
        <w:t> </w:t>
      </w:r>
      <w:r w:rsidR="002012CC" w:rsidRPr="000A22FD">
        <w:rPr>
          <w:rFonts w:ascii="Times New Roman" w:eastAsia="Times New Roman" w:hAnsi="Times New Roman" w:cs="Times New Roman"/>
          <w:bCs/>
          <w:iCs/>
          <w:color w:val="000000" w:themeColor="text1"/>
          <w:sz w:val="28"/>
          <w:szCs w:val="28"/>
          <w:lang w:eastAsia="uk-UA"/>
        </w:rPr>
        <w:t>році</w:t>
      </w:r>
      <w:r w:rsidRPr="000A22FD">
        <w:rPr>
          <w:rFonts w:ascii="Times New Roman" w:eastAsia="Times New Roman" w:hAnsi="Times New Roman" w:cs="Times New Roman"/>
          <w:bCs/>
          <w:iCs/>
          <w:color w:val="000000" w:themeColor="text1"/>
          <w:sz w:val="28"/>
          <w:szCs w:val="28"/>
          <w:lang w:eastAsia="uk-UA"/>
        </w:rPr>
        <w:t>, та відомостями ДРФО суддя пояснила, що не запере</w:t>
      </w:r>
      <w:r w:rsidR="002012CC" w:rsidRPr="000A22FD">
        <w:rPr>
          <w:rFonts w:ascii="Times New Roman" w:eastAsia="Times New Roman" w:hAnsi="Times New Roman" w:cs="Times New Roman"/>
          <w:bCs/>
          <w:iCs/>
          <w:color w:val="000000" w:themeColor="text1"/>
          <w:sz w:val="28"/>
          <w:szCs w:val="28"/>
          <w:lang w:eastAsia="uk-UA"/>
        </w:rPr>
        <w:t xml:space="preserve">чує наявності цих розбіжностей, </w:t>
      </w:r>
      <w:r w:rsidRPr="000A22FD">
        <w:rPr>
          <w:rFonts w:ascii="Times New Roman" w:eastAsia="Times New Roman" w:hAnsi="Times New Roman" w:cs="Times New Roman"/>
          <w:bCs/>
          <w:iCs/>
          <w:color w:val="000000" w:themeColor="text1"/>
          <w:sz w:val="28"/>
          <w:szCs w:val="28"/>
          <w:lang w:eastAsia="uk-UA"/>
        </w:rPr>
        <w:t xml:space="preserve">однак на сьогодні пояснити причину її виникнення не може, оскільки документи, на підставі яких заповнювалася декларація, не збереглися. </w:t>
      </w:r>
      <w:r w:rsidR="002012CC" w:rsidRPr="000A22FD">
        <w:rPr>
          <w:rFonts w:ascii="Times New Roman" w:eastAsia="Times New Roman" w:hAnsi="Times New Roman" w:cs="Times New Roman"/>
          <w:bCs/>
          <w:iCs/>
          <w:color w:val="000000" w:themeColor="text1"/>
          <w:sz w:val="28"/>
          <w:szCs w:val="28"/>
          <w:lang w:eastAsia="uk-UA"/>
        </w:rPr>
        <w:t>Водночас вона не може п</w:t>
      </w:r>
      <w:r w:rsidRPr="000A22FD">
        <w:rPr>
          <w:rFonts w:ascii="Times New Roman" w:eastAsia="Times New Roman" w:hAnsi="Times New Roman" w:cs="Times New Roman"/>
          <w:bCs/>
          <w:iCs/>
          <w:color w:val="000000" w:themeColor="text1"/>
          <w:sz w:val="28"/>
          <w:szCs w:val="28"/>
          <w:lang w:eastAsia="uk-UA"/>
        </w:rPr>
        <w:t>ояснити</w:t>
      </w:r>
      <w:r w:rsidR="002012CC" w:rsidRPr="000A22FD">
        <w:rPr>
          <w:rFonts w:ascii="Times New Roman" w:eastAsia="Times New Roman" w:hAnsi="Times New Roman" w:cs="Times New Roman"/>
          <w:bCs/>
          <w:iCs/>
          <w:color w:val="000000" w:themeColor="text1"/>
          <w:sz w:val="28"/>
          <w:szCs w:val="28"/>
          <w:lang w:eastAsia="uk-UA"/>
        </w:rPr>
        <w:t xml:space="preserve"> </w:t>
      </w:r>
      <w:r w:rsidRPr="000A22FD">
        <w:rPr>
          <w:rFonts w:ascii="Times New Roman" w:eastAsia="Times New Roman" w:hAnsi="Times New Roman" w:cs="Times New Roman"/>
          <w:bCs/>
          <w:iCs/>
          <w:color w:val="000000" w:themeColor="text1"/>
          <w:sz w:val="28"/>
          <w:szCs w:val="28"/>
          <w:lang w:eastAsia="uk-UA"/>
        </w:rPr>
        <w:t>чому в Декларації за 2019 рік зазначено от</w:t>
      </w:r>
      <w:r w:rsidR="002C5409" w:rsidRPr="000A22FD">
        <w:rPr>
          <w:rFonts w:ascii="Times New Roman" w:eastAsia="Times New Roman" w:hAnsi="Times New Roman" w:cs="Times New Roman"/>
          <w:bCs/>
          <w:iCs/>
          <w:color w:val="000000" w:themeColor="text1"/>
          <w:sz w:val="28"/>
          <w:szCs w:val="28"/>
          <w:lang w:eastAsia="uk-UA"/>
        </w:rPr>
        <w:t xml:space="preserve">риманий </w:t>
      </w:r>
      <w:r w:rsidR="00182B39">
        <w:rPr>
          <w:rFonts w:ascii="Times New Roman" w:hAnsi="Times New Roman" w:cs="Times New Roman"/>
          <w:color w:val="000000" w:themeColor="text1"/>
          <w:sz w:val="28"/>
          <w:szCs w:val="28"/>
          <w:shd w:val="clear" w:color="auto" w:fill="FFFFFF"/>
        </w:rPr>
        <w:t>ОСОБА_1</w:t>
      </w:r>
      <w:r w:rsidR="002C5409" w:rsidRPr="000A22FD">
        <w:rPr>
          <w:rFonts w:ascii="Times New Roman" w:eastAsia="Times New Roman" w:hAnsi="Times New Roman" w:cs="Times New Roman"/>
          <w:bCs/>
          <w:iCs/>
          <w:color w:val="000000" w:themeColor="text1"/>
          <w:sz w:val="28"/>
          <w:szCs w:val="28"/>
          <w:lang w:eastAsia="uk-UA"/>
        </w:rPr>
        <w:t xml:space="preserve"> дохід 37 </w:t>
      </w:r>
      <w:r w:rsidRPr="000A22FD">
        <w:rPr>
          <w:rFonts w:ascii="Times New Roman" w:eastAsia="Times New Roman" w:hAnsi="Times New Roman" w:cs="Times New Roman"/>
          <w:bCs/>
          <w:iCs/>
          <w:color w:val="000000" w:themeColor="text1"/>
          <w:sz w:val="28"/>
          <w:szCs w:val="28"/>
          <w:lang w:eastAsia="uk-UA"/>
        </w:rPr>
        <w:t>240</w:t>
      </w:r>
      <w:r w:rsidR="002C5409" w:rsidRPr="000A22FD">
        <w:rPr>
          <w:rFonts w:ascii="Times New Roman" w:eastAsia="Times New Roman" w:hAnsi="Times New Roman" w:cs="Times New Roman"/>
          <w:bCs/>
          <w:iCs/>
          <w:color w:val="000000" w:themeColor="text1"/>
          <w:sz w:val="28"/>
          <w:szCs w:val="28"/>
          <w:lang w:eastAsia="uk-UA"/>
        </w:rPr>
        <w:t xml:space="preserve"> </w:t>
      </w:r>
      <w:r w:rsidRPr="000A22FD">
        <w:rPr>
          <w:rFonts w:ascii="Times New Roman" w:eastAsia="Times New Roman" w:hAnsi="Times New Roman" w:cs="Times New Roman"/>
          <w:bCs/>
          <w:iCs/>
          <w:color w:val="000000" w:themeColor="text1"/>
          <w:sz w:val="28"/>
          <w:szCs w:val="28"/>
          <w:lang w:eastAsia="uk-UA"/>
        </w:rPr>
        <w:t>гривень та 252 грив</w:t>
      </w:r>
      <w:r w:rsidR="00B87365" w:rsidRPr="000A22FD">
        <w:rPr>
          <w:rFonts w:ascii="Times New Roman" w:eastAsia="Times New Roman" w:hAnsi="Times New Roman" w:cs="Times New Roman"/>
          <w:bCs/>
          <w:iCs/>
          <w:color w:val="000000" w:themeColor="text1"/>
          <w:sz w:val="28"/>
          <w:szCs w:val="28"/>
          <w:lang w:eastAsia="uk-UA"/>
        </w:rPr>
        <w:t>ні</w:t>
      </w:r>
      <w:r w:rsidRPr="000A22FD">
        <w:rPr>
          <w:rFonts w:ascii="Times New Roman" w:eastAsia="Times New Roman" w:hAnsi="Times New Roman" w:cs="Times New Roman"/>
          <w:bCs/>
          <w:iCs/>
          <w:color w:val="000000" w:themeColor="text1"/>
          <w:sz w:val="28"/>
          <w:szCs w:val="28"/>
          <w:lang w:eastAsia="uk-UA"/>
        </w:rPr>
        <w:t xml:space="preserve">, хоча за даними ДРФО, сума його </w:t>
      </w:r>
      <w:r w:rsidR="002C5409" w:rsidRPr="000A22FD">
        <w:rPr>
          <w:rFonts w:ascii="Times New Roman" w:eastAsia="Times New Roman" w:hAnsi="Times New Roman" w:cs="Times New Roman"/>
          <w:bCs/>
          <w:iCs/>
          <w:color w:val="000000" w:themeColor="text1"/>
          <w:sz w:val="28"/>
          <w:szCs w:val="28"/>
          <w:lang w:eastAsia="uk-UA"/>
        </w:rPr>
        <w:t xml:space="preserve">доходу за 2019 рік становить 32 </w:t>
      </w:r>
      <w:r w:rsidRPr="000A22FD">
        <w:rPr>
          <w:rFonts w:ascii="Times New Roman" w:eastAsia="Times New Roman" w:hAnsi="Times New Roman" w:cs="Times New Roman"/>
          <w:bCs/>
          <w:iCs/>
          <w:color w:val="000000" w:themeColor="text1"/>
          <w:sz w:val="28"/>
          <w:szCs w:val="28"/>
          <w:lang w:eastAsia="uk-UA"/>
        </w:rPr>
        <w:t>470 гривень</w:t>
      </w:r>
      <w:r w:rsidR="002012CC" w:rsidRPr="000A22FD">
        <w:rPr>
          <w:rFonts w:ascii="Times New Roman" w:eastAsia="Times New Roman" w:hAnsi="Times New Roman" w:cs="Times New Roman"/>
          <w:bCs/>
          <w:iCs/>
          <w:color w:val="000000" w:themeColor="text1"/>
          <w:sz w:val="28"/>
          <w:szCs w:val="28"/>
          <w:lang w:eastAsia="uk-UA"/>
        </w:rPr>
        <w:t xml:space="preserve">. </w:t>
      </w:r>
      <w:r w:rsidRPr="000A22FD">
        <w:rPr>
          <w:rFonts w:ascii="Times New Roman" w:eastAsia="Times New Roman" w:hAnsi="Times New Roman" w:cs="Times New Roman"/>
          <w:bCs/>
          <w:iCs/>
          <w:color w:val="000000" w:themeColor="text1"/>
          <w:sz w:val="28"/>
          <w:szCs w:val="28"/>
          <w:lang w:eastAsia="uk-UA"/>
        </w:rPr>
        <w:t>Допускає, що це могло бути пов’язано з певними технічними або бухгалтерськими нюансами при розрахунку доходу;</w:t>
      </w:r>
    </w:p>
    <w:p w14:paraId="2F53B22F" w14:textId="51B09EFB" w:rsidR="00966895" w:rsidRPr="000A22FD" w:rsidRDefault="00966895" w:rsidP="00966895">
      <w:pPr>
        <w:spacing w:after="0" w:line="240" w:lineRule="auto"/>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 стосовно доходу, який на думку ГРД, </w:t>
      </w:r>
      <w:r w:rsidR="00182B39">
        <w:rPr>
          <w:rFonts w:ascii="Times New Roman" w:hAnsi="Times New Roman" w:cs="Times New Roman"/>
          <w:color w:val="000000" w:themeColor="text1"/>
          <w:sz w:val="28"/>
          <w:szCs w:val="28"/>
          <w:shd w:val="clear" w:color="auto" w:fill="FFFFFF"/>
        </w:rPr>
        <w:t>ОСОБА_1</w:t>
      </w:r>
      <w:r w:rsidRPr="000A22FD">
        <w:rPr>
          <w:rFonts w:ascii="Times New Roman" w:eastAsia="Times New Roman" w:hAnsi="Times New Roman" w:cs="Times New Roman"/>
          <w:bCs/>
          <w:iCs/>
          <w:color w:val="000000" w:themeColor="text1"/>
          <w:sz w:val="28"/>
          <w:szCs w:val="28"/>
          <w:lang w:eastAsia="uk-UA"/>
        </w:rPr>
        <w:t xml:space="preserve"> отримав у 2019 році від </w:t>
      </w:r>
      <w:proofErr w:type="spellStart"/>
      <w:r w:rsidRPr="000A22FD">
        <w:rPr>
          <w:rFonts w:ascii="Times New Roman" w:eastAsia="Times New Roman" w:hAnsi="Times New Roman" w:cs="Times New Roman"/>
          <w:bCs/>
          <w:iCs/>
          <w:color w:val="000000" w:themeColor="text1"/>
          <w:sz w:val="28"/>
          <w:szCs w:val="28"/>
          <w:lang w:eastAsia="uk-UA"/>
        </w:rPr>
        <w:t>Захарівської</w:t>
      </w:r>
      <w:proofErr w:type="spellEnd"/>
      <w:r w:rsidRPr="000A22FD">
        <w:rPr>
          <w:rFonts w:ascii="Times New Roman" w:eastAsia="Times New Roman" w:hAnsi="Times New Roman" w:cs="Times New Roman"/>
          <w:bCs/>
          <w:iCs/>
          <w:color w:val="000000" w:themeColor="text1"/>
          <w:sz w:val="28"/>
          <w:szCs w:val="28"/>
          <w:lang w:eastAsia="uk-UA"/>
        </w:rPr>
        <w:t xml:space="preserve"> сільської ради</w:t>
      </w:r>
      <w:r w:rsidR="00030C48" w:rsidRPr="000A22FD">
        <w:rPr>
          <w:rFonts w:ascii="Times New Roman" w:eastAsia="Times New Roman" w:hAnsi="Times New Roman" w:cs="Times New Roman"/>
          <w:bCs/>
          <w:iCs/>
          <w:color w:val="000000" w:themeColor="text1"/>
          <w:sz w:val="28"/>
          <w:szCs w:val="28"/>
          <w:lang w:eastAsia="uk-UA"/>
        </w:rPr>
        <w:t>,</w:t>
      </w:r>
      <w:r w:rsidRPr="000A22FD">
        <w:rPr>
          <w:rFonts w:ascii="Times New Roman" w:eastAsia="Times New Roman" w:hAnsi="Times New Roman" w:cs="Times New Roman"/>
          <w:bCs/>
          <w:iCs/>
          <w:color w:val="000000" w:themeColor="text1"/>
          <w:sz w:val="28"/>
          <w:szCs w:val="28"/>
          <w:lang w:eastAsia="uk-UA"/>
        </w:rPr>
        <w:t xml:space="preserve"> судді нічого не відомо та, зі слів чоловіка, так</w:t>
      </w:r>
      <w:r w:rsidR="00B87365" w:rsidRPr="000A22FD">
        <w:rPr>
          <w:rFonts w:ascii="Times New Roman" w:eastAsia="Times New Roman" w:hAnsi="Times New Roman" w:cs="Times New Roman"/>
          <w:bCs/>
          <w:iCs/>
          <w:color w:val="000000" w:themeColor="text1"/>
          <w:sz w:val="28"/>
          <w:szCs w:val="28"/>
          <w:lang w:eastAsia="uk-UA"/>
        </w:rPr>
        <w:t>ого</w:t>
      </w:r>
      <w:r w:rsidRPr="000A22FD">
        <w:rPr>
          <w:rFonts w:ascii="Times New Roman" w:eastAsia="Times New Roman" w:hAnsi="Times New Roman" w:cs="Times New Roman"/>
          <w:bCs/>
          <w:iCs/>
          <w:color w:val="000000" w:themeColor="text1"/>
          <w:sz w:val="28"/>
          <w:szCs w:val="28"/>
          <w:lang w:eastAsia="uk-UA"/>
        </w:rPr>
        <w:t xml:space="preserve"> дох</w:t>
      </w:r>
      <w:r w:rsidR="00B87365" w:rsidRPr="000A22FD">
        <w:rPr>
          <w:rFonts w:ascii="Times New Roman" w:eastAsia="Times New Roman" w:hAnsi="Times New Roman" w:cs="Times New Roman"/>
          <w:bCs/>
          <w:iCs/>
          <w:color w:val="000000" w:themeColor="text1"/>
          <w:sz w:val="28"/>
          <w:szCs w:val="28"/>
          <w:lang w:eastAsia="uk-UA"/>
        </w:rPr>
        <w:t>о</w:t>
      </w:r>
      <w:r w:rsidRPr="000A22FD">
        <w:rPr>
          <w:rFonts w:ascii="Times New Roman" w:eastAsia="Times New Roman" w:hAnsi="Times New Roman" w:cs="Times New Roman"/>
          <w:bCs/>
          <w:iCs/>
          <w:color w:val="000000" w:themeColor="text1"/>
          <w:sz w:val="28"/>
          <w:szCs w:val="28"/>
          <w:lang w:eastAsia="uk-UA"/>
        </w:rPr>
        <w:t>д</w:t>
      </w:r>
      <w:r w:rsidR="00B87365" w:rsidRPr="000A22FD">
        <w:rPr>
          <w:rFonts w:ascii="Times New Roman" w:eastAsia="Times New Roman" w:hAnsi="Times New Roman" w:cs="Times New Roman"/>
          <w:bCs/>
          <w:iCs/>
          <w:color w:val="000000" w:themeColor="text1"/>
          <w:sz w:val="28"/>
          <w:szCs w:val="28"/>
          <w:lang w:eastAsia="uk-UA"/>
        </w:rPr>
        <w:t>у</w:t>
      </w:r>
      <w:r w:rsidRPr="000A22FD">
        <w:rPr>
          <w:rFonts w:ascii="Times New Roman" w:eastAsia="Times New Roman" w:hAnsi="Times New Roman" w:cs="Times New Roman"/>
          <w:bCs/>
          <w:iCs/>
          <w:color w:val="000000" w:themeColor="text1"/>
          <w:sz w:val="28"/>
          <w:szCs w:val="28"/>
          <w:lang w:eastAsia="uk-UA"/>
        </w:rPr>
        <w:t xml:space="preserve"> він не отримував. Цей дохід також не відображено в даних Державної фіскальної служби України;</w:t>
      </w:r>
    </w:p>
    <w:p w14:paraId="38E7870C" w14:textId="5595AD65" w:rsidR="00966895" w:rsidRPr="000A22FD" w:rsidRDefault="00966895" w:rsidP="00966895">
      <w:pPr>
        <w:spacing w:after="0" w:line="240" w:lineRule="auto"/>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 стосовно автомобіля «КАМАЗ» суддя пояснила, що він був придбаний </w:t>
      </w:r>
      <w:r w:rsidR="00182B39">
        <w:rPr>
          <w:rFonts w:ascii="Times New Roman" w:hAnsi="Times New Roman" w:cs="Times New Roman"/>
          <w:color w:val="000000" w:themeColor="text1"/>
          <w:sz w:val="28"/>
          <w:szCs w:val="28"/>
          <w:shd w:val="clear" w:color="auto" w:fill="FFFFFF"/>
        </w:rPr>
        <w:t>ОСОБА_1</w:t>
      </w:r>
      <w:r w:rsidRPr="000A22FD">
        <w:rPr>
          <w:rFonts w:ascii="Times New Roman" w:eastAsia="Times New Roman" w:hAnsi="Times New Roman" w:cs="Times New Roman"/>
          <w:bCs/>
          <w:iCs/>
          <w:color w:val="000000" w:themeColor="text1"/>
          <w:sz w:val="28"/>
          <w:szCs w:val="28"/>
          <w:lang w:eastAsia="uk-UA"/>
        </w:rPr>
        <w:t xml:space="preserve"> у 2019 році, а проданий 30 грудня 2022 року, що підтверджується договором купівлі-продажу № 3541/2022/3579994. У Декларації за 2022 рік у розділі 11 «Доходи, у тому числі подарунки» зазначено дохід у сумі 280 000 гривень, який отримав її чоловік </w:t>
      </w:r>
      <w:r w:rsidR="00182B39">
        <w:rPr>
          <w:rFonts w:ascii="Times New Roman" w:hAnsi="Times New Roman" w:cs="Times New Roman"/>
          <w:color w:val="000000" w:themeColor="text1"/>
          <w:sz w:val="28"/>
          <w:szCs w:val="28"/>
          <w:shd w:val="clear" w:color="auto" w:fill="FFFFFF"/>
        </w:rPr>
        <w:t>ОСОБА_1</w:t>
      </w:r>
      <w:r w:rsidRPr="000A22FD">
        <w:rPr>
          <w:rFonts w:ascii="Times New Roman" w:eastAsia="Times New Roman" w:hAnsi="Times New Roman" w:cs="Times New Roman"/>
          <w:bCs/>
          <w:iCs/>
          <w:color w:val="000000" w:themeColor="text1"/>
          <w:sz w:val="28"/>
          <w:szCs w:val="28"/>
          <w:lang w:eastAsia="uk-UA"/>
        </w:rPr>
        <w:t xml:space="preserve"> від відчуження автомобіля «КАМАЗ». Указана сума відповідає зазначеній у договорі купівлі-продажу. Цей транспортний засіб</w:t>
      </w:r>
      <w:r w:rsidR="00896DBA" w:rsidRPr="000A22FD">
        <w:rPr>
          <w:rFonts w:ascii="Times New Roman" w:eastAsia="Times New Roman" w:hAnsi="Times New Roman" w:cs="Times New Roman"/>
          <w:bCs/>
          <w:iCs/>
          <w:color w:val="000000" w:themeColor="text1"/>
          <w:sz w:val="28"/>
          <w:szCs w:val="28"/>
          <w:lang w:eastAsia="uk-UA"/>
        </w:rPr>
        <w:t xml:space="preserve"> </w:t>
      </w:r>
      <w:r w:rsidRPr="000A22FD">
        <w:rPr>
          <w:rFonts w:ascii="Times New Roman" w:eastAsia="Times New Roman" w:hAnsi="Times New Roman" w:cs="Times New Roman"/>
          <w:bCs/>
          <w:iCs/>
          <w:color w:val="000000" w:themeColor="text1"/>
          <w:sz w:val="28"/>
          <w:szCs w:val="28"/>
          <w:lang w:eastAsia="uk-UA"/>
        </w:rPr>
        <w:t xml:space="preserve">у розділі 6 Декларації за 2022 рік «Цінне рухоме майно – транспортні засоби» зазначила помилково. </w:t>
      </w:r>
      <w:r w:rsidR="003510A6" w:rsidRPr="000A22FD">
        <w:rPr>
          <w:rFonts w:ascii="Times New Roman" w:eastAsia="Times New Roman" w:hAnsi="Times New Roman" w:cs="Times New Roman"/>
          <w:bCs/>
          <w:iCs/>
          <w:color w:val="000000" w:themeColor="text1"/>
          <w:sz w:val="28"/>
          <w:szCs w:val="28"/>
          <w:lang w:eastAsia="uk-UA"/>
        </w:rPr>
        <w:t>Н</w:t>
      </w:r>
      <w:r w:rsidRPr="000A22FD">
        <w:rPr>
          <w:rFonts w:ascii="Times New Roman" w:eastAsia="Times New Roman" w:hAnsi="Times New Roman" w:cs="Times New Roman"/>
          <w:bCs/>
          <w:iCs/>
          <w:color w:val="000000" w:themeColor="text1"/>
          <w:sz w:val="28"/>
          <w:szCs w:val="28"/>
          <w:lang w:eastAsia="uk-UA"/>
        </w:rPr>
        <w:t>а час подання Декларації за 2022</w:t>
      </w:r>
      <w:r w:rsidR="00A3059F" w:rsidRPr="000A22FD">
        <w:rPr>
          <w:rFonts w:ascii="Times New Roman" w:eastAsia="Times New Roman" w:hAnsi="Times New Roman" w:cs="Times New Roman"/>
          <w:bCs/>
          <w:iCs/>
          <w:color w:val="000000" w:themeColor="text1"/>
          <w:sz w:val="28"/>
          <w:szCs w:val="28"/>
          <w:lang w:eastAsia="uk-UA"/>
        </w:rPr>
        <w:t> </w:t>
      </w:r>
      <w:r w:rsidRPr="000A22FD">
        <w:rPr>
          <w:rFonts w:ascii="Times New Roman" w:eastAsia="Times New Roman" w:hAnsi="Times New Roman" w:cs="Times New Roman"/>
          <w:bCs/>
          <w:iCs/>
          <w:color w:val="000000" w:themeColor="text1"/>
          <w:sz w:val="28"/>
          <w:szCs w:val="28"/>
          <w:lang w:eastAsia="uk-UA"/>
        </w:rPr>
        <w:t xml:space="preserve">рік перебувала </w:t>
      </w:r>
      <w:r w:rsidR="000D19C7" w:rsidRPr="008D4B28">
        <w:rPr>
          <w:rFonts w:ascii="Times New Roman" w:eastAsia="Times New Roman" w:hAnsi="Times New Roman" w:cs="Times New Roman"/>
          <w:bCs/>
          <w:iCs/>
          <w:color w:val="000000" w:themeColor="text1"/>
          <w:sz w:val="28"/>
          <w:szCs w:val="28"/>
          <w:lang w:eastAsia="uk-UA"/>
        </w:rPr>
        <w:t>ІНФОРМАЦІЯ_</w:t>
      </w:r>
      <w:r w:rsidR="008D4B28">
        <w:rPr>
          <w:rFonts w:ascii="Times New Roman" w:eastAsia="Times New Roman" w:hAnsi="Times New Roman" w:cs="Times New Roman"/>
          <w:bCs/>
          <w:iCs/>
          <w:color w:val="000000" w:themeColor="text1"/>
          <w:sz w:val="28"/>
          <w:szCs w:val="28"/>
          <w:lang w:eastAsia="uk-UA"/>
        </w:rPr>
        <w:t>3</w:t>
      </w:r>
      <w:r w:rsidRPr="008D4B28">
        <w:rPr>
          <w:rFonts w:ascii="Times New Roman" w:eastAsia="Times New Roman" w:hAnsi="Times New Roman" w:cs="Times New Roman"/>
          <w:bCs/>
          <w:iCs/>
          <w:color w:val="000000" w:themeColor="text1"/>
          <w:sz w:val="28"/>
          <w:szCs w:val="28"/>
          <w:lang w:eastAsia="uk-UA"/>
        </w:rPr>
        <w:t>,</w:t>
      </w:r>
      <w:r w:rsidRPr="000A22FD">
        <w:rPr>
          <w:rFonts w:ascii="Times New Roman" w:eastAsia="Times New Roman" w:hAnsi="Times New Roman" w:cs="Times New Roman"/>
          <w:bCs/>
          <w:iCs/>
          <w:color w:val="000000" w:themeColor="text1"/>
          <w:sz w:val="28"/>
          <w:szCs w:val="28"/>
          <w:lang w:eastAsia="uk-UA"/>
        </w:rPr>
        <w:t xml:space="preserve"> тому через неуважність припустилася такої помилки</w:t>
      </w:r>
      <w:r w:rsidR="003510A6" w:rsidRPr="000A22FD">
        <w:rPr>
          <w:rFonts w:ascii="Times New Roman" w:eastAsia="Times New Roman" w:hAnsi="Times New Roman" w:cs="Times New Roman"/>
          <w:bCs/>
          <w:iCs/>
          <w:color w:val="000000" w:themeColor="text1"/>
          <w:sz w:val="28"/>
          <w:szCs w:val="28"/>
          <w:lang w:eastAsia="uk-UA"/>
        </w:rPr>
        <w:t>. В</w:t>
      </w:r>
      <w:r w:rsidRPr="000A22FD">
        <w:rPr>
          <w:rFonts w:ascii="Times New Roman" w:eastAsia="Times New Roman" w:hAnsi="Times New Roman" w:cs="Times New Roman"/>
          <w:bCs/>
          <w:iCs/>
          <w:color w:val="000000" w:themeColor="text1"/>
          <w:sz w:val="28"/>
          <w:szCs w:val="28"/>
          <w:lang w:eastAsia="uk-UA"/>
        </w:rPr>
        <w:t xml:space="preserve">артість автомобіля </w:t>
      </w:r>
      <w:r w:rsidR="003510A6" w:rsidRPr="000A22FD">
        <w:rPr>
          <w:rFonts w:ascii="Times New Roman" w:eastAsia="Times New Roman" w:hAnsi="Times New Roman" w:cs="Times New Roman"/>
          <w:bCs/>
          <w:iCs/>
          <w:color w:val="000000" w:themeColor="text1"/>
          <w:sz w:val="28"/>
          <w:szCs w:val="28"/>
          <w:lang w:eastAsia="uk-UA"/>
        </w:rPr>
        <w:t xml:space="preserve">«КАМАЗ» </w:t>
      </w:r>
      <w:r w:rsidRPr="000A22FD">
        <w:rPr>
          <w:rFonts w:ascii="Times New Roman" w:eastAsia="Times New Roman" w:hAnsi="Times New Roman" w:cs="Times New Roman"/>
          <w:bCs/>
          <w:iCs/>
          <w:color w:val="000000" w:themeColor="text1"/>
          <w:sz w:val="28"/>
          <w:szCs w:val="28"/>
          <w:lang w:eastAsia="uk-UA"/>
        </w:rPr>
        <w:t>була визначена на основі експертної оцінки, проведеної суб’єктом оціночної діяльності, який має відповідні повноваження. Зі слів чоловіка</w:t>
      </w:r>
      <w:r w:rsidR="00B87365" w:rsidRPr="000A22FD">
        <w:rPr>
          <w:rFonts w:ascii="Times New Roman" w:eastAsia="Times New Roman" w:hAnsi="Times New Roman" w:cs="Times New Roman"/>
          <w:bCs/>
          <w:iCs/>
          <w:color w:val="000000" w:themeColor="text1"/>
          <w:sz w:val="28"/>
          <w:szCs w:val="28"/>
          <w:lang w:eastAsia="uk-UA"/>
        </w:rPr>
        <w:t xml:space="preserve">, </w:t>
      </w:r>
      <w:r w:rsidR="003510A6" w:rsidRPr="000A22FD">
        <w:rPr>
          <w:rFonts w:ascii="Times New Roman" w:eastAsia="Times New Roman" w:hAnsi="Times New Roman" w:cs="Times New Roman"/>
          <w:bCs/>
          <w:iCs/>
          <w:color w:val="000000" w:themeColor="text1"/>
          <w:sz w:val="28"/>
          <w:szCs w:val="28"/>
          <w:lang w:eastAsia="uk-UA"/>
        </w:rPr>
        <w:t xml:space="preserve">автомобіль </w:t>
      </w:r>
      <w:r w:rsidRPr="000A22FD">
        <w:rPr>
          <w:rFonts w:ascii="Times New Roman" w:eastAsia="Times New Roman" w:hAnsi="Times New Roman" w:cs="Times New Roman"/>
          <w:bCs/>
          <w:iCs/>
          <w:color w:val="000000" w:themeColor="text1"/>
          <w:sz w:val="28"/>
          <w:szCs w:val="28"/>
          <w:lang w:eastAsia="uk-UA"/>
        </w:rPr>
        <w:t>був у неробочому стані та потребував капітального ремонту. Чому сума коштів, отримана чоловіком від продажу автомобіля «КАМАЗ», не значиться як дохід в органах ДРФО, судді не відомо, однак вона має ори</w:t>
      </w:r>
      <w:r w:rsidR="00EF7D8C" w:rsidRPr="000A22FD">
        <w:rPr>
          <w:rFonts w:ascii="Times New Roman" w:eastAsia="Times New Roman" w:hAnsi="Times New Roman" w:cs="Times New Roman"/>
          <w:bCs/>
          <w:iCs/>
          <w:color w:val="000000" w:themeColor="text1"/>
          <w:sz w:val="28"/>
          <w:szCs w:val="28"/>
          <w:lang w:eastAsia="uk-UA"/>
        </w:rPr>
        <w:t xml:space="preserve">гінал договору купівлі-продажу </w:t>
      </w:r>
      <w:r w:rsidRPr="000A22FD">
        <w:rPr>
          <w:rFonts w:ascii="Times New Roman" w:eastAsia="Times New Roman" w:hAnsi="Times New Roman" w:cs="Times New Roman"/>
          <w:bCs/>
          <w:iCs/>
          <w:color w:val="000000" w:themeColor="text1"/>
          <w:sz w:val="28"/>
          <w:szCs w:val="28"/>
          <w:lang w:eastAsia="uk-UA"/>
        </w:rPr>
        <w:t>№ 3541/2022/3579994, оформлений сторонами в сервісному центрі №</w:t>
      </w:r>
      <w:r w:rsidR="002C5409" w:rsidRPr="000A22FD">
        <w:rPr>
          <w:rFonts w:ascii="Times New Roman" w:eastAsia="Times New Roman" w:hAnsi="Times New Roman" w:cs="Times New Roman"/>
          <w:bCs/>
          <w:iCs/>
          <w:color w:val="000000" w:themeColor="text1"/>
          <w:sz w:val="28"/>
          <w:szCs w:val="28"/>
          <w:lang w:eastAsia="uk-UA"/>
        </w:rPr>
        <w:t> </w:t>
      </w:r>
      <w:r w:rsidRPr="000A22FD">
        <w:rPr>
          <w:rFonts w:ascii="Times New Roman" w:eastAsia="Times New Roman" w:hAnsi="Times New Roman" w:cs="Times New Roman"/>
          <w:bCs/>
          <w:iCs/>
          <w:color w:val="000000" w:themeColor="text1"/>
          <w:sz w:val="28"/>
          <w:szCs w:val="28"/>
          <w:lang w:eastAsia="uk-UA"/>
        </w:rPr>
        <w:t>3541 РСЦ ГСЦ МВС в Кіровоградській області в присутності адміністратора;</w:t>
      </w:r>
    </w:p>
    <w:p w14:paraId="2534A643" w14:textId="63366576" w:rsidR="00966895" w:rsidRPr="000A22FD" w:rsidRDefault="00966895" w:rsidP="00966895">
      <w:pPr>
        <w:spacing w:after="0" w:line="240" w:lineRule="auto"/>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 стосовно Декларації за 2023 рік </w:t>
      </w:r>
      <w:r w:rsidR="00F52CA7" w:rsidRPr="000A22FD">
        <w:rPr>
          <w:rFonts w:ascii="Times New Roman" w:eastAsia="Times New Roman" w:hAnsi="Times New Roman" w:cs="Times New Roman"/>
          <w:bCs/>
          <w:iCs/>
          <w:color w:val="000000" w:themeColor="text1"/>
          <w:sz w:val="28"/>
          <w:szCs w:val="28"/>
          <w:lang w:eastAsia="uk-UA"/>
        </w:rPr>
        <w:t xml:space="preserve">суддя </w:t>
      </w:r>
      <w:r w:rsidRPr="000A22FD">
        <w:rPr>
          <w:rFonts w:ascii="Times New Roman" w:eastAsia="Times New Roman" w:hAnsi="Times New Roman" w:cs="Times New Roman"/>
          <w:bCs/>
          <w:iCs/>
          <w:color w:val="000000" w:themeColor="text1"/>
          <w:sz w:val="28"/>
          <w:szCs w:val="28"/>
          <w:lang w:eastAsia="uk-UA"/>
        </w:rPr>
        <w:t xml:space="preserve">пояснила, що нею було допущено помилку в частині декларування її доходів, а саме вона не задекларувала дохід від ПрАТ «СК» </w:t>
      </w:r>
      <w:proofErr w:type="spellStart"/>
      <w:r w:rsidRPr="000A22FD">
        <w:rPr>
          <w:rFonts w:ascii="Times New Roman" w:eastAsia="Times New Roman" w:hAnsi="Times New Roman" w:cs="Times New Roman"/>
          <w:bCs/>
          <w:iCs/>
          <w:color w:val="000000" w:themeColor="text1"/>
          <w:sz w:val="28"/>
          <w:szCs w:val="28"/>
          <w:lang w:eastAsia="uk-UA"/>
        </w:rPr>
        <w:t>Уніка</w:t>
      </w:r>
      <w:proofErr w:type="spellEnd"/>
      <w:r w:rsidRPr="000A22FD">
        <w:rPr>
          <w:rFonts w:ascii="Times New Roman" w:eastAsia="Times New Roman" w:hAnsi="Times New Roman" w:cs="Times New Roman"/>
          <w:bCs/>
          <w:iCs/>
          <w:color w:val="000000" w:themeColor="text1"/>
          <w:sz w:val="28"/>
          <w:szCs w:val="28"/>
          <w:lang w:eastAsia="uk-UA"/>
        </w:rPr>
        <w:t>» в розмірі 38 160 грн, оскільки не вважала це своїм доходом, а к</w:t>
      </w:r>
      <w:r w:rsidR="00B87365" w:rsidRPr="000A22FD">
        <w:rPr>
          <w:rFonts w:ascii="Times New Roman" w:eastAsia="Times New Roman" w:hAnsi="Times New Roman" w:cs="Times New Roman"/>
          <w:bCs/>
          <w:iCs/>
          <w:color w:val="000000" w:themeColor="text1"/>
          <w:sz w:val="28"/>
          <w:szCs w:val="28"/>
          <w:lang w:eastAsia="uk-UA"/>
        </w:rPr>
        <w:t>омпенсацією понесених збитків. У</w:t>
      </w:r>
      <w:r w:rsidRPr="000A22FD">
        <w:rPr>
          <w:rFonts w:ascii="Times New Roman" w:eastAsia="Times New Roman" w:hAnsi="Times New Roman" w:cs="Times New Roman"/>
          <w:bCs/>
          <w:iCs/>
          <w:color w:val="000000" w:themeColor="text1"/>
          <w:sz w:val="28"/>
          <w:szCs w:val="28"/>
          <w:lang w:eastAsia="uk-UA"/>
        </w:rPr>
        <w:t xml:space="preserve">сі кошти ПрАТ «СК» </w:t>
      </w:r>
      <w:proofErr w:type="spellStart"/>
      <w:r w:rsidRPr="000A22FD">
        <w:rPr>
          <w:rFonts w:ascii="Times New Roman" w:eastAsia="Times New Roman" w:hAnsi="Times New Roman" w:cs="Times New Roman"/>
          <w:bCs/>
          <w:iCs/>
          <w:color w:val="000000" w:themeColor="text1"/>
          <w:sz w:val="28"/>
          <w:szCs w:val="28"/>
          <w:lang w:eastAsia="uk-UA"/>
        </w:rPr>
        <w:t>Уніка</w:t>
      </w:r>
      <w:proofErr w:type="spellEnd"/>
      <w:r w:rsidRPr="000A22FD">
        <w:rPr>
          <w:rFonts w:ascii="Times New Roman" w:eastAsia="Times New Roman" w:hAnsi="Times New Roman" w:cs="Times New Roman"/>
          <w:bCs/>
          <w:iCs/>
          <w:color w:val="000000" w:themeColor="text1"/>
          <w:sz w:val="28"/>
          <w:szCs w:val="28"/>
          <w:lang w:eastAsia="uk-UA"/>
        </w:rPr>
        <w:t xml:space="preserve">» перераховано на рахунок сервісної станції «RENO». Під час заповнення Декларації за 2023 рік керувалася тільки довідкою з місця роботи. Довідку з ДРФО платників податків не замовляла, оскільки погано себе почувала </w:t>
      </w:r>
      <w:r w:rsidR="000D19C7" w:rsidRPr="008D4B28">
        <w:rPr>
          <w:rFonts w:ascii="Times New Roman" w:eastAsia="Times New Roman" w:hAnsi="Times New Roman" w:cs="Times New Roman"/>
          <w:bCs/>
          <w:iCs/>
          <w:color w:val="000000" w:themeColor="text1"/>
          <w:sz w:val="28"/>
          <w:szCs w:val="28"/>
          <w:lang w:eastAsia="uk-UA"/>
        </w:rPr>
        <w:t>ІНФОРМАЦІЯ_</w:t>
      </w:r>
      <w:r w:rsidR="008D4B28">
        <w:rPr>
          <w:rFonts w:ascii="Times New Roman" w:eastAsia="Times New Roman" w:hAnsi="Times New Roman" w:cs="Times New Roman"/>
          <w:bCs/>
          <w:iCs/>
          <w:color w:val="000000" w:themeColor="text1"/>
          <w:sz w:val="28"/>
          <w:szCs w:val="28"/>
          <w:lang w:eastAsia="uk-UA"/>
        </w:rPr>
        <w:t>4</w:t>
      </w:r>
      <w:r w:rsidRPr="008D4B28">
        <w:rPr>
          <w:rFonts w:ascii="Times New Roman" w:eastAsia="Times New Roman" w:hAnsi="Times New Roman" w:cs="Times New Roman"/>
          <w:bCs/>
          <w:iCs/>
          <w:color w:val="000000" w:themeColor="text1"/>
          <w:sz w:val="28"/>
          <w:szCs w:val="28"/>
          <w:lang w:eastAsia="uk-UA"/>
        </w:rPr>
        <w:t>.</w:t>
      </w:r>
      <w:r w:rsidRPr="000A22FD">
        <w:rPr>
          <w:rFonts w:ascii="Times New Roman" w:eastAsia="Times New Roman" w:hAnsi="Times New Roman" w:cs="Times New Roman"/>
          <w:bCs/>
          <w:iCs/>
          <w:color w:val="000000" w:themeColor="text1"/>
          <w:sz w:val="28"/>
          <w:szCs w:val="28"/>
          <w:lang w:eastAsia="uk-UA"/>
        </w:rPr>
        <w:t xml:space="preserve"> Стосовно доходів чоловіка, отриманих за 2023 рік, суддя </w:t>
      </w:r>
      <w:r w:rsidRPr="000A22FD">
        <w:rPr>
          <w:rFonts w:ascii="Times New Roman" w:eastAsia="Times New Roman" w:hAnsi="Times New Roman" w:cs="Times New Roman"/>
          <w:bCs/>
          <w:iCs/>
          <w:color w:val="000000" w:themeColor="text1"/>
          <w:sz w:val="28"/>
          <w:szCs w:val="28"/>
          <w:lang w:eastAsia="uk-UA"/>
        </w:rPr>
        <w:lastRenderedPageBreak/>
        <w:t>пояснила, що не розібралась у довідці ДРФО і зазначила стовпці нарахованого і виплаченого разом. Подачу Декларації за 2023 рік 31 березня 2024 року о</w:t>
      </w:r>
      <w:r w:rsidR="002C5409" w:rsidRPr="000A22FD">
        <w:rPr>
          <w:rFonts w:ascii="Times New Roman" w:eastAsia="Times New Roman" w:hAnsi="Times New Roman" w:cs="Times New Roman"/>
          <w:bCs/>
          <w:iCs/>
          <w:color w:val="000000" w:themeColor="text1"/>
          <w:sz w:val="28"/>
          <w:szCs w:val="28"/>
          <w:lang w:eastAsia="uk-UA"/>
        </w:rPr>
        <w:t> </w:t>
      </w:r>
      <w:r w:rsidRPr="000A22FD">
        <w:rPr>
          <w:rFonts w:ascii="Times New Roman" w:eastAsia="Times New Roman" w:hAnsi="Times New Roman" w:cs="Times New Roman"/>
          <w:bCs/>
          <w:iCs/>
          <w:color w:val="000000" w:themeColor="text1"/>
          <w:sz w:val="28"/>
          <w:szCs w:val="28"/>
          <w:lang w:eastAsia="uk-UA"/>
        </w:rPr>
        <w:t>10</w:t>
      </w:r>
      <w:r w:rsidR="002C5409" w:rsidRPr="000A22FD">
        <w:rPr>
          <w:rFonts w:ascii="Times New Roman" w:eastAsia="Times New Roman" w:hAnsi="Times New Roman" w:cs="Times New Roman"/>
          <w:bCs/>
          <w:iCs/>
          <w:color w:val="000000" w:themeColor="text1"/>
          <w:sz w:val="28"/>
          <w:szCs w:val="28"/>
          <w:lang w:eastAsia="uk-UA"/>
        </w:rPr>
        <w:t> </w:t>
      </w:r>
      <w:r w:rsidRPr="000A22FD">
        <w:rPr>
          <w:rFonts w:ascii="Times New Roman" w:eastAsia="Times New Roman" w:hAnsi="Times New Roman" w:cs="Times New Roman"/>
          <w:bCs/>
          <w:iCs/>
          <w:color w:val="000000" w:themeColor="text1"/>
          <w:sz w:val="28"/>
          <w:szCs w:val="28"/>
          <w:lang w:eastAsia="uk-UA"/>
        </w:rPr>
        <w:t>годині 22 хвилини не вважає порушенням закону. Додатково просить врахувати, що допущені в Деклараціях за 2022 і 2023 роки помилки зумовлен</w:t>
      </w:r>
      <w:r w:rsidR="00030C48" w:rsidRPr="000A22FD">
        <w:rPr>
          <w:rFonts w:ascii="Times New Roman" w:eastAsia="Times New Roman" w:hAnsi="Times New Roman" w:cs="Times New Roman"/>
          <w:bCs/>
          <w:iCs/>
          <w:color w:val="000000" w:themeColor="text1"/>
          <w:sz w:val="28"/>
          <w:szCs w:val="28"/>
          <w:lang w:eastAsia="uk-UA"/>
        </w:rPr>
        <w:t xml:space="preserve">і її неуважністю, </w:t>
      </w:r>
      <w:r w:rsidR="000D19C7" w:rsidRPr="008D4B28">
        <w:rPr>
          <w:rFonts w:ascii="Times New Roman" w:eastAsia="Times New Roman" w:hAnsi="Times New Roman" w:cs="Times New Roman"/>
          <w:bCs/>
          <w:iCs/>
          <w:color w:val="000000" w:themeColor="text1"/>
          <w:sz w:val="28"/>
          <w:szCs w:val="28"/>
          <w:lang w:eastAsia="uk-UA"/>
        </w:rPr>
        <w:t>ІНФОРМАЦІЯ_</w:t>
      </w:r>
      <w:r w:rsidR="008D4B28">
        <w:rPr>
          <w:rFonts w:ascii="Times New Roman" w:eastAsia="Times New Roman" w:hAnsi="Times New Roman" w:cs="Times New Roman"/>
          <w:bCs/>
          <w:iCs/>
          <w:color w:val="000000" w:themeColor="text1"/>
          <w:sz w:val="28"/>
          <w:szCs w:val="28"/>
          <w:lang w:eastAsia="uk-UA"/>
        </w:rPr>
        <w:t>5</w:t>
      </w:r>
      <w:r w:rsidRPr="000A22FD">
        <w:rPr>
          <w:rFonts w:ascii="Times New Roman" w:eastAsia="Times New Roman" w:hAnsi="Times New Roman" w:cs="Times New Roman"/>
          <w:bCs/>
          <w:iCs/>
          <w:color w:val="000000" w:themeColor="text1"/>
          <w:sz w:val="28"/>
          <w:szCs w:val="28"/>
          <w:lang w:eastAsia="uk-UA"/>
        </w:rPr>
        <w:t>;</w:t>
      </w:r>
    </w:p>
    <w:p w14:paraId="6FDB1614" w14:textId="6C04C064" w:rsidR="00966895" w:rsidRPr="000A22FD" w:rsidRDefault="00966895" w:rsidP="00966895">
      <w:pPr>
        <w:spacing w:after="0" w:line="240" w:lineRule="auto"/>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стосовно автомобіля «</w:t>
      </w:r>
      <w:proofErr w:type="spellStart"/>
      <w:r w:rsidRPr="000A22FD">
        <w:rPr>
          <w:rFonts w:ascii="Times New Roman" w:eastAsia="Times New Roman" w:hAnsi="Times New Roman" w:cs="Times New Roman"/>
          <w:bCs/>
          <w:iCs/>
          <w:color w:val="000000" w:themeColor="text1"/>
          <w:sz w:val="28"/>
          <w:szCs w:val="28"/>
          <w:lang w:eastAsia="uk-UA"/>
        </w:rPr>
        <w:t>Volkswagen</w:t>
      </w:r>
      <w:proofErr w:type="spellEnd"/>
      <w:r w:rsidRPr="000A22FD">
        <w:rPr>
          <w:rFonts w:ascii="Times New Roman" w:eastAsia="Times New Roman" w:hAnsi="Times New Roman" w:cs="Times New Roman"/>
          <w:bCs/>
          <w:iCs/>
          <w:color w:val="000000" w:themeColor="text1"/>
          <w:sz w:val="28"/>
          <w:szCs w:val="28"/>
          <w:lang w:eastAsia="uk-UA"/>
        </w:rPr>
        <w:t xml:space="preserve"> </w:t>
      </w:r>
      <w:proofErr w:type="spellStart"/>
      <w:r w:rsidRPr="000A22FD">
        <w:rPr>
          <w:rFonts w:ascii="Times New Roman" w:eastAsia="Times New Roman" w:hAnsi="Times New Roman" w:cs="Times New Roman"/>
          <w:bCs/>
          <w:iCs/>
          <w:color w:val="000000" w:themeColor="text1"/>
          <w:sz w:val="28"/>
          <w:szCs w:val="28"/>
          <w:lang w:eastAsia="uk-UA"/>
        </w:rPr>
        <w:t>Polo</w:t>
      </w:r>
      <w:proofErr w:type="spellEnd"/>
      <w:r w:rsidRPr="000A22FD">
        <w:rPr>
          <w:rFonts w:ascii="Times New Roman" w:eastAsia="Times New Roman" w:hAnsi="Times New Roman" w:cs="Times New Roman"/>
          <w:bCs/>
          <w:iCs/>
          <w:color w:val="000000" w:themeColor="text1"/>
          <w:sz w:val="28"/>
          <w:szCs w:val="28"/>
          <w:lang w:eastAsia="uk-UA"/>
        </w:rPr>
        <w:t>» суддя пояснила, що цей автомобіль придбан</w:t>
      </w:r>
      <w:r w:rsidR="00B87365" w:rsidRPr="000A22FD">
        <w:rPr>
          <w:rFonts w:ascii="Times New Roman" w:eastAsia="Times New Roman" w:hAnsi="Times New Roman" w:cs="Times New Roman"/>
          <w:bCs/>
          <w:iCs/>
          <w:color w:val="000000" w:themeColor="text1"/>
          <w:sz w:val="28"/>
          <w:szCs w:val="28"/>
          <w:lang w:eastAsia="uk-UA"/>
        </w:rPr>
        <w:t>о</w:t>
      </w:r>
      <w:r w:rsidRPr="000A22FD">
        <w:rPr>
          <w:rFonts w:ascii="Times New Roman" w:eastAsia="Times New Roman" w:hAnsi="Times New Roman" w:cs="Times New Roman"/>
          <w:bCs/>
          <w:iCs/>
          <w:color w:val="000000" w:themeColor="text1"/>
          <w:sz w:val="28"/>
          <w:szCs w:val="28"/>
          <w:lang w:eastAsia="uk-UA"/>
        </w:rPr>
        <w:t xml:space="preserve"> </w:t>
      </w:r>
      <w:r w:rsidR="000D19C7">
        <w:rPr>
          <w:rFonts w:ascii="Times New Roman" w:hAnsi="Times New Roman" w:cs="Times New Roman"/>
          <w:color w:val="000000" w:themeColor="text1"/>
          <w:sz w:val="28"/>
          <w:szCs w:val="28"/>
          <w:shd w:val="clear" w:color="auto" w:fill="FFFFFF"/>
        </w:rPr>
        <w:t>ОСОБА_1</w:t>
      </w:r>
      <w:r w:rsidRPr="000A22FD">
        <w:rPr>
          <w:rFonts w:ascii="Times New Roman" w:eastAsia="Times New Roman" w:hAnsi="Times New Roman" w:cs="Times New Roman"/>
          <w:bCs/>
          <w:iCs/>
          <w:color w:val="000000" w:themeColor="text1"/>
          <w:sz w:val="28"/>
          <w:szCs w:val="28"/>
          <w:lang w:eastAsia="uk-UA"/>
        </w:rPr>
        <w:t xml:space="preserve"> у 2016 році за заощадження, зроблені протягом попередніх років. До 2016 року він працював за кордоном, тому мав змогу заощадити певну суму коштів. Крім того, до 2016 року </w:t>
      </w:r>
      <w:r w:rsidR="000D19C7">
        <w:rPr>
          <w:rFonts w:ascii="Times New Roman" w:hAnsi="Times New Roman" w:cs="Times New Roman"/>
          <w:color w:val="000000" w:themeColor="text1"/>
          <w:sz w:val="28"/>
          <w:szCs w:val="28"/>
          <w:shd w:val="clear" w:color="auto" w:fill="FFFFFF"/>
        </w:rPr>
        <w:t>ОСОБА_1</w:t>
      </w:r>
      <w:r w:rsidRPr="000A22FD">
        <w:rPr>
          <w:rFonts w:ascii="Times New Roman" w:eastAsia="Times New Roman" w:hAnsi="Times New Roman" w:cs="Times New Roman"/>
          <w:bCs/>
          <w:iCs/>
          <w:color w:val="000000" w:themeColor="text1"/>
          <w:sz w:val="28"/>
          <w:szCs w:val="28"/>
          <w:lang w:eastAsia="uk-UA"/>
        </w:rPr>
        <w:t xml:space="preserve"> не був членом сім’ї судді.  </w:t>
      </w:r>
    </w:p>
    <w:p w14:paraId="42EAF0E1" w14:textId="36DE1C41" w:rsidR="00966895" w:rsidRPr="000A22FD" w:rsidRDefault="00F52CA7" w:rsidP="00966895">
      <w:pPr>
        <w:spacing w:after="0" w:line="240" w:lineRule="auto"/>
        <w:ind w:firstLine="708"/>
        <w:jc w:val="both"/>
        <w:rPr>
          <w:rFonts w:ascii="Times New Roman" w:eastAsia="Times New Roman" w:hAnsi="Times New Roman" w:cs="Times New Roman"/>
          <w:bCs/>
          <w:color w:val="000000" w:themeColor="text1"/>
          <w:sz w:val="28"/>
          <w:szCs w:val="28"/>
          <w:lang w:eastAsia="uk-UA"/>
        </w:rPr>
      </w:pPr>
      <w:r w:rsidRPr="000A22FD">
        <w:rPr>
          <w:rFonts w:ascii="Times New Roman" w:eastAsia="Times New Roman" w:hAnsi="Times New Roman" w:cs="Times New Roman"/>
          <w:bCs/>
          <w:color w:val="000000" w:themeColor="text1"/>
          <w:sz w:val="28"/>
          <w:szCs w:val="28"/>
          <w:lang w:eastAsia="uk-UA"/>
        </w:rPr>
        <w:t>3</w:t>
      </w:r>
      <w:r w:rsidR="00966895" w:rsidRPr="000A22FD">
        <w:rPr>
          <w:rFonts w:ascii="Times New Roman" w:eastAsia="Times New Roman" w:hAnsi="Times New Roman" w:cs="Times New Roman"/>
          <w:bCs/>
          <w:color w:val="000000" w:themeColor="text1"/>
          <w:sz w:val="28"/>
          <w:szCs w:val="28"/>
          <w:lang w:eastAsia="uk-UA"/>
        </w:rPr>
        <w:t>. Стосовно четвертого питання висновку ГРД с</w:t>
      </w:r>
      <w:r w:rsidRPr="000A22FD">
        <w:rPr>
          <w:rFonts w:ascii="Times New Roman" w:eastAsia="Times New Roman" w:hAnsi="Times New Roman" w:cs="Times New Roman"/>
          <w:bCs/>
          <w:color w:val="000000" w:themeColor="text1"/>
          <w:sz w:val="28"/>
          <w:szCs w:val="28"/>
          <w:lang w:eastAsia="uk-UA"/>
        </w:rPr>
        <w:t>уддя пояснила, що за період</w:t>
      </w:r>
      <w:r w:rsidR="00966895" w:rsidRPr="000A22FD">
        <w:rPr>
          <w:rFonts w:ascii="Times New Roman" w:eastAsia="Times New Roman" w:hAnsi="Times New Roman" w:cs="Times New Roman"/>
          <w:bCs/>
          <w:color w:val="000000" w:themeColor="text1"/>
          <w:sz w:val="28"/>
          <w:szCs w:val="28"/>
          <w:lang w:eastAsia="uk-UA"/>
        </w:rPr>
        <w:t xml:space="preserve"> 2012</w:t>
      </w:r>
      <w:r w:rsidR="00B87365" w:rsidRPr="000A22FD">
        <w:rPr>
          <w:rFonts w:ascii="Times New Roman" w:eastAsia="Times New Roman" w:hAnsi="Times New Roman" w:cs="Times New Roman"/>
          <w:bCs/>
          <w:color w:val="000000" w:themeColor="text1"/>
          <w:sz w:val="28"/>
          <w:szCs w:val="28"/>
          <w:lang w:eastAsia="uk-UA"/>
        </w:rPr>
        <w:t xml:space="preserve"> </w:t>
      </w:r>
      <w:r w:rsidR="00966895" w:rsidRPr="000A22FD">
        <w:rPr>
          <w:rFonts w:ascii="Times New Roman" w:eastAsia="Times New Roman" w:hAnsi="Times New Roman" w:cs="Times New Roman"/>
          <w:bCs/>
          <w:color w:val="000000" w:themeColor="text1"/>
          <w:sz w:val="28"/>
          <w:szCs w:val="28"/>
          <w:lang w:eastAsia="uk-UA"/>
        </w:rPr>
        <w:t>–</w:t>
      </w:r>
      <w:r w:rsidR="00B87365" w:rsidRPr="000A22FD">
        <w:rPr>
          <w:rFonts w:ascii="Times New Roman" w:eastAsia="Times New Roman" w:hAnsi="Times New Roman" w:cs="Times New Roman"/>
          <w:bCs/>
          <w:color w:val="000000" w:themeColor="text1"/>
          <w:sz w:val="28"/>
          <w:szCs w:val="28"/>
          <w:lang w:eastAsia="uk-UA"/>
        </w:rPr>
        <w:t xml:space="preserve"> </w:t>
      </w:r>
      <w:r w:rsidR="00966895" w:rsidRPr="000A22FD">
        <w:rPr>
          <w:rFonts w:ascii="Times New Roman" w:eastAsia="Times New Roman" w:hAnsi="Times New Roman" w:cs="Times New Roman"/>
          <w:bCs/>
          <w:color w:val="000000" w:themeColor="text1"/>
          <w:sz w:val="28"/>
          <w:szCs w:val="28"/>
          <w:lang w:eastAsia="uk-UA"/>
        </w:rPr>
        <w:t>2015</w:t>
      </w:r>
      <w:r w:rsidR="002C5409" w:rsidRPr="000A22FD">
        <w:rPr>
          <w:rFonts w:ascii="Times New Roman" w:eastAsia="Times New Roman" w:hAnsi="Times New Roman" w:cs="Times New Roman"/>
          <w:bCs/>
          <w:color w:val="000000" w:themeColor="text1"/>
          <w:sz w:val="28"/>
          <w:szCs w:val="28"/>
          <w:lang w:eastAsia="uk-UA"/>
        </w:rPr>
        <w:t xml:space="preserve"> </w:t>
      </w:r>
      <w:r w:rsidR="00966895" w:rsidRPr="000A22FD">
        <w:rPr>
          <w:rFonts w:ascii="Times New Roman" w:eastAsia="Times New Roman" w:hAnsi="Times New Roman" w:cs="Times New Roman"/>
          <w:bCs/>
          <w:color w:val="000000" w:themeColor="text1"/>
          <w:sz w:val="28"/>
          <w:szCs w:val="28"/>
          <w:lang w:eastAsia="uk-UA"/>
        </w:rPr>
        <w:t>років нею розглянуто 241 справу про адміністративне правопорушення, з яких у 27 справах провадження закрито у зв’язку із</w:t>
      </w:r>
      <w:r w:rsidR="002C5409" w:rsidRPr="000A22FD">
        <w:rPr>
          <w:rFonts w:ascii="Times New Roman" w:eastAsia="Times New Roman" w:hAnsi="Times New Roman" w:cs="Times New Roman"/>
          <w:bCs/>
          <w:color w:val="000000" w:themeColor="text1"/>
          <w:sz w:val="28"/>
          <w:szCs w:val="28"/>
          <w:lang w:eastAsia="uk-UA"/>
        </w:rPr>
        <w:t> </w:t>
      </w:r>
      <w:r w:rsidR="00966895" w:rsidRPr="000A22FD">
        <w:rPr>
          <w:rFonts w:ascii="Times New Roman" w:eastAsia="Times New Roman" w:hAnsi="Times New Roman" w:cs="Times New Roman"/>
          <w:bCs/>
          <w:color w:val="000000" w:themeColor="text1"/>
          <w:sz w:val="28"/>
          <w:szCs w:val="28"/>
          <w:lang w:eastAsia="uk-UA"/>
        </w:rPr>
        <w:t>за</w:t>
      </w:r>
      <w:r w:rsidRPr="000A22FD">
        <w:rPr>
          <w:rFonts w:ascii="Times New Roman" w:eastAsia="Times New Roman" w:hAnsi="Times New Roman" w:cs="Times New Roman"/>
          <w:bCs/>
          <w:color w:val="000000" w:themeColor="text1"/>
          <w:sz w:val="28"/>
          <w:szCs w:val="28"/>
          <w:lang w:eastAsia="uk-UA"/>
        </w:rPr>
        <w:t xml:space="preserve">кінченням строків, передбачених </w:t>
      </w:r>
      <w:r w:rsidR="00966895" w:rsidRPr="000A22FD">
        <w:rPr>
          <w:rFonts w:ascii="Times New Roman" w:eastAsia="Times New Roman" w:hAnsi="Times New Roman" w:cs="Times New Roman"/>
          <w:bCs/>
          <w:color w:val="000000" w:themeColor="text1"/>
          <w:sz w:val="28"/>
          <w:szCs w:val="28"/>
          <w:lang w:eastAsia="uk-UA"/>
        </w:rPr>
        <w:t>статтею 38 КУпАП, що становить 11,20%</w:t>
      </w:r>
      <w:r w:rsidR="002C5409" w:rsidRPr="000A22FD">
        <w:rPr>
          <w:rFonts w:ascii="Times New Roman" w:eastAsia="Times New Roman" w:hAnsi="Times New Roman" w:cs="Times New Roman"/>
          <w:bCs/>
          <w:color w:val="000000" w:themeColor="text1"/>
          <w:sz w:val="28"/>
          <w:szCs w:val="28"/>
          <w:lang w:eastAsia="uk-UA"/>
        </w:rPr>
        <w:t> </w:t>
      </w:r>
      <w:r w:rsidR="00966895" w:rsidRPr="000A22FD">
        <w:rPr>
          <w:rFonts w:ascii="Times New Roman" w:eastAsia="Times New Roman" w:hAnsi="Times New Roman" w:cs="Times New Roman"/>
          <w:bCs/>
          <w:color w:val="000000" w:themeColor="text1"/>
          <w:sz w:val="28"/>
          <w:szCs w:val="28"/>
          <w:lang w:eastAsia="uk-UA"/>
        </w:rPr>
        <w:t xml:space="preserve">від загальної кількості справ цієї категорії. 6 справ із 27 надійшли до суду після закінчення строків, передбачених статтею 38 КУпАП, або коли ці строки майже закінчилися, що знижує відсоток до 8,71%. </w:t>
      </w:r>
    </w:p>
    <w:p w14:paraId="4A27CC11" w14:textId="748510E9" w:rsidR="00F52CA7" w:rsidRPr="000A22FD" w:rsidRDefault="00966895" w:rsidP="00F52CA7">
      <w:pPr>
        <w:spacing w:after="0" w:line="240" w:lineRule="auto"/>
        <w:ind w:firstLine="708"/>
        <w:jc w:val="both"/>
        <w:rPr>
          <w:rFonts w:ascii="Times New Roman" w:eastAsia="Times New Roman" w:hAnsi="Times New Roman" w:cs="Times New Roman"/>
          <w:bCs/>
          <w:color w:val="000000" w:themeColor="text1"/>
          <w:sz w:val="28"/>
          <w:szCs w:val="28"/>
          <w:lang w:eastAsia="uk-UA"/>
        </w:rPr>
      </w:pPr>
      <w:r w:rsidRPr="000A22FD">
        <w:rPr>
          <w:rFonts w:ascii="Times New Roman" w:eastAsia="Times New Roman" w:hAnsi="Times New Roman" w:cs="Times New Roman"/>
          <w:bCs/>
          <w:color w:val="000000" w:themeColor="text1"/>
          <w:sz w:val="28"/>
          <w:szCs w:val="28"/>
          <w:lang w:eastAsia="uk-UA"/>
        </w:rPr>
        <w:t xml:space="preserve">Стосовно 17 справ, про які зазначено у висновку ГРД, надати детальну інформацію не може, оскільки ці справи знищено у зв’язку із закінченням терміну зберігання. Однак суддя наголошує, що нею вживалися необхідні заходи щодо призначення цих справ до розгляду в розумні строки, ураховуючи навантаження, наявність відомостей про вручення учасникам судових повісток, клопотань про відкладення тощо. Суддя не </w:t>
      </w:r>
      <w:r w:rsidR="002C5409" w:rsidRPr="000A22FD">
        <w:rPr>
          <w:rFonts w:ascii="Times New Roman" w:eastAsia="Times New Roman" w:hAnsi="Times New Roman" w:cs="Times New Roman"/>
          <w:bCs/>
          <w:color w:val="000000" w:themeColor="text1"/>
          <w:sz w:val="28"/>
          <w:szCs w:val="28"/>
          <w:lang w:eastAsia="uk-UA"/>
        </w:rPr>
        <w:t xml:space="preserve">заперечує, що у 3 справах із 17 </w:t>
      </w:r>
      <w:r w:rsidRPr="000A22FD">
        <w:rPr>
          <w:rFonts w:ascii="Times New Roman" w:eastAsia="Times New Roman" w:hAnsi="Times New Roman" w:cs="Times New Roman"/>
          <w:bCs/>
          <w:color w:val="000000" w:themeColor="text1"/>
          <w:sz w:val="28"/>
          <w:szCs w:val="28"/>
          <w:lang w:eastAsia="uk-UA"/>
        </w:rPr>
        <w:t xml:space="preserve">дійсно завчасно (1–2 дні) прийнято постанови про закриття провадження у зв’язку із закінченням строків, передбачених статтею 38 КУпАП, що зумовлено надмірним навантаженням та технічними помилками. </w:t>
      </w:r>
    </w:p>
    <w:p w14:paraId="73CC8A54" w14:textId="6830C891" w:rsidR="00966895" w:rsidRPr="000A22FD" w:rsidRDefault="00F52CA7" w:rsidP="00F52CA7">
      <w:pPr>
        <w:spacing w:after="0" w:line="240" w:lineRule="auto"/>
        <w:ind w:firstLine="708"/>
        <w:jc w:val="both"/>
        <w:rPr>
          <w:rFonts w:ascii="Times New Roman" w:eastAsia="Times New Roman" w:hAnsi="Times New Roman" w:cs="Times New Roman"/>
          <w:bCs/>
          <w:color w:val="000000" w:themeColor="text1"/>
          <w:sz w:val="28"/>
          <w:szCs w:val="28"/>
          <w:lang w:eastAsia="uk-UA"/>
        </w:rPr>
      </w:pPr>
      <w:r w:rsidRPr="000A22FD">
        <w:rPr>
          <w:rFonts w:ascii="Times New Roman" w:eastAsia="Times New Roman" w:hAnsi="Times New Roman" w:cs="Times New Roman"/>
          <w:bCs/>
          <w:color w:val="000000" w:themeColor="text1"/>
          <w:sz w:val="28"/>
          <w:szCs w:val="28"/>
          <w:lang w:eastAsia="uk-UA"/>
        </w:rPr>
        <w:t>С</w:t>
      </w:r>
      <w:r w:rsidR="00966895" w:rsidRPr="000A22FD">
        <w:rPr>
          <w:rFonts w:ascii="Times New Roman" w:eastAsia="Times New Roman" w:hAnsi="Times New Roman" w:cs="Times New Roman"/>
          <w:bCs/>
          <w:color w:val="000000" w:themeColor="text1"/>
          <w:sz w:val="28"/>
          <w:szCs w:val="28"/>
          <w:lang w:eastAsia="uk-UA"/>
        </w:rPr>
        <w:t>прав</w:t>
      </w:r>
      <w:r w:rsidRPr="000A22FD">
        <w:rPr>
          <w:rFonts w:ascii="Times New Roman" w:eastAsia="Times New Roman" w:hAnsi="Times New Roman" w:cs="Times New Roman"/>
          <w:bCs/>
          <w:color w:val="000000" w:themeColor="text1"/>
          <w:sz w:val="28"/>
          <w:szCs w:val="28"/>
          <w:lang w:eastAsia="uk-UA"/>
        </w:rPr>
        <w:t>и</w:t>
      </w:r>
      <w:r w:rsidR="00966895" w:rsidRPr="000A22FD">
        <w:rPr>
          <w:rFonts w:ascii="Times New Roman" w:eastAsia="Times New Roman" w:hAnsi="Times New Roman" w:cs="Times New Roman"/>
          <w:bCs/>
          <w:color w:val="000000" w:themeColor="text1"/>
          <w:sz w:val="28"/>
          <w:szCs w:val="28"/>
          <w:lang w:eastAsia="uk-UA"/>
        </w:rPr>
        <w:t xml:space="preserve"> № 396/2255/14-п </w:t>
      </w:r>
      <w:r w:rsidR="00030C48" w:rsidRPr="000A22FD">
        <w:rPr>
          <w:rFonts w:ascii="Times New Roman" w:eastAsia="Times New Roman" w:hAnsi="Times New Roman" w:cs="Times New Roman"/>
          <w:bCs/>
          <w:color w:val="000000" w:themeColor="text1"/>
          <w:sz w:val="28"/>
          <w:szCs w:val="28"/>
          <w:lang w:eastAsia="uk-UA"/>
        </w:rPr>
        <w:t>стосовно</w:t>
      </w:r>
      <w:r w:rsidRPr="000A22FD">
        <w:rPr>
          <w:rFonts w:ascii="Times New Roman" w:eastAsia="Times New Roman" w:hAnsi="Times New Roman" w:cs="Times New Roman"/>
          <w:bCs/>
          <w:color w:val="000000" w:themeColor="text1"/>
          <w:sz w:val="28"/>
          <w:szCs w:val="28"/>
          <w:lang w:eastAsia="uk-UA"/>
        </w:rPr>
        <w:t xml:space="preserve"> </w:t>
      </w:r>
      <w:r w:rsidR="000D19C7">
        <w:rPr>
          <w:rFonts w:ascii="Times New Roman" w:hAnsi="Times New Roman" w:cs="Times New Roman"/>
          <w:color w:val="000000" w:themeColor="text1"/>
          <w:sz w:val="28"/>
          <w:szCs w:val="28"/>
          <w:shd w:val="clear" w:color="auto" w:fill="FFFFFF"/>
        </w:rPr>
        <w:t>ОСОБА_4</w:t>
      </w:r>
      <w:r w:rsidRPr="000A22FD">
        <w:rPr>
          <w:rFonts w:ascii="Times New Roman" w:eastAsia="Times New Roman" w:hAnsi="Times New Roman" w:cs="Times New Roman"/>
          <w:bCs/>
          <w:color w:val="000000" w:themeColor="text1"/>
          <w:sz w:val="28"/>
          <w:szCs w:val="28"/>
          <w:lang w:eastAsia="uk-UA"/>
        </w:rPr>
        <w:t xml:space="preserve"> </w:t>
      </w:r>
      <w:r w:rsidR="00966895" w:rsidRPr="000A22FD">
        <w:rPr>
          <w:rFonts w:ascii="Times New Roman" w:eastAsia="Times New Roman" w:hAnsi="Times New Roman" w:cs="Times New Roman"/>
          <w:bCs/>
          <w:color w:val="000000" w:themeColor="text1"/>
          <w:sz w:val="28"/>
          <w:szCs w:val="28"/>
          <w:lang w:eastAsia="uk-UA"/>
        </w:rPr>
        <w:t xml:space="preserve">та № 396/1567/13-п </w:t>
      </w:r>
      <w:r w:rsidR="00B87365" w:rsidRPr="000A22FD">
        <w:rPr>
          <w:rFonts w:ascii="Times New Roman" w:eastAsia="Times New Roman" w:hAnsi="Times New Roman" w:cs="Times New Roman"/>
          <w:bCs/>
          <w:color w:val="000000" w:themeColor="text1"/>
          <w:sz w:val="28"/>
          <w:szCs w:val="28"/>
          <w:lang w:eastAsia="uk-UA"/>
        </w:rPr>
        <w:t>стосовно</w:t>
      </w:r>
      <w:r w:rsidRPr="000A22FD">
        <w:rPr>
          <w:rFonts w:ascii="Times New Roman" w:eastAsia="Times New Roman" w:hAnsi="Times New Roman" w:cs="Times New Roman"/>
          <w:bCs/>
          <w:color w:val="000000" w:themeColor="text1"/>
          <w:sz w:val="28"/>
          <w:szCs w:val="28"/>
          <w:lang w:eastAsia="uk-UA"/>
        </w:rPr>
        <w:t xml:space="preserve"> </w:t>
      </w:r>
      <w:r w:rsidR="000D19C7">
        <w:rPr>
          <w:rFonts w:ascii="Times New Roman" w:hAnsi="Times New Roman" w:cs="Times New Roman"/>
          <w:color w:val="000000" w:themeColor="text1"/>
          <w:sz w:val="28"/>
          <w:szCs w:val="28"/>
          <w:shd w:val="clear" w:color="auto" w:fill="FFFFFF"/>
        </w:rPr>
        <w:t>ОСОБА_5</w:t>
      </w:r>
      <w:r w:rsidR="00966895" w:rsidRPr="000A22FD">
        <w:rPr>
          <w:rFonts w:ascii="Times New Roman" w:eastAsia="Times New Roman" w:hAnsi="Times New Roman" w:cs="Times New Roman"/>
          <w:bCs/>
          <w:color w:val="000000" w:themeColor="text1"/>
          <w:sz w:val="28"/>
          <w:szCs w:val="28"/>
          <w:lang w:eastAsia="uk-UA"/>
        </w:rPr>
        <w:t xml:space="preserve"> </w:t>
      </w:r>
      <w:r w:rsidRPr="000A22FD">
        <w:rPr>
          <w:rFonts w:ascii="Times New Roman" w:eastAsia="Times New Roman" w:hAnsi="Times New Roman" w:cs="Times New Roman"/>
          <w:bCs/>
          <w:color w:val="000000" w:themeColor="text1"/>
          <w:sz w:val="28"/>
          <w:szCs w:val="28"/>
          <w:lang w:eastAsia="uk-UA"/>
        </w:rPr>
        <w:t>розглянуті відповідно до вимог закону. С</w:t>
      </w:r>
      <w:r w:rsidR="00966895" w:rsidRPr="000A22FD">
        <w:rPr>
          <w:rFonts w:ascii="Times New Roman" w:eastAsia="Times New Roman" w:hAnsi="Times New Roman" w:cs="Times New Roman"/>
          <w:bCs/>
          <w:color w:val="000000" w:themeColor="text1"/>
          <w:sz w:val="28"/>
          <w:szCs w:val="28"/>
          <w:lang w:eastAsia="uk-UA"/>
        </w:rPr>
        <w:t xml:space="preserve">порідненість осіб, стосовно яких склали протоколи про адміністративне правопорушення, з будь-якими особами, які займали та/або займають відповідні посади, не свідчить про навмисне та безпідставне відкладення розгляду нею цих справ, а також прийняття постанов, обумовлених корпоративною солідарністю чи наявністю іншої особистої зацікавленості в прийнятті певного рішення. </w:t>
      </w:r>
    </w:p>
    <w:p w14:paraId="08E3B6C6" w14:textId="08A8FB78" w:rsidR="00966895" w:rsidRPr="000A22FD" w:rsidRDefault="00966895" w:rsidP="00450BED">
      <w:pPr>
        <w:spacing w:after="0" w:line="240" w:lineRule="auto"/>
        <w:ind w:firstLine="708"/>
        <w:jc w:val="both"/>
        <w:rPr>
          <w:rFonts w:ascii="Times New Roman" w:eastAsia="Times New Roman" w:hAnsi="Times New Roman" w:cs="Times New Roman"/>
          <w:bCs/>
          <w:color w:val="000000" w:themeColor="text1"/>
          <w:sz w:val="28"/>
          <w:szCs w:val="28"/>
          <w:lang w:eastAsia="uk-UA"/>
        </w:rPr>
      </w:pPr>
      <w:r w:rsidRPr="000A22FD">
        <w:rPr>
          <w:rFonts w:ascii="Times New Roman" w:eastAsia="Times New Roman" w:hAnsi="Times New Roman" w:cs="Times New Roman"/>
          <w:bCs/>
          <w:color w:val="000000" w:themeColor="text1"/>
          <w:sz w:val="28"/>
          <w:szCs w:val="28"/>
          <w:lang w:eastAsia="uk-UA"/>
        </w:rPr>
        <w:t xml:space="preserve">Стосовно справ про адміністративні правопорушення, що стосуються її чоловіка </w:t>
      </w:r>
      <w:r w:rsidR="000D19C7">
        <w:rPr>
          <w:rFonts w:ascii="Times New Roman" w:hAnsi="Times New Roman" w:cs="Times New Roman"/>
          <w:color w:val="000000" w:themeColor="text1"/>
          <w:sz w:val="28"/>
          <w:szCs w:val="28"/>
          <w:shd w:val="clear" w:color="auto" w:fill="FFFFFF"/>
        </w:rPr>
        <w:t>ОСОБА_1</w:t>
      </w:r>
      <w:r w:rsidR="00B87365" w:rsidRPr="000A22FD">
        <w:rPr>
          <w:rFonts w:ascii="Times New Roman" w:eastAsia="Times New Roman" w:hAnsi="Times New Roman" w:cs="Times New Roman"/>
          <w:bCs/>
          <w:color w:val="000000" w:themeColor="text1"/>
          <w:sz w:val="28"/>
          <w:szCs w:val="28"/>
          <w:lang w:eastAsia="uk-UA"/>
        </w:rPr>
        <w:t>,</w:t>
      </w:r>
      <w:r w:rsidRPr="000A22FD">
        <w:rPr>
          <w:rFonts w:ascii="Times New Roman" w:eastAsia="Times New Roman" w:hAnsi="Times New Roman" w:cs="Times New Roman"/>
          <w:bCs/>
          <w:color w:val="000000" w:themeColor="text1"/>
          <w:sz w:val="28"/>
          <w:szCs w:val="28"/>
          <w:lang w:eastAsia="uk-UA"/>
        </w:rPr>
        <w:t xml:space="preserve"> суддя </w:t>
      </w:r>
      <w:r w:rsidR="00450BED" w:rsidRPr="000A22FD">
        <w:rPr>
          <w:rFonts w:ascii="Times New Roman" w:eastAsia="Times New Roman" w:hAnsi="Times New Roman" w:cs="Times New Roman"/>
          <w:bCs/>
          <w:color w:val="000000" w:themeColor="text1"/>
          <w:sz w:val="28"/>
          <w:szCs w:val="28"/>
          <w:lang w:eastAsia="uk-UA"/>
        </w:rPr>
        <w:t xml:space="preserve">також наголосила, що вони розглядалися відповідно до вимог закону. </w:t>
      </w:r>
      <w:r w:rsidR="008D4B28">
        <w:rPr>
          <w:rFonts w:ascii="Times New Roman" w:eastAsia="Times New Roman" w:hAnsi="Times New Roman" w:cs="Times New Roman"/>
          <w:bCs/>
          <w:color w:val="000000" w:themeColor="text1"/>
          <w:sz w:val="28"/>
          <w:szCs w:val="28"/>
          <w:lang w:eastAsia="uk-UA"/>
        </w:rPr>
        <w:t>ОСОБА_1</w:t>
      </w:r>
      <w:r w:rsidR="00450BED" w:rsidRPr="000A22FD">
        <w:rPr>
          <w:rFonts w:ascii="Times New Roman" w:eastAsia="Times New Roman" w:hAnsi="Times New Roman" w:cs="Times New Roman"/>
          <w:bCs/>
          <w:color w:val="000000" w:themeColor="text1"/>
          <w:sz w:val="28"/>
          <w:szCs w:val="28"/>
          <w:lang w:eastAsia="uk-UA"/>
        </w:rPr>
        <w:t xml:space="preserve"> притягувався до адміністративної відповідальності, зокрема</w:t>
      </w:r>
      <w:r w:rsidR="00B87365" w:rsidRPr="000A22FD">
        <w:rPr>
          <w:rFonts w:ascii="Times New Roman" w:eastAsia="Times New Roman" w:hAnsi="Times New Roman" w:cs="Times New Roman"/>
          <w:bCs/>
          <w:color w:val="000000" w:themeColor="text1"/>
          <w:sz w:val="28"/>
          <w:szCs w:val="28"/>
          <w:lang w:eastAsia="uk-UA"/>
        </w:rPr>
        <w:t>,</w:t>
      </w:r>
      <w:r w:rsidR="00450BED" w:rsidRPr="000A22FD">
        <w:rPr>
          <w:rFonts w:ascii="Times New Roman" w:eastAsia="Times New Roman" w:hAnsi="Times New Roman" w:cs="Times New Roman"/>
          <w:bCs/>
          <w:color w:val="000000" w:themeColor="text1"/>
          <w:sz w:val="28"/>
          <w:szCs w:val="28"/>
          <w:lang w:eastAsia="uk-UA"/>
        </w:rPr>
        <w:t xml:space="preserve"> у справах №</w:t>
      </w:r>
      <w:r w:rsidR="002C5409" w:rsidRPr="000A22FD">
        <w:rPr>
          <w:rFonts w:ascii="Times New Roman" w:eastAsia="Times New Roman" w:hAnsi="Times New Roman" w:cs="Times New Roman"/>
          <w:bCs/>
          <w:color w:val="000000" w:themeColor="text1"/>
          <w:sz w:val="28"/>
          <w:szCs w:val="28"/>
          <w:lang w:eastAsia="uk-UA"/>
        </w:rPr>
        <w:t xml:space="preserve"> </w:t>
      </w:r>
      <w:r w:rsidR="00450BED" w:rsidRPr="000A22FD">
        <w:rPr>
          <w:rFonts w:ascii="Times New Roman" w:eastAsia="Times New Roman" w:hAnsi="Times New Roman" w:cs="Times New Roman"/>
          <w:bCs/>
          <w:color w:val="000000" w:themeColor="text1"/>
          <w:sz w:val="28"/>
          <w:szCs w:val="28"/>
          <w:lang w:eastAsia="uk-UA"/>
        </w:rPr>
        <w:t>396/1641/13-п та №</w:t>
      </w:r>
      <w:r w:rsidR="002C5409" w:rsidRPr="000A22FD">
        <w:rPr>
          <w:rFonts w:ascii="Times New Roman" w:eastAsia="Times New Roman" w:hAnsi="Times New Roman" w:cs="Times New Roman"/>
          <w:bCs/>
          <w:color w:val="000000" w:themeColor="text1"/>
          <w:sz w:val="28"/>
          <w:szCs w:val="28"/>
          <w:lang w:eastAsia="uk-UA"/>
        </w:rPr>
        <w:t xml:space="preserve"> </w:t>
      </w:r>
      <w:r w:rsidR="00450BED" w:rsidRPr="000A22FD">
        <w:rPr>
          <w:rFonts w:ascii="Times New Roman" w:eastAsia="Times New Roman" w:hAnsi="Times New Roman" w:cs="Times New Roman"/>
          <w:bCs/>
          <w:color w:val="000000" w:themeColor="text1"/>
          <w:sz w:val="28"/>
          <w:szCs w:val="28"/>
          <w:lang w:eastAsia="uk-UA"/>
        </w:rPr>
        <w:t>396/2865/13-п. Крім того</w:t>
      </w:r>
      <w:r w:rsidR="00B87365" w:rsidRPr="000A22FD">
        <w:rPr>
          <w:rFonts w:ascii="Times New Roman" w:eastAsia="Times New Roman" w:hAnsi="Times New Roman" w:cs="Times New Roman"/>
          <w:bCs/>
          <w:color w:val="000000" w:themeColor="text1"/>
          <w:sz w:val="28"/>
          <w:szCs w:val="28"/>
          <w:lang w:eastAsia="uk-UA"/>
        </w:rPr>
        <w:t>,</w:t>
      </w:r>
      <w:r w:rsidR="00450BED" w:rsidRPr="000A22FD">
        <w:rPr>
          <w:rFonts w:ascii="Times New Roman" w:eastAsia="Times New Roman" w:hAnsi="Times New Roman" w:cs="Times New Roman"/>
          <w:bCs/>
          <w:color w:val="000000" w:themeColor="text1"/>
          <w:sz w:val="28"/>
          <w:szCs w:val="28"/>
          <w:lang w:eastAsia="uk-UA"/>
        </w:rPr>
        <w:t xml:space="preserve"> у справі №</w:t>
      </w:r>
      <w:r w:rsidR="008D4B28">
        <w:rPr>
          <w:rFonts w:ascii="Times New Roman" w:eastAsia="Times New Roman" w:hAnsi="Times New Roman" w:cs="Times New Roman"/>
          <w:bCs/>
          <w:color w:val="000000" w:themeColor="text1"/>
          <w:sz w:val="28"/>
          <w:szCs w:val="28"/>
          <w:lang w:eastAsia="uk-UA"/>
        </w:rPr>
        <w:t> </w:t>
      </w:r>
      <w:r w:rsidR="00450BED" w:rsidRPr="000A22FD">
        <w:rPr>
          <w:rFonts w:ascii="Times New Roman" w:eastAsia="Times New Roman" w:hAnsi="Times New Roman" w:cs="Times New Roman"/>
          <w:bCs/>
          <w:color w:val="000000" w:themeColor="text1"/>
          <w:sz w:val="28"/>
          <w:szCs w:val="28"/>
          <w:lang w:eastAsia="uk-UA"/>
        </w:rPr>
        <w:t xml:space="preserve">396/2867/13-п </w:t>
      </w:r>
      <w:r w:rsidRPr="000A22FD">
        <w:rPr>
          <w:rFonts w:ascii="Times New Roman" w:eastAsia="Times New Roman" w:hAnsi="Times New Roman" w:cs="Times New Roman"/>
          <w:bCs/>
          <w:color w:val="000000" w:themeColor="text1"/>
          <w:sz w:val="28"/>
          <w:szCs w:val="28"/>
          <w:lang w:eastAsia="uk-UA"/>
        </w:rPr>
        <w:t>постановою судді Новоукраїнського районного суду Кіровоградської області Музики О.В. від 02 грудня 2013</w:t>
      </w:r>
      <w:r w:rsidR="002C5409" w:rsidRPr="000A22FD">
        <w:rPr>
          <w:rFonts w:ascii="Times New Roman" w:eastAsia="Times New Roman" w:hAnsi="Times New Roman" w:cs="Times New Roman"/>
          <w:bCs/>
          <w:color w:val="000000" w:themeColor="text1"/>
          <w:sz w:val="28"/>
          <w:szCs w:val="28"/>
          <w:lang w:eastAsia="uk-UA"/>
        </w:rPr>
        <w:t xml:space="preserve"> </w:t>
      </w:r>
      <w:r w:rsidRPr="000A22FD">
        <w:rPr>
          <w:rFonts w:ascii="Times New Roman" w:eastAsia="Times New Roman" w:hAnsi="Times New Roman" w:cs="Times New Roman"/>
          <w:bCs/>
          <w:color w:val="000000" w:themeColor="text1"/>
          <w:sz w:val="28"/>
          <w:szCs w:val="28"/>
          <w:lang w:eastAsia="uk-UA"/>
        </w:rPr>
        <w:t xml:space="preserve">року </w:t>
      </w:r>
      <w:r w:rsidR="00FC4985">
        <w:rPr>
          <w:rFonts w:ascii="Times New Roman" w:hAnsi="Times New Roman" w:cs="Times New Roman"/>
          <w:color w:val="000000" w:themeColor="text1"/>
          <w:sz w:val="28"/>
          <w:szCs w:val="28"/>
          <w:shd w:val="clear" w:color="auto" w:fill="FFFFFF"/>
        </w:rPr>
        <w:t>ОСОБА_1</w:t>
      </w:r>
      <w:r w:rsidRPr="000A22FD">
        <w:rPr>
          <w:rFonts w:ascii="Times New Roman" w:eastAsia="Times New Roman" w:hAnsi="Times New Roman" w:cs="Times New Roman"/>
          <w:bCs/>
          <w:color w:val="000000" w:themeColor="text1"/>
          <w:sz w:val="28"/>
          <w:szCs w:val="28"/>
          <w:lang w:eastAsia="uk-UA"/>
        </w:rPr>
        <w:t xml:space="preserve"> визнано винним у вчиненні адміністративного правопорушення, передбаченого частиною першою статті 130 КУпАП, та закрито провадження у справі у зв’язку із закінченням строків, передбачених</w:t>
      </w:r>
      <w:r w:rsidR="00450BED" w:rsidRPr="000A22FD">
        <w:rPr>
          <w:rFonts w:ascii="Times New Roman" w:eastAsia="Times New Roman" w:hAnsi="Times New Roman" w:cs="Times New Roman"/>
          <w:bCs/>
          <w:color w:val="000000" w:themeColor="text1"/>
          <w:sz w:val="28"/>
          <w:szCs w:val="28"/>
          <w:lang w:eastAsia="uk-UA"/>
        </w:rPr>
        <w:t xml:space="preserve"> </w:t>
      </w:r>
      <w:r w:rsidRPr="000A22FD">
        <w:rPr>
          <w:rFonts w:ascii="Times New Roman" w:eastAsia="Times New Roman" w:hAnsi="Times New Roman" w:cs="Times New Roman"/>
          <w:bCs/>
          <w:color w:val="000000" w:themeColor="text1"/>
          <w:sz w:val="28"/>
          <w:szCs w:val="28"/>
          <w:lang w:eastAsia="uk-UA"/>
        </w:rPr>
        <w:t xml:space="preserve">статтею 38 КУпАП. Суддя зауважує, що в цій справі </w:t>
      </w:r>
      <w:r w:rsidR="00FC4985">
        <w:rPr>
          <w:rFonts w:ascii="Times New Roman" w:hAnsi="Times New Roman" w:cs="Times New Roman"/>
          <w:color w:val="000000" w:themeColor="text1"/>
          <w:sz w:val="28"/>
          <w:szCs w:val="28"/>
          <w:shd w:val="clear" w:color="auto" w:fill="FFFFFF"/>
        </w:rPr>
        <w:t xml:space="preserve">ОСОБА_1 </w:t>
      </w:r>
      <w:r w:rsidRPr="000A22FD">
        <w:rPr>
          <w:rFonts w:ascii="Times New Roman" w:eastAsia="Times New Roman" w:hAnsi="Times New Roman" w:cs="Times New Roman"/>
          <w:bCs/>
          <w:color w:val="000000" w:themeColor="text1"/>
          <w:sz w:val="28"/>
          <w:szCs w:val="28"/>
          <w:lang w:eastAsia="uk-UA"/>
        </w:rPr>
        <w:t xml:space="preserve">вину не визнавав, тому судом вживалися заходи щодо виклику свідків та працівників Державної автомобільної інспекції Міністерства внутрішніх справ України. Крім того, у цій справі адміністративне </w:t>
      </w:r>
      <w:r w:rsidRPr="000A22FD">
        <w:rPr>
          <w:rFonts w:ascii="Times New Roman" w:eastAsia="Times New Roman" w:hAnsi="Times New Roman" w:cs="Times New Roman"/>
          <w:bCs/>
          <w:color w:val="000000" w:themeColor="text1"/>
          <w:sz w:val="28"/>
          <w:szCs w:val="28"/>
          <w:lang w:eastAsia="uk-UA"/>
        </w:rPr>
        <w:lastRenderedPageBreak/>
        <w:t>правопорушення вчинено 01 вересня 2013 року, згідно зі статтею 38 КУпАП останнім днем строку накладення адміністративного стягнення є 01</w:t>
      </w:r>
      <w:r w:rsidR="002C5409" w:rsidRPr="000A22FD">
        <w:rPr>
          <w:rFonts w:ascii="Times New Roman" w:eastAsia="Times New Roman" w:hAnsi="Times New Roman" w:cs="Times New Roman"/>
          <w:bCs/>
          <w:color w:val="000000" w:themeColor="text1"/>
          <w:sz w:val="28"/>
          <w:szCs w:val="28"/>
          <w:lang w:eastAsia="uk-UA"/>
        </w:rPr>
        <w:t xml:space="preserve"> </w:t>
      </w:r>
      <w:r w:rsidRPr="000A22FD">
        <w:rPr>
          <w:rFonts w:ascii="Times New Roman" w:eastAsia="Times New Roman" w:hAnsi="Times New Roman" w:cs="Times New Roman"/>
          <w:bCs/>
          <w:color w:val="000000" w:themeColor="text1"/>
          <w:sz w:val="28"/>
          <w:szCs w:val="28"/>
          <w:lang w:eastAsia="uk-UA"/>
        </w:rPr>
        <w:t>грудня 2013</w:t>
      </w:r>
      <w:r w:rsidR="00FC4985">
        <w:rPr>
          <w:rFonts w:ascii="Times New Roman" w:eastAsia="Times New Roman" w:hAnsi="Times New Roman" w:cs="Times New Roman"/>
          <w:bCs/>
          <w:color w:val="000000" w:themeColor="text1"/>
          <w:sz w:val="28"/>
          <w:szCs w:val="28"/>
          <w:lang w:eastAsia="uk-UA"/>
        </w:rPr>
        <w:t> </w:t>
      </w:r>
      <w:r w:rsidRPr="000A22FD">
        <w:rPr>
          <w:rFonts w:ascii="Times New Roman" w:eastAsia="Times New Roman" w:hAnsi="Times New Roman" w:cs="Times New Roman"/>
          <w:bCs/>
          <w:color w:val="000000" w:themeColor="text1"/>
          <w:sz w:val="28"/>
          <w:szCs w:val="28"/>
          <w:lang w:eastAsia="uk-UA"/>
        </w:rPr>
        <w:t xml:space="preserve">року, постанову прийнято 02 грудня 2013 року, а тому висновки ГРД щодо передчасного закриття провадження у справі з підстав закінчення строку накладення адміністративного стягнення є хибними. </w:t>
      </w:r>
      <w:r w:rsidR="00450BED" w:rsidRPr="000A22FD">
        <w:rPr>
          <w:rFonts w:ascii="Times New Roman" w:eastAsia="Times New Roman" w:hAnsi="Times New Roman" w:cs="Times New Roman"/>
          <w:bCs/>
          <w:color w:val="000000" w:themeColor="text1"/>
          <w:sz w:val="28"/>
          <w:szCs w:val="28"/>
          <w:lang w:eastAsia="uk-UA"/>
        </w:rPr>
        <w:t>Д</w:t>
      </w:r>
      <w:r w:rsidRPr="000A22FD">
        <w:rPr>
          <w:rFonts w:ascii="Times New Roman" w:eastAsia="Times New Roman" w:hAnsi="Times New Roman" w:cs="Times New Roman"/>
          <w:bCs/>
          <w:color w:val="000000" w:themeColor="text1"/>
          <w:sz w:val="28"/>
          <w:szCs w:val="28"/>
          <w:lang w:eastAsia="uk-UA"/>
        </w:rPr>
        <w:t xml:space="preserve">оказів притягнення </w:t>
      </w:r>
      <w:r w:rsidR="00FC4985">
        <w:rPr>
          <w:rFonts w:ascii="Times New Roman" w:hAnsi="Times New Roman" w:cs="Times New Roman"/>
          <w:color w:val="000000" w:themeColor="text1"/>
          <w:sz w:val="28"/>
          <w:szCs w:val="28"/>
          <w:shd w:val="clear" w:color="auto" w:fill="FFFFFF"/>
        </w:rPr>
        <w:t>ОСОБА_1</w:t>
      </w:r>
      <w:r w:rsidRPr="000A22FD">
        <w:rPr>
          <w:rFonts w:ascii="Times New Roman" w:eastAsia="Times New Roman" w:hAnsi="Times New Roman" w:cs="Times New Roman"/>
          <w:bCs/>
          <w:color w:val="000000" w:themeColor="text1"/>
          <w:sz w:val="28"/>
          <w:szCs w:val="28"/>
          <w:lang w:eastAsia="uk-UA"/>
        </w:rPr>
        <w:t xml:space="preserve"> до відповідальності за повторне протягом року вчинення</w:t>
      </w:r>
      <w:r w:rsidRPr="00FC4985">
        <w:rPr>
          <w:rFonts w:ascii="Times New Roman" w:eastAsia="Times New Roman" w:hAnsi="Times New Roman" w:cs="Times New Roman"/>
          <w:bCs/>
          <w:color w:val="000000" w:themeColor="text1"/>
          <w:sz w:val="26"/>
          <w:szCs w:val="26"/>
          <w:lang w:eastAsia="uk-UA"/>
        </w:rPr>
        <w:t xml:space="preserve"> </w:t>
      </w:r>
      <w:r w:rsidRPr="000A22FD">
        <w:rPr>
          <w:rFonts w:ascii="Times New Roman" w:eastAsia="Times New Roman" w:hAnsi="Times New Roman" w:cs="Times New Roman"/>
          <w:bCs/>
          <w:color w:val="000000" w:themeColor="text1"/>
          <w:sz w:val="28"/>
          <w:szCs w:val="28"/>
          <w:lang w:eastAsia="uk-UA"/>
        </w:rPr>
        <w:t>будь-якого</w:t>
      </w:r>
      <w:r w:rsidRPr="000A22FD">
        <w:rPr>
          <w:rFonts w:ascii="Times New Roman" w:eastAsia="Times New Roman" w:hAnsi="Times New Roman" w:cs="Times New Roman"/>
          <w:bCs/>
          <w:color w:val="000000" w:themeColor="text1"/>
          <w:sz w:val="144"/>
          <w:szCs w:val="144"/>
          <w:lang w:eastAsia="uk-UA"/>
        </w:rPr>
        <w:t xml:space="preserve"> </w:t>
      </w:r>
      <w:r w:rsidRPr="000A22FD">
        <w:rPr>
          <w:rFonts w:ascii="Times New Roman" w:eastAsia="Times New Roman" w:hAnsi="Times New Roman" w:cs="Times New Roman"/>
          <w:bCs/>
          <w:color w:val="000000" w:themeColor="text1"/>
          <w:sz w:val="28"/>
          <w:szCs w:val="28"/>
          <w:lang w:eastAsia="uk-UA"/>
        </w:rPr>
        <w:t>з</w:t>
      </w:r>
      <w:r w:rsidRPr="000A22FD">
        <w:rPr>
          <w:rFonts w:ascii="Times New Roman" w:eastAsia="Times New Roman" w:hAnsi="Times New Roman" w:cs="Times New Roman"/>
          <w:bCs/>
          <w:color w:val="000000" w:themeColor="text1"/>
          <w:sz w:val="144"/>
          <w:szCs w:val="144"/>
          <w:lang w:eastAsia="uk-UA"/>
        </w:rPr>
        <w:t xml:space="preserve"> </w:t>
      </w:r>
      <w:r w:rsidRPr="000A22FD">
        <w:rPr>
          <w:rFonts w:ascii="Times New Roman" w:eastAsia="Times New Roman" w:hAnsi="Times New Roman" w:cs="Times New Roman"/>
          <w:bCs/>
          <w:color w:val="000000" w:themeColor="text1"/>
          <w:sz w:val="28"/>
          <w:szCs w:val="28"/>
          <w:lang w:eastAsia="uk-UA"/>
        </w:rPr>
        <w:t>порушен</w:t>
      </w:r>
      <w:r w:rsidR="00450BED" w:rsidRPr="000A22FD">
        <w:rPr>
          <w:rFonts w:ascii="Times New Roman" w:eastAsia="Times New Roman" w:hAnsi="Times New Roman" w:cs="Times New Roman"/>
          <w:bCs/>
          <w:color w:val="000000" w:themeColor="text1"/>
          <w:sz w:val="28"/>
          <w:szCs w:val="28"/>
          <w:lang w:eastAsia="uk-UA"/>
        </w:rPr>
        <w:t>ь,</w:t>
      </w:r>
      <w:r w:rsidR="00450BED" w:rsidRPr="000A22FD">
        <w:rPr>
          <w:rFonts w:ascii="Times New Roman" w:eastAsia="Times New Roman" w:hAnsi="Times New Roman" w:cs="Times New Roman"/>
          <w:bCs/>
          <w:color w:val="000000" w:themeColor="text1"/>
          <w:sz w:val="144"/>
          <w:szCs w:val="144"/>
          <w:lang w:eastAsia="uk-UA"/>
        </w:rPr>
        <w:t xml:space="preserve"> </w:t>
      </w:r>
      <w:r w:rsidR="00450BED" w:rsidRPr="000A22FD">
        <w:rPr>
          <w:rFonts w:ascii="Times New Roman" w:eastAsia="Times New Roman" w:hAnsi="Times New Roman" w:cs="Times New Roman"/>
          <w:bCs/>
          <w:color w:val="000000" w:themeColor="text1"/>
          <w:sz w:val="28"/>
          <w:szCs w:val="28"/>
          <w:lang w:eastAsia="uk-UA"/>
        </w:rPr>
        <w:t>передбачених</w:t>
      </w:r>
      <w:r w:rsidR="00450BED" w:rsidRPr="000A22FD">
        <w:rPr>
          <w:rFonts w:ascii="Times New Roman" w:eastAsia="Times New Roman" w:hAnsi="Times New Roman" w:cs="Times New Roman"/>
          <w:bCs/>
          <w:color w:val="000000" w:themeColor="text1"/>
          <w:sz w:val="144"/>
          <w:szCs w:val="144"/>
          <w:lang w:eastAsia="uk-UA"/>
        </w:rPr>
        <w:t xml:space="preserve"> </w:t>
      </w:r>
      <w:r w:rsidR="00450BED" w:rsidRPr="000A22FD">
        <w:rPr>
          <w:rFonts w:ascii="Times New Roman" w:eastAsia="Times New Roman" w:hAnsi="Times New Roman" w:cs="Times New Roman"/>
          <w:bCs/>
          <w:color w:val="000000" w:themeColor="text1"/>
          <w:sz w:val="28"/>
          <w:szCs w:val="28"/>
          <w:lang w:eastAsia="uk-UA"/>
        </w:rPr>
        <w:t>частиною</w:t>
      </w:r>
      <w:r w:rsidR="00450BED" w:rsidRPr="000A22FD">
        <w:rPr>
          <w:rFonts w:ascii="Times New Roman" w:eastAsia="Times New Roman" w:hAnsi="Times New Roman" w:cs="Times New Roman"/>
          <w:bCs/>
          <w:color w:val="000000" w:themeColor="text1"/>
          <w:sz w:val="144"/>
          <w:szCs w:val="144"/>
          <w:lang w:eastAsia="uk-UA"/>
        </w:rPr>
        <w:t xml:space="preserve"> </w:t>
      </w:r>
      <w:r w:rsidR="00450BED" w:rsidRPr="000A22FD">
        <w:rPr>
          <w:rFonts w:ascii="Times New Roman" w:eastAsia="Times New Roman" w:hAnsi="Times New Roman" w:cs="Times New Roman"/>
          <w:bCs/>
          <w:color w:val="000000" w:themeColor="text1"/>
          <w:sz w:val="28"/>
          <w:szCs w:val="28"/>
          <w:lang w:eastAsia="uk-UA"/>
        </w:rPr>
        <w:t>першою</w:t>
      </w:r>
      <w:r w:rsidR="00450BED" w:rsidRPr="000A22FD">
        <w:rPr>
          <w:rFonts w:ascii="Times New Roman" w:eastAsia="Times New Roman" w:hAnsi="Times New Roman" w:cs="Times New Roman"/>
          <w:bCs/>
          <w:color w:val="000000" w:themeColor="text1"/>
          <w:sz w:val="144"/>
          <w:szCs w:val="144"/>
          <w:lang w:eastAsia="uk-UA"/>
        </w:rPr>
        <w:t xml:space="preserve"> </w:t>
      </w:r>
      <w:r w:rsidRPr="000A22FD">
        <w:rPr>
          <w:rFonts w:ascii="Times New Roman" w:eastAsia="Times New Roman" w:hAnsi="Times New Roman" w:cs="Times New Roman"/>
          <w:bCs/>
          <w:color w:val="000000" w:themeColor="text1"/>
          <w:sz w:val="28"/>
          <w:szCs w:val="28"/>
          <w:lang w:eastAsia="uk-UA"/>
        </w:rPr>
        <w:t xml:space="preserve">статті 130 КУпАП, не було, а </w:t>
      </w:r>
      <w:r w:rsidR="00B87365" w:rsidRPr="000A22FD">
        <w:rPr>
          <w:rFonts w:ascii="Times New Roman" w:eastAsia="Times New Roman" w:hAnsi="Times New Roman" w:cs="Times New Roman"/>
          <w:bCs/>
          <w:color w:val="000000" w:themeColor="text1"/>
          <w:sz w:val="28"/>
          <w:szCs w:val="28"/>
          <w:lang w:eastAsia="uk-UA"/>
        </w:rPr>
        <w:t xml:space="preserve">отже, </w:t>
      </w:r>
      <w:r w:rsidRPr="000A22FD">
        <w:rPr>
          <w:rFonts w:ascii="Times New Roman" w:eastAsia="Times New Roman" w:hAnsi="Times New Roman" w:cs="Times New Roman"/>
          <w:bCs/>
          <w:color w:val="000000" w:themeColor="text1"/>
          <w:sz w:val="28"/>
          <w:szCs w:val="28"/>
          <w:lang w:eastAsia="uk-UA"/>
        </w:rPr>
        <w:t xml:space="preserve">були відсутні підстави для перекваліфікації дій </w:t>
      </w:r>
      <w:r w:rsidR="00FC4985">
        <w:rPr>
          <w:rFonts w:ascii="Times New Roman" w:hAnsi="Times New Roman" w:cs="Times New Roman"/>
          <w:color w:val="000000" w:themeColor="text1"/>
          <w:sz w:val="28"/>
          <w:szCs w:val="28"/>
          <w:shd w:val="clear" w:color="auto" w:fill="FFFFFF"/>
        </w:rPr>
        <w:t>ОСОБА_1</w:t>
      </w:r>
      <w:r w:rsidRPr="000A22FD">
        <w:rPr>
          <w:rFonts w:ascii="Times New Roman" w:eastAsia="Times New Roman" w:hAnsi="Times New Roman" w:cs="Times New Roman"/>
          <w:bCs/>
          <w:color w:val="000000" w:themeColor="text1"/>
          <w:sz w:val="28"/>
          <w:szCs w:val="28"/>
          <w:lang w:eastAsia="uk-UA"/>
        </w:rPr>
        <w:t xml:space="preserve"> на частину другу статті 130 КУпАП. З</w:t>
      </w:r>
      <w:r w:rsidR="002C5409" w:rsidRPr="000A22FD">
        <w:rPr>
          <w:rFonts w:ascii="Times New Roman" w:eastAsia="Times New Roman" w:hAnsi="Times New Roman" w:cs="Times New Roman"/>
          <w:bCs/>
          <w:color w:val="000000" w:themeColor="text1"/>
          <w:sz w:val="28"/>
          <w:szCs w:val="28"/>
          <w:lang w:eastAsia="uk-UA"/>
        </w:rPr>
        <w:t xml:space="preserve"> </w:t>
      </w:r>
      <w:r w:rsidR="00FC4985">
        <w:rPr>
          <w:rFonts w:ascii="Times New Roman" w:hAnsi="Times New Roman" w:cs="Times New Roman"/>
          <w:color w:val="000000" w:themeColor="text1"/>
          <w:sz w:val="28"/>
          <w:szCs w:val="28"/>
          <w:shd w:val="clear" w:color="auto" w:fill="FFFFFF"/>
        </w:rPr>
        <w:t>ОСОБА_1</w:t>
      </w:r>
      <w:r w:rsidRPr="000A22FD">
        <w:rPr>
          <w:rFonts w:ascii="Times New Roman" w:eastAsia="Times New Roman" w:hAnsi="Times New Roman" w:cs="Times New Roman"/>
          <w:bCs/>
          <w:color w:val="000000" w:themeColor="text1"/>
          <w:sz w:val="28"/>
          <w:szCs w:val="28"/>
          <w:lang w:eastAsia="uk-UA"/>
        </w:rPr>
        <w:t xml:space="preserve"> суддя в той час знайома не була.</w:t>
      </w:r>
      <w:r w:rsidR="00450BED" w:rsidRPr="000A22FD">
        <w:rPr>
          <w:rFonts w:ascii="Times New Roman" w:eastAsia="Times New Roman" w:hAnsi="Times New Roman" w:cs="Times New Roman"/>
          <w:bCs/>
          <w:color w:val="000000" w:themeColor="text1"/>
          <w:sz w:val="28"/>
          <w:szCs w:val="28"/>
          <w:lang w:eastAsia="uk-UA"/>
        </w:rPr>
        <w:t xml:space="preserve"> </w:t>
      </w:r>
      <w:r w:rsidRPr="000A22FD">
        <w:rPr>
          <w:rFonts w:ascii="Times New Roman" w:eastAsia="Times New Roman" w:hAnsi="Times New Roman" w:cs="Times New Roman"/>
          <w:bCs/>
          <w:color w:val="000000" w:themeColor="text1"/>
          <w:sz w:val="28"/>
          <w:szCs w:val="28"/>
          <w:lang w:eastAsia="uk-UA"/>
        </w:rPr>
        <w:t xml:space="preserve">Справи № 396/2867/13-п стосовно </w:t>
      </w:r>
      <w:r w:rsidR="00FC4985">
        <w:rPr>
          <w:rFonts w:ascii="Times New Roman" w:hAnsi="Times New Roman" w:cs="Times New Roman"/>
          <w:color w:val="000000" w:themeColor="text1"/>
          <w:sz w:val="28"/>
          <w:szCs w:val="28"/>
          <w:shd w:val="clear" w:color="auto" w:fill="FFFFFF"/>
        </w:rPr>
        <w:t>ОСОБА_1</w:t>
      </w:r>
      <w:r w:rsidRPr="000A22FD">
        <w:rPr>
          <w:rFonts w:ascii="Times New Roman" w:eastAsia="Times New Roman" w:hAnsi="Times New Roman" w:cs="Times New Roman"/>
          <w:bCs/>
          <w:color w:val="000000" w:themeColor="text1"/>
          <w:sz w:val="28"/>
          <w:szCs w:val="28"/>
          <w:lang w:eastAsia="uk-UA"/>
        </w:rPr>
        <w:t xml:space="preserve"> та № </w:t>
      </w:r>
      <w:r w:rsidR="00450BED" w:rsidRPr="000A22FD">
        <w:rPr>
          <w:rFonts w:ascii="Times New Roman" w:eastAsia="Times New Roman" w:hAnsi="Times New Roman" w:cs="Times New Roman"/>
          <w:bCs/>
          <w:color w:val="000000" w:themeColor="text1"/>
          <w:sz w:val="28"/>
          <w:szCs w:val="28"/>
          <w:lang w:eastAsia="uk-UA"/>
        </w:rPr>
        <w:t> </w:t>
      </w:r>
      <w:r w:rsidRPr="000A22FD">
        <w:rPr>
          <w:rFonts w:ascii="Times New Roman" w:eastAsia="Times New Roman" w:hAnsi="Times New Roman" w:cs="Times New Roman"/>
          <w:bCs/>
          <w:color w:val="000000" w:themeColor="text1"/>
          <w:sz w:val="28"/>
          <w:szCs w:val="28"/>
          <w:lang w:eastAsia="uk-UA"/>
        </w:rPr>
        <w:t xml:space="preserve">96/2863/13-п стосовно </w:t>
      </w:r>
      <w:r w:rsidR="00FC4985">
        <w:rPr>
          <w:rFonts w:ascii="Times New Roman" w:hAnsi="Times New Roman" w:cs="Times New Roman"/>
          <w:color w:val="000000" w:themeColor="text1"/>
          <w:sz w:val="28"/>
          <w:szCs w:val="28"/>
          <w:shd w:val="clear" w:color="auto" w:fill="FFFFFF"/>
        </w:rPr>
        <w:t>ОСОБА_2</w:t>
      </w:r>
      <w:r w:rsidRPr="000A22FD">
        <w:rPr>
          <w:rFonts w:ascii="Times New Roman" w:eastAsia="Times New Roman" w:hAnsi="Times New Roman" w:cs="Times New Roman"/>
          <w:bCs/>
          <w:color w:val="000000" w:themeColor="text1"/>
          <w:sz w:val="28"/>
          <w:szCs w:val="28"/>
          <w:lang w:eastAsia="uk-UA"/>
        </w:rPr>
        <w:t xml:space="preserve"> надійшли до суду в один день – 09</w:t>
      </w:r>
      <w:r w:rsidR="002C5409" w:rsidRPr="000A22FD">
        <w:rPr>
          <w:rFonts w:ascii="Times New Roman" w:eastAsia="Times New Roman" w:hAnsi="Times New Roman" w:cs="Times New Roman"/>
          <w:bCs/>
          <w:color w:val="000000" w:themeColor="text1"/>
          <w:sz w:val="28"/>
          <w:szCs w:val="28"/>
          <w:lang w:eastAsia="uk-UA"/>
        </w:rPr>
        <w:t> </w:t>
      </w:r>
      <w:r w:rsidRPr="000A22FD">
        <w:rPr>
          <w:rFonts w:ascii="Times New Roman" w:eastAsia="Times New Roman" w:hAnsi="Times New Roman" w:cs="Times New Roman"/>
          <w:bCs/>
          <w:color w:val="000000" w:themeColor="text1"/>
          <w:sz w:val="28"/>
          <w:szCs w:val="28"/>
          <w:lang w:eastAsia="uk-UA"/>
        </w:rPr>
        <w:t xml:space="preserve">жовтня 2013 року. Обидві справи </w:t>
      </w:r>
      <w:proofErr w:type="spellStart"/>
      <w:r w:rsidRPr="000A22FD">
        <w:rPr>
          <w:rFonts w:ascii="Times New Roman" w:eastAsia="Times New Roman" w:hAnsi="Times New Roman" w:cs="Times New Roman"/>
          <w:bCs/>
          <w:color w:val="000000" w:themeColor="text1"/>
          <w:sz w:val="28"/>
          <w:szCs w:val="28"/>
          <w:lang w:eastAsia="uk-UA"/>
        </w:rPr>
        <w:t>розподілено</w:t>
      </w:r>
      <w:proofErr w:type="spellEnd"/>
      <w:r w:rsidRPr="000A22FD">
        <w:rPr>
          <w:rFonts w:ascii="Times New Roman" w:eastAsia="Times New Roman" w:hAnsi="Times New Roman" w:cs="Times New Roman"/>
          <w:bCs/>
          <w:color w:val="000000" w:themeColor="text1"/>
          <w:sz w:val="28"/>
          <w:szCs w:val="28"/>
          <w:lang w:eastAsia="uk-UA"/>
        </w:rPr>
        <w:t xml:space="preserve"> їй автоматизованою си</w:t>
      </w:r>
      <w:r w:rsidR="00EF7D8C" w:rsidRPr="000A22FD">
        <w:rPr>
          <w:rFonts w:ascii="Times New Roman" w:eastAsia="Times New Roman" w:hAnsi="Times New Roman" w:cs="Times New Roman"/>
          <w:bCs/>
          <w:color w:val="000000" w:themeColor="text1"/>
          <w:sz w:val="28"/>
          <w:szCs w:val="28"/>
          <w:lang w:eastAsia="uk-UA"/>
        </w:rPr>
        <w:t xml:space="preserve">стемою. Адміністративну справу </w:t>
      </w:r>
      <w:r w:rsidRPr="000A22FD">
        <w:rPr>
          <w:rFonts w:ascii="Times New Roman" w:eastAsia="Times New Roman" w:hAnsi="Times New Roman" w:cs="Times New Roman"/>
          <w:bCs/>
          <w:color w:val="000000" w:themeColor="text1"/>
          <w:sz w:val="28"/>
          <w:szCs w:val="28"/>
          <w:lang w:eastAsia="uk-UA"/>
        </w:rPr>
        <w:t>№</w:t>
      </w:r>
      <w:r w:rsidR="00FC4985">
        <w:rPr>
          <w:rFonts w:ascii="Times New Roman" w:eastAsia="Times New Roman" w:hAnsi="Times New Roman" w:cs="Times New Roman"/>
          <w:bCs/>
          <w:color w:val="000000" w:themeColor="text1"/>
          <w:sz w:val="28"/>
          <w:szCs w:val="28"/>
          <w:lang w:eastAsia="uk-UA"/>
        </w:rPr>
        <w:t> </w:t>
      </w:r>
      <w:r w:rsidRPr="000A22FD">
        <w:rPr>
          <w:rFonts w:ascii="Times New Roman" w:eastAsia="Times New Roman" w:hAnsi="Times New Roman" w:cs="Times New Roman"/>
          <w:bCs/>
          <w:color w:val="000000" w:themeColor="text1"/>
          <w:sz w:val="28"/>
          <w:szCs w:val="28"/>
          <w:lang w:eastAsia="uk-UA"/>
        </w:rPr>
        <w:t xml:space="preserve">396/2863/13-п стосовно </w:t>
      </w:r>
      <w:r w:rsidR="00FC4985">
        <w:rPr>
          <w:rFonts w:ascii="Times New Roman" w:hAnsi="Times New Roman" w:cs="Times New Roman"/>
          <w:color w:val="000000" w:themeColor="text1"/>
          <w:sz w:val="28"/>
          <w:szCs w:val="28"/>
          <w:shd w:val="clear" w:color="auto" w:fill="FFFFFF"/>
        </w:rPr>
        <w:t>ОСОБА_2</w:t>
      </w:r>
      <w:r w:rsidRPr="000A22FD">
        <w:rPr>
          <w:rFonts w:ascii="Times New Roman" w:eastAsia="Times New Roman" w:hAnsi="Times New Roman" w:cs="Times New Roman"/>
          <w:bCs/>
          <w:color w:val="000000" w:themeColor="text1"/>
          <w:sz w:val="28"/>
          <w:szCs w:val="28"/>
          <w:lang w:eastAsia="uk-UA"/>
        </w:rPr>
        <w:t xml:space="preserve"> розглянуто відповідно до вимог чинного законо</w:t>
      </w:r>
      <w:r w:rsidR="00B87365" w:rsidRPr="000A22FD">
        <w:rPr>
          <w:rFonts w:ascii="Times New Roman" w:eastAsia="Times New Roman" w:hAnsi="Times New Roman" w:cs="Times New Roman"/>
          <w:bCs/>
          <w:color w:val="000000" w:themeColor="text1"/>
          <w:sz w:val="28"/>
          <w:szCs w:val="28"/>
          <w:lang w:eastAsia="uk-UA"/>
        </w:rPr>
        <w:t>давства. Підстав для з’явлення в</w:t>
      </w:r>
      <w:r w:rsidRPr="000A22FD">
        <w:rPr>
          <w:rFonts w:ascii="Times New Roman" w:eastAsia="Times New Roman" w:hAnsi="Times New Roman" w:cs="Times New Roman"/>
          <w:bCs/>
          <w:color w:val="000000" w:themeColor="text1"/>
          <w:sz w:val="28"/>
          <w:szCs w:val="28"/>
          <w:lang w:eastAsia="uk-UA"/>
        </w:rPr>
        <w:t xml:space="preserve"> цій справі самовідводу не було. </w:t>
      </w:r>
      <w:r w:rsidR="00FC4985">
        <w:rPr>
          <w:rFonts w:ascii="Times New Roman" w:hAnsi="Times New Roman" w:cs="Times New Roman"/>
          <w:color w:val="000000" w:themeColor="text1"/>
          <w:sz w:val="28"/>
          <w:szCs w:val="28"/>
          <w:shd w:val="clear" w:color="auto" w:fill="FFFFFF"/>
        </w:rPr>
        <w:t>ОСОБА_2</w:t>
      </w:r>
      <w:r w:rsidRPr="000A22FD">
        <w:rPr>
          <w:rFonts w:ascii="Times New Roman" w:eastAsia="Times New Roman" w:hAnsi="Times New Roman" w:cs="Times New Roman"/>
          <w:bCs/>
          <w:color w:val="000000" w:themeColor="text1"/>
          <w:sz w:val="28"/>
          <w:szCs w:val="28"/>
          <w:lang w:eastAsia="uk-UA"/>
        </w:rPr>
        <w:t xml:space="preserve"> не визнавав себе винним у вчиненні адміністративного правопорушення,</w:t>
      </w:r>
      <w:r w:rsidRPr="000A22FD">
        <w:rPr>
          <w:rFonts w:ascii="Times New Roman" w:eastAsia="Times New Roman" w:hAnsi="Times New Roman" w:cs="Times New Roman"/>
          <w:bCs/>
          <w:color w:val="000000" w:themeColor="text1"/>
          <w:sz w:val="144"/>
          <w:szCs w:val="144"/>
          <w:lang w:eastAsia="uk-UA"/>
        </w:rPr>
        <w:t xml:space="preserve"> </w:t>
      </w:r>
      <w:r w:rsidRPr="000A22FD">
        <w:rPr>
          <w:rFonts w:ascii="Times New Roman" w:eastAsia="Times New Roman" w:hAnsi="Times New Roman" w:cs="Times New Roman"/>
          <w:bCs/>
          <w:color w:val="000000" w:themeColor="text1"/>
          <w:sz w:val="28"/>
          <w:szCs w:val="28"/>
          <w:lang w:eastAsia="uk-UA"/>
        </w:rPr>
        <w:t>передбаченого</w:t>
      </w:r>
      <w:r w:rsidRPr="000A22FD">
        <w:rPr>
          <w:rFonts w:ascii="Times New Roman" w:eastAsia="Times New Roman" w:hAnsi="Times New Roman" w:cs="Times New Roman"/>
          <w:bCs/>
          <w:color w:val="000000" w:themeColor="text1"/>
          <w:sz w:val="144"/>
          <w:szCs w:val="144"/>
          <w:lang w:eastAsia="uk-UA"/>
        </w:rPr>
        <w:t xml:space="preserve"> </w:t>
      </w:r>
      <w:r w:rsidRPr="000A22FD">
        <w:rPr>
          <w:rFonts w:ascii="Times New Roman" w:eastAsia="Times New Roman" w:hAnsi="Times New Roman" w:cs="Times New Roman"/>
          <w:bCs/>
          <w:color w:val="000000" w:themeColor="text1"/>
          <w:sz w:val="28"/>
          <w:szCs w:val="28"/>
          <w:lang w:eastAsia="uk-UA"/>
        </w:rPr>
        <w:t>частиною</w:t>
      </w:r>
      <w:r w:rsidRPr="000A22FD">
        <w:rPr>
          <w:rFonts w:ascii="Times New Roman" w:eastAsia="Times New Roman" w:hAnsi="Times New Roman" w:cs="Times New Roman"/>
          <w:bCs/>
          <w:color w:val="000000" w:themeColor="text1"/>
          <w:sz w:val="144"/>
          <w:szCs w:val="144"/>
          <w:lang w:eastAsia="uk-UA"/>
        </w:rPr>
        <w:t xml:space="preserve"> </w:t>
      </w:r>
      <w:r w:rsidRPr="000A22FD">
        <w:rPr>
          <w:rFonts w:ascii="Times New Roman" w:eastAsia="Times New Roman" w:hAnsi="Times New Roman" w:cs="Times New Roman"/>
          <w:bCs/>
          <w:color w:val="000000" w:themeColor="text1"/>
          <w:sz w:val="28"/>
          <w:szCs w:val="28"/>
          <w:lang w:eastAsia="uk-UA"/>
        </w:rPr>
        <w:t>першою</w:t>
      </w:r>
      <w:r w:rsidRPr="000A22FD">
        <w:rPr>
          <w:rFonts w:ascii="Times New Roman" w:eastAsia="Times New Roman" w:hAnsi="Times New Roman" w:cs="Times New Roman"/>
          <w:bCs/>
          <w:color w:val="000000" w:themeColor="text1"/>
          <w:sz w:val="144"/>
          <w:szCs w:val="144"/>
          <w:lang w:eastAsia="uk-UA"/>
        </w:rPr>
        <w:t xml:space="preserve"> </w:t>
      </w:r>
      <w:r w:rsidRPr="000A22FD">
        <w:rPr>
          <w:rFonts w:ascii="Times New Roman" w:eastAsia="Times New Roman" w:hAnsi="Times New Roman" w:cs="Times New Roman"/>
          <w:bCs/>
          <w:color w:val="000000" w:themeColor="text1"/>
          <w:sz w:val="28"/>
          <w:szCs w:val="28"/>
          <w:lang w:eastAsia="uk-UA"/>
        </w:rPr>
        <w:t xml:space="preserve">статті 130 КУпАП, тому в судове засідання неодноразово викликалися свідки для надання пояснень, однак у судове засідання вони так і не з’явилися.   </w:t>
      </w:r>
    </w:p>
    <w:p w14:paraId="22E77FF5" w14:textId="3CF3CF1C" w:rsidR="002012CC" w:rsidRPr="000A22FD" w:rsidRDefault="002012CC" w:rsidP="002012CC">
      <w:pPr>
        <w:spacing w:after="0" w:line="240" w:lineRule="auto"/>
        <w:ind w:firstLine="708"/>
        <w:jc w:val="both"/>
        <w:rPr>
          <w:rFonts w:ascii="Times New Roman" w:eastAsia="Times New Roman" w:hAnsi="Times New Roman" w:cs="Times New Roman"/>
          <w:bCs/>
          <w:color w:val="000000" w:themeColor="text1"/>
          <w:sz w:val="28"/>
          <w:szCs w:val="28"/>
          <w:lang w:eastAsia="uk-UA"/>
        </w:rPr>
      </w:pPr>
      <w:r w:rsidRPr="000A22FD">
        <w:rPr>
          <w:rFonts w:ascii="Times New Roman" w:eastAsia="Times New Roman" w:hAnsi="Times New Roman" w:cs="Times New Roman"/>
          <w:bCs/>
          <w:color w:val="000000" w:themeColor="text1"/>
          <w:sz w:val="28"/>
          <w:szCs w:val="28"/>
          <w:lang w:eastAsia="uk-UA"/>
        </w:rPr>
        <w:t xml:space="preserve">Стосовно інформації, яка сама по собі не стала підставою для висновку, але, на думку ГРД, потребує з’ясування суддя </w:t>
      </w:r>
      <w:proofErr w:type="spellStart"/>
      <w:r w:rsidRPr="000A22FD">
        <w:rPr>
          <w:rFonts w:ascii="Times New Roman" w:eastAsia="Times New Roman" w:hAnsi="Times New Roman" w:cs="Times New Roman"/>
          <w:bCs/>
          <w:color w:val="000000" w:themeColor="text1"/>
          <w:sz w:val="28"/>
          <w:szCs w:val="28"/>
          <w:lang w:eastAsia="uk-UA"/>
        </w:rPr>
        <w:t>Музик</w:t>
      </w:r>
      <w:r w:rsidR="009013E8" w:rsidRPr="000A22FD">
        <w:rPr>
          <w:rFonts w:ascii="Times New Roman" w:eastAsia="Times New Roman" w:hAnsi="Times New Roman" w:cs="Times New Roman"/>
          <w:bCs/>
          <w:color w:val="000000" w:themeColor="text1"/>
          <w:sz w:val="28"/>
          <w:szCs w:val="28"/>
          <w:lang w:eastAsia="uk-UA"/>
        </w:rPr>
        <w:t>а</w:t>
      </w:r>
      <w:r w:rsidRPr="000A22FD">
        <w:rPr>
          <w:rFonts w:ascii="Times New Roman" w:eastAsia="Times New Roman" w:hAnsi="Times New Roman" w:cs="Times New Roman"/>
          <w:bCs/>
          <w:color w:val="000000" w:themeColor="text1"/>
          <w:sz w:val="28"/>
          <w:szCs w:val="28"/>
          <w:lang w:eastAsia="uk-UA"/>
        </w:rPr>
        <w:t>О.В</w:t>
      </w:r>
      <w:proofErr w:type="spellEnd"/>
      <w:r w:rsidRPr="000A22FD">
        <w:rPr>
          <w:rFonts w:ascii="Times New Roman" w:eastAsia="Times New Roman" w:hAnsi="Times New Roman" w:cs="Times New Roman"/>
          <w:bCs/>
          <w:color w:val="000000" w:themeColor="text1"/>
          <w:sz w:val="28"/>
          <w:szCs w:val="28"/>
          <w:lang w:eastAsia="uk-UA"/>
        </w:rPr>
        <w:t>. пояснила:</w:t>
      </w:r>
    </w:p>
    <w:p w14:paraId="26248C0F" w14:textId="6A69D91A" w:rsidR="002012CC" w:rsidRPr="008D4B28" w:rsidRDefault="002012CC" w:rsidP="002012CC">
      <w:pPr>
        <w:spacing w:after="0" w:line="240" w:lineRule="auto"/>
        <w:ind w:firstLine="708"/>
        <w:jc w:val="both"/>
        <w:rPr>
          <w:rFonts w:ascii="Times New Roman" w:eastAsia="Times New Roman" w:hAnsi="Times New Roman" w:cs="Times New Roman"/>
          <w:bCs/>
          <w:color w:val="000000" w:themeColor="text1"/>
          <w:sz w:val="28"/>
          <w:szCs w:val="28"/>
          <w:lang w:eastAsia="uk-UA"/>
        </w:rPr>
      </w:pPr>
      <w:r w:rsidRPr="000A22FD">
        <w:rPr>
          <w:rFonts w:ascii="Times New Roman" w:eastAsia="Times New Roman" w:hAnsi="Times New Roman" w:cs="Times New Roman"/>
          <w:bCs/>
          <w:color w:val="000000" w:themeColor="text1"/>
          <w:sz w:val="28"/>
          <w:szCs w:val="28"/>
          <w:lang w:eastAsia="uk-UA"/>
        </w:rPr>
        <w:t xml:space="preserve"> - стосовно </w:t>
      </w:r>
      <w:r w:rsidR="00FC4985" w:rsidRPr="008D4B28">
        <w:rPr>
          <w:rFonts w:ascii="Times New Roman" w:eastAsia="Times New Roman" w:hAnsi="Times New Roman" w:cs="Times New Roman"/>
          <w:bCs/>
          <w:color w:val="000000" w:themeColor="text1"/>
          <w:sz w:val="28"/>
          <w:szCs w:val="28"/>
          <w:lang w:eastAsia="uk-UA"/>
        </w:rPr>
        <w:t>ІНФОРМАЦІЯ_</w:t>
      </w:r>
      <w:r w:rsidR="008D4B28">
        <w:rPr>
          <w:rFonts w:ascii="Times New Roman" w:eastAsia="Times New Roman" w:hAnsi="Times New Roman" w:cs="Times New Roman"/>
          <w:bCs/>
          <w:color w:val="000000" w:themeColor="text1"/>
          <w:sz w:val="28"/>
          <w:szCs w:val="28"/>
          <w:lang w:eastAsia="uk-UA"/>
        </w:rPr>
        <w:t>6</w:t>
      </w:r>
      <w:r w:rsidRPr="008D4B28">
        <w:rPr>
          <w:rFonts w:ascii="Times New Roman" w:eastAsia="Times New Roman" w:hAnsi="Times New Roman" w:cs="Times New Roman"/>
          <w:bCs/>
          <w:color w:val="000000" w:themeColor="text1"/>
          <w:sz w:val="28"/>
          <w:szCs w:val="28"/>
          <w:lang w:eastAsia="uk-UA"/>
        </w:rPr>
        <w:t xml:space="preserve"> дійсно було складено протокол про адміністративне правопорушення, пов’язане з корупцією за № 327/19. 16</w:t>
      </w:r>
      <w:r w:rsidR="00FC4985" w:rsidRPr="008D4B28">
        <w:rPr>
          <w:rFonts w:ascii="Times New Roman" w:eastAsia="Times New Roman" w:hAnsi="Times New Roman" w:cs="Times New Roman"/>
          <w:bCs/>
          <w:color w:val="000000" w:themeColor="text1"/>
          <w:sz w:val="28"/>
          <w:szCs w:val="28"/>
          <w:lang w:eastAsia="uk-UA"/>
        </w:rPr>
        <w:t> </w:t>
      </w:r>
      <w:r w:rsidRPr="008D4B28">
        <w:rPr>
          <w:rFonts w:ascii="Times New Roman" w:eastAsia="Times New Roman" w:hAnsi="Times New Roman" w:cs="Times New Roman"/>
          <w:bCs/>
          <w:color w:val="000000" w:themeColor="text1"/>
          <w:sz w:val="28"/>
          <w:szCs w:val="28"/>
          <w:lang w:eastAsia="uk-UA"/>
        </w:rPr>
        <w:t xml:space="preserve">листопада 2019 року Кіровським районним судом Кіровоградської області було винесено постанову, якою закрито провадження у справі у зв’язку з відсутністю в </w:t>
      </w:r>
      <w:r w:rsidR="00FC4985" w:rsidRPr="008D4B28">
        <w:rPr>
          <w:rFonts w:ascii="Times New Roman" w:eastAsia="Times New Roman" w:hAnsi="Times New Roman" w:cs="Times New Roman"/>
          <w:bCs/>
          <w:color w:val="000000" w:themeColor="text1"/>
          <w:sz w:val="28"/>
          <w:szCs w:val="28"/>
          <w:lang w:eastAsia="uk-UA"/>
        </w:rPr>
        <w:t>ІНФОР</w:t>
      </w:r>
      <w:r w:rsidR="008D4B28">
        <w:rPr>
          <w:rFonts w:ascii="Times New Roman" w:eastAsia="Times New Roman" w:hAnsi="Times New Roman" w:cs="Times New Roman"/>
          <w:bCs/>
          <w:color w:val="000000" w:themeColor="text1"/>
          <w:sz w:val="28"/>
          <w:szCs w:val="28"/>
          <w:lang w:eastAsia="uk-UA"/>
        </w:rPr>
        <w:t>М</w:t>
      </w:r>
      <w:r w:rsidR="00FC4985" w:rsidRPr="008D4B28">
        <w:rPr>
          <w:rFonts w:ascii="Times New Roman" w:eastAsia="Times New Roman" w:hAnsi="Times New Roman" w:cs="Times New Roman"/>
          <w:bCs/>
          <w:color w:val="000000" w:themeColor="text1"/>
          <w:sz w:val="28"/>
          <w:szCs w:val="28"/>
          <w:lang w:eastAsia="uk-UA"/>
        </w:rPr>
        <w:t>АЦІЯ_</w:t>
      </w:r>
      <w:r w:rsidR="008D4B28">
        <w:rPr>
          <w:rFonts w:ascii="Times New Roman" w:eastAsia="Times New Roman" w:hAnsi="Times New Roman" w:cs="Times New Roman"/>
          <w:bCs/>
          <w:color w:val="000000" w:themeColor="text1"/>
          <w:sz w:val="28"/>
          <w:szCs w:val="28"/>
          <w:lang w:eastAsia="uk-UA"/>
        </w:rPr>
        <w:t>7</w:t>
      </w:r>
      <w:r w:rsidRPr="008D4B28">
        <w:rPr>
          <w:rFonts w:ascii="Times New Roman" w:eastAsia="Times New Roman" w:hAnsi="Times New Roman" w:cs="Times New Roman"/>
          <w:bCs/>
          <w:color w:val="000000" w:themeColor="text1"/>
          <w:sz w:val="28"/>
          <w:szCs w:val="28"/>
          <w:lang w:eastAsia="uk-UA"/>
        </w:rPr>
        <w:t xml:space="preserve"> діях складу адміністративного правопорушення;</w:t>
      </w:r>
    </w:p>
    <w:p w14:paraId="631DDBD0" w14:textId="2F40F920" w:rsidR="002012CC" w:rsidRPr="000A22FD" w:rsidRDefault="002012CC" w:rsidP="002012CC">
      <w:pPr>
        <w:spacing w:after="0" w:line="240" w:lineRule="auto"/>
        <w:ind w:firstLine="708"/>
        <w:jc w:val="both"/>
        <w:rPr>
          <w:rFonts w:ascii="Times New Roman" w:eastAsia="Times New Roman" w:hAnsi="Times New Roman" w:cs="Times New Roman"/>
          <w:bCs/>
          <w:color w:val="000000" w:themeColor="text1"/>
          <w:sz w:val="28"/>
          <w:szCs w:val="28"/>
          <w:lang w:eastAsia="uk-UA"/>
        </w:rPr>
      </w:pPr>
      <w:r w:rsidRPr="008D4B28">
        <w:rPr>
          <w:rFonts w:ascii="Times New Roman" w:eastAsia="Times New Roman" w:hAnsi="Times New Roman" w:cs="Times New Roman"/>
          <w:bCs/>
          <w:color w:val="000000" w:themeColor="text1"/>
          <w:sz w:val="28"/>
          <w:szCs w:val="28"/>
          <w:lang w:eastAsia="uk-UA"/>
        </w:rPr>
        <w:t>- суддя підтвердила факт</w:t>
      </w:r>
      <w:r w:rsidRPr="000A22FD">
        <w:rPr>
          <w:rFonts w:ascii="Times New Roman" w:eastAsia="Times New Roman" w:hAnsi="Times New Roman" w:cs="Times New Roman"/>
          <w:bCs/>
          <w:color w:val="000000" w:themeColor="text1"/>
          <w:sz w:val="28"/>
          <w:szCs w:val="28"/>
          <w:lang w:eastAsia="uk-UA"/>
        </w:rPr>
        <w:t xml:space="preserve"> відправлення рішень до Реєстру в період перебування на навчанні в місті Дніпро в період з 05 грудня 2012</w:t>
      </w:r>
      <w:r w:rsidR="002C5409" w:rsidRPr="000A22FD">
        <w:rPr>
          <w:rFonts w:ascii="Times New Roman" w:eastAsia="Times New Roman" w:hAnsi="Times New Roman" w:cs="Times New Roman"/>
          <w:bCs/>
          <w:color w:val="000000" w:themeColor="text1"/>
          <w:sz w:val="28"/>
          <w:szCs w:val="28"/>
          <w:lang w:eastAsia="uk-UA"/>
        </w:rPr>
        <w:t xml:space="preserve"> </w:t>
      </w:r>
      <w:r w:rsidRPr="000A22FD">
        <w:rPr>
          <w:rFonts w:ascii="Times New Roman" w:eastAsia="Times New Roman" w:hAnsi="Times New Roman" w:cs="Times New Roman"/>
          <w:bCs/>
          <w:color w:val="000000" w:themeColor="text1"/>
          <w:sz w:val="28"/>
          <w:szCs w:val="28"/>
          <w:lang w:eastAsia="uk-UA"/>
        </w:rPr>
        <w:t>року до 06</w:t>
      </w:r>
      <w:r w:rsidR="002C5409" w:rsidRPr="000A22FD">
        <w:rPr>
          <w:rFonts w:ascii="Times New Roman" w:eastAsia="Times New Roman" w:hAnsi="Times New Roman" w:cs="Times New Roman"/>
          <w:bCs/>
          <w:color w:val="000000" w:themeColor="text1"/>
          <w:sz w:val="28"/>
          <w:szCs w:val="28"/>
          <w:lang w:eastAsia="uk-UA"/>
        </w:rPr>
        <w:t> </w:t>
      </w:r>
      <w:r w:rsidRPr="000A22FD">
        <w:rPr>
          <w:rFonts w:ascii="Times New Roman" w:eastAsia="Times New Roman" w:hAnsi="Times New Roman" w:cs="Times New Roman"/>
          <w:bCs/>
          <w:color w:val="000000" w:themeColor="text1"/>
          <w:sz w:val="28"/>
          <w:szCs w:val="28"/>
          <w:lang w:eastAsia="uk-UA"/>
        </w:rPr>
        <w:t>грудня 2012 року. Стосовно рішення від 19 квітня 2013 року суддя не може нічого пояснити, оскільки відсутній номер справи, у зв’язку з чим не змогла знайти його в Єдиному державному реєстрі судових рішень та прокоментувати;</w:t>
      </w:r>
    </w:p>
    <w:p w14:paraId="328E57E0" w14:textId="5291EDAB" w:rsidR="00EF7D8C" w:rsidRPr="000A22FD" w:rsidRDefault="002012CC" w:rsidP="00FB0CF3">
      <w:pPr>
        <w:spacing w:after="0" w:line="240" w:lineRule="auto"/>
        <w:ind w:firstLine="708"/>
        <w:jc w:val="both"/>
        <w:rPr>
          <w:rFonts w:ascii="Times New Roman" w:eastAsia="Times New Roman" w:hAnsi="Times New Roman" w:cs="Times New Roman"/>
          <w:bCs/>
          <w:color w:val="000000" w:themeColor="text1"/>
          <w:sz w:val="28"/>
          <w:szCs w:val="28"/>
          <w:lang w:eastAsia="uk-UA"/>
        </w:rPr>
      </w:pPr>
      <w:r w:rsidRPr="000A22FD">
        <w:rPr>
          <w:rFonts w:ascii="Times New Roman" w:eastAsia="Times New Roman" w:hAnsi="Times New Roman" w:cs="Times New Roman"/>
          <w:bCs/>
          <w:color w:val="000000" w:themeColor="text1"/>
          <w:sz w:val="28"/>
          <w:szCs w:val="28"/>
          <w:lang w:eastAsia="uk-UA"/>
        </w:rPr>
        <w:t xml:space="preserve">- суддя не заперечувала, що в 2017 році разом із матір’ю виїздила до </w:t>
      </w:r>
      <w:proofErr w:type="spellStart"/>
      <w:r w:rsidRPr="000A22FD">
        <w:rPr>
          <w:rFonts w:ascii="Times New Roman" w:eastAsia="Times New Roman" w:hAnsi="Times New Roman" w:cs="Times New Roman"/>
          <w:bCs/>
          <w:color w:val="000000" w:themeColor="text1"/>
          <w:sz w:val="28"/>
          <w:szCs w:val="28"/>
          <w:lang w:eastAsia="uk-UA"/>
        </w:rPr>
        <w:t>рф</w:t>
      </w:r>
      <w:proofErr w:type="spellEnd"/>
      <w:r w:rsidRPr="000A22FD">
        <w:rPr>
          <w:rFonts w:ascii="Times New Roman" w:eastAsia="Times New Roman" w:hAnsi="Times New Roman" w:cs="Times New Roman"/>
          <w:bCs/>
          <w:color w:val="000000" w:themeColor="text1"/>
          <w:sz w:val="28"/>
          <w:szCs w:val="28"/>
          <w:lang w:eastAsia="uk-UA"/>
        </w:rPr>
        <w:t xml:space="preserve">, а саме в село </w:t>
      </w:r>
      <w:proofErr w:type="spellStart"/>
      <w:r w:rsidRPr="000A22FD">
        <w:rPr>
          <w:rFonts w:ascii="Times New Roman" w:eastAsia="Times New Roman" w:hAnsi="Times New Roman" w:cs="Times New Roman"/>
          <w:bCs/>
          <w:color w:val="000000" w:themeColor="text1"/>
          <w:sz w:val="28"/>
          <w:szCs w:val="28"/>
          <w:lang w:eastAsia="uk-UA"/>
        </w:rPr>
        <w:t>Щегловка</w:t>
      </w:r>
      <w:proofErr w:type="spellEnd"/>
      <w:r w:rsidRPr="000A22FD">
        <w:rPr>
          <w:rFonts w:ascii="Times New Roman" w:eastAsia="Times New Roman" w:hAnsi="Times New Roman" w:cs="Times New Roman"/>
          <w:bCs/>
          <w:color w:val="000000" w:themeColor="text1"/>
          <w:sz w:val="28"/>
          <w:szCs w:val="28"/>
          <w:lang w:eastAsia="uk-UA"/>
        </w:rPr>
        <w:t xml:space="preserve"> </w:t>
      </w:r>
      <w:proofErr w:type="spellStart"/>
      <w:r w:rsidRPr="000A22FD">
        <w:rPr>
          <w:rFonts w:ascii="Times New Roman" w:eastAsia="Times New Roman" w:hAnsi="Times New Roman" w:cs="Times New Roman"/>
          <w:bCs/>
          <w:color w:val="000000" w:themeColor="text1"/>
          <w:sz w:val="28"/>
          <w:szCs w:val="28"/>
          <w:lang w:eastAsia="uk-UA"/>
        </w:rPr>
        <w:t>Навлінського</w:t>
      </w:r>
      <w:proofErr w:type="spellEnd"/>
      <w:r w:rsidRPr="000A22FD">
        <w:rPr>
          <w:rFonts w:ascii="Times New Roman" w:eastAsia="Times New Roman" w:hAnsi="Times New Roman" w:cs="Times New Roman"/>
          <w:bCs/>
          <w:color w:val="000000" w:themeColor="text1"/>
          <w:sz w:val="28"/>
          <w:szCs w:val="28"/>
          <w:lang w:eastAsia="uk-UA"/>
        </w:rPr>
        <w:t xml:space="preserve"> району Брянської області, з метою встановлення пам’ятників (надгробків) померлим родичам. Про свою поїздку повідомляла керівництво Новоукраїнського районного суду Кіровоградської області. </w:t>
      </w:r>
    </w:p>
    <w:p w14:paraId="45232326" w14:textId="77777777" w:rsidR="0079578D" w:rsidRPr="000A22FD" w:rsidRDefault="0079578D" w:rsidP="00DC043D">
      <w:pPr>
        <w:spacing w:after="0" w:line="240" w:lineRule="auto"/>
        <w:ind w:firstLine="708"/>
        <w:jc w:val="both"/>
        <w:rPr>
          <w:rFonts w:ascii="Times New Roman" w:eastAsia="Times New Roman" w:hAnsi="Times New Roman" w:cs="Times New Roman"/>
          <w:b/>
          <w:bCs/>
          <w:color w:val="000000" w:themeColor="text1"/>
          <w:sz w:val="28"/>
          <w:szCs w:val="28"/>
          <w:lang w:eastAsia="uk-UA"/>
        </w:rPr>
      </w:pPr>
      <w:r w:rsidRPr="000A22FD">
        <w:rPr>
          <w:rFonts w:ascii="Times New Roman" w:eastAsia="Times New Roman" w:hAnsi="Times New Roman" w:cs="Times New Roman"/>
          <w:b/>
          <w:bCs/>
          <w:color w:val="000000" w:themeColor="text1"/>
          <w:sz w:val="28"/>
          <w:szCs w:val="28"/>
          <w:lang w:eastAsia="uk-UA"/>
        </w:rPr>
        <w:t>Мотиви ухвалення рішення та висновки Комісії.</w:t>
      </w:r>
    </w:p>
    <w:p w14:paraId="7008511A" w14:textId="53B88A65" w:rsidR="006344FB" w:rsidRPr="000A22FD" w:rsidRDefault="006344FB" w:rsidP="00DC043D">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Дослідивши матеріали суддівського досьє</w:t>
      </w:r>
      <w:r w:rsidR="00450BED" w:rsidRPr="000A22FD">
        <w:rPr>
          <w:rFonts w:ascii="Times New Roman" w:eastAsia="Times New Roman" w:hAnsi="Times New Roman" w:cs="Times New Roman"/>
          <w:color w:val="000000" w:themeColor="text1"/>
          <w:sz w:val="28"/>
          <w:szCs w:val="28"/>
          <w:lang w:eastAsia="uk-UA"/>
        </w:rPr>
        <w:t xml:space="preserve"> </w:t>
      </w:r>
      <w:r w:rsidR="00450BED" w:rsidRPr="000A22FD">
        <w:rPr>
          <w:rFonts w:ascii="Times New Roman" w:eastAsia="Times New Roman" w:hAnsi="Times New Roman" w:cs="Times New Roman"/>
          <w:bCs/>
          <w:color w:val="000000" w:themeColor="text1"/>
          <w:sz w:val="28"/>
          <w:szCs w:val="28"/>
          <w:lang w:eastAsia="uk-UA"/>
        </w:rPr>
        <w:t>Музик</w:t>
      </w:r>
      <w:r w:rsidR="009013E8" w:rsidRPr="000A22FD">
        <w:rPr>
          <w:rFonts w:ascii="Times New Roman" w:eastAsia="Times New Roman" w:hAnsi="Times New Roman" w:cs="Times New Roman"/>
          <w:bCs/>
          <w:color w:val="000000" w:themeColor="text1"/>
          <w:sz w:val="28"/>
          <w:szCs w:val="28"/>
          <w:lang w:eastAsia="uk-UA"/>
        </w:rPr>
        <w:t>и</w:t>
      </w:r>
      <w:r w:rsidR="00450BED" w:rsidRPr="000A22FD">
        <w:rPr>
          <w:rFonts w:ascii="Times New Roman" w:eastAsia="Times New Roman" w:hAnsi="Times New Roman" w:cs="Times New Roman"/>
          <w:bCs/>
          <w:color w:val="000000" w:themeColor="text1"/>
          <w:sz w:val="28"/>
          <w:szCs w:val="28"/>
          <w:lang w:eastAsia="uk-UA"/>
        </w:rPr>
        <w:t xml:space="preserve"> О.В.</w:t>
      </w:r>
      <w:r w:rsidR="00DB0B32" w:rsidRPr="000A22FD">
        <w:rPr>
          <w:rFonts w:ascii="Times New Roman" w:eastAsia="Times New Roman" w:hAnsi="Times New Roman" w:cs="Times New Roman"/>
          <w:color w:val="000000" w:themeColor="text1"/>
          <w:sz w:val="28"/>
          <w:szCs w:val="28"/>
          <w:lang w:eastAsia="uk-UA"/>
        </w:rPr>
        <w:t xml:space="preserve">, </w:t>
      </w:r>
      <w:r w:rsidR="00DB5A2B" w:rsidRPr="000A22FD">
        <w:rPr>
          <w:rFonts w:ascii="Times New Roman" w:eastAsia="Times New Roman" w:hAnsi="Times New Roman" w:cs="Times New Roman"/>
          <w:color w:val="000000" w:themeColor="text1"/>
          <w:sz w:val="28"/>
          <w:szCs w:val="28"/>
          <w:lang w:eastAsia="uk-UA"/>
        </w:rPr>
        <w:t>в</w:t>
      </w:r>
      <w:r w:rsidRPr="000A22FD">
        <w:rPr>
          <w:rFonts w:ascii="Times New Roman" w:eastAsia="Times New Roman" w:hAnsi="Times New Roman" w:cs="Times New Roman"/>
          <w:color w:val="000000" w:themeColor="text1"/>
          <w:sz w:val="28"/>
          <w:szCs w:val="28"/>
          <w:lang w:eastAsia="uk-UA"/>
        </w:rPr>
        <w:t>исновок ГРД, проаналізувавши відомості про суддю, Комісія у пленарному складі встановила таке.</w:t>
      </w:r>
    </w:p>
    <w:p w14:paraId="0A1C4CA8" w14:textId="6C112DBC" w:rsidR="00C56C84" w:rsidRPr="000A22FD" w:rsidRDefault="00C56C84" w:rsidP="00C56C84">
      <w:pPr>
        <w:pStyle w:val="a4"/>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Відповідно до інформації в анкеті кандидата на посаду судді Музики О.В. безстроково від 21 липня 2015 року її брат обіймав посаду начальника кримінально-виконавчої інспекції Кіровоградської обласної державної </w:t>
      </w:r>
      <w:proofErr w:type="spellStart"/>
      <w:r w:rsidRPr="000A22FD">
        <w:rPr>
          <w:rFonts w:ascii="Times New Roman" w:eastAsia="Times New Roman" w:hAnsi="Times New Roman" w:cs="Times New Roman"/>
          <w:bCs/>
          <w:iCs/>
          <w:color w:val="000000" w:themeColor="text1"/>
          <w:sz w:val="28"/>
          <w:szCs w:val="28"/>
          <w:lang w:eastAsia="uk-UA"/>
        </w:rPr>
        <w:t>пенетенціарної</w:t>
      </w:r>
      <w:proofErr w:type="spellEnd"/>
      <w:r w:rsidRPr="000A22FD">
        <w:rPr>
          <w:rFonts w:ascii="Times New Roman" w:eastAsia="Times New Roman" w:hAnsi="Times New Roman" w:cs="Times New Roman"/>
          <w:bCs/>
          <w:iCs/>
          <w:color w:val="000000" w:themeColor="text1"/>
          <w:sz w:val="28"/>
          <w:szCs w:val="28"/>
          <w:lang w:eastAsia="uk-UA"/>
        </w:rPr>
        <w:t xml:space="preserve"> служби (пізніше – Кропивницький міський відділ Південного міжрегіонального управління з питань виконання кримінальних покарань та </w:t>
      </w:r>
      <w:r w:rsidRPr="000A22FD">
        <w:rPr>
          <w:rFonts w:ascii="Times New Roman" w:eastAsia="Times New Roman" w:hAnsi="Times New Roman" w:cs="Times New Roman"/>
          <w:bCs/>
          <w:iCs/>
          <w:color w:val="000000" w:themeColor="text1"/>
          <w:sz w:val="28"/>
          <w:szCs w:val="28"/>
          <w:lang w:eastAsia="uk-UA"/>
        </w:rPr>
        <w:lastRenderedPageBreak/>
        <w:t xml:space="preserve">апробації Міністерства юстиції). На сьогодні брат судді займає посаду начальника філії Державної установи Центру </w:t>
      </w:r>
      <w:proofErr w:type="spellStart"/>
      <w:r w:rsidRPr="000A22FD">
        <w:rPr>
          <w:rFonts w:ascii="Times New Roman" w:eastAsia="Times New Roman" w:hAnsi="Times New Roman" w:cs="Times New Roman"/>
          <w:bCs/>
          <w:iCs/>
          <w:color w:val="000000" w:themeColor="text1"/>
          <w:sz w:val="28"/>
          <w:szCs w:val="28"/>
          <w:lang w:eastAsia="uk-UA"/>
        </w:rPr>
        <w:t>пробації</w:t>
      </w:r>
      <w:proofErr w:type="spellEnd"/>
      <w:r w:rsidRPr="000A22FD">
        <w:rPr>
          <w:rFonts w:ascii="Times New Roman" w:eastAsia="Times New Roman" w:hAnsi="Times New Roman" w:cs="Times New Roman"/>
          <w:bCs/>
          <w:iCs/>
          <w:color w:val="000000" w:themeColor="text1"/>
          <w:sz w:val="28"/>
          <w:szCs w:val="28"/>
          <w:lang w:eastAsia="uk-UA"/>
        </w:rPr>
        <w:t xml:space="preserve"> в Кіровоградській області. </w:t>
      </w:r>
    </w:p>
    <w:p w14:paraId="7AB58665" w14:textId="45C74908" w:rsidR="00C56C84" w:rsidRPr="000A22FD" w:rsidRDefault="00C56C84" w:rsidP="00C56C84">
      <w:pPr>
        <w:pStyle w:val="a4"/>
        <w:ind w:firstLine="708"/>
        <w:jc w:val="both"/>
        <w:rPr>
          <w:rFonts w:ascii="Times New Roman" w:eastAsia="Times New Roman" w:hAnsi="Times New Roman" w:cs="Times New Roman"/>
          <w:iCs/>
          <w:color w:val="000000" w:themeColor="text1"/>
          <w:sz w:val="28"/>
          <w:szCs w:val="28"/>
          <w:lang w:eastAsia="uk-UA"/>
        </w:rPr>
      </w:pPr>
      <w:r w:rsidRPr="000A22FD">
        <w:rPr>
          <w:rFonts w:ascii="Times New Roman" w:eastAsia="Times New Roman" w:hAnsi="Times New Roman" w:cs="Times New Roman"/>
          <w:iCs/>
          <w:color w:val="000000" w:themeColor="text1"/>
          <w:sz w:val="28"/>
          <w:szCs w:val="28"/>
          <w:lang w:eastAsia="uk-UA"/>
        </w:rPr>
        <w:t xml:space="preserve">Виходячи з положень </w:t>
      </w:r>
      <w:r w:rsidR="00FF61CC" w:rsidRPr="000A22FD">
        <w:rPr>
          <w:rFonts w:ascii="Times New Roman" w:eastAsia="Times New Roman" w:hAnsi="Times New Roman" w:cs="Times New Roman"/>
          <w:iCs/>
          <w:color w:val="000000" w:themeColor="text1"/>
          <w:sz w:val="28"/>
          <w:szCs w:val="28"/>
          <w:lang w:eastAsia="uk-UA"/>
        </w:rPr>
        <w:t>статті 11 Кримінально-</w:t>
      </w:r>
      <w:r w:rsidRPr="000A22FD">
        <w:rPr>
          <w:rFonts w:ascii="Times New Roman" w:eastAsia="Times New Roman" w:hAnsi="Times New Roman" w:cs="Times New Roman"/>
          <w:iCs/>
          <w:color w:val="000000" w:themeColor="text1"/>
          <w:sz w:val="28"/>
          <w:szCs w:val="28"/>
          <w:lang w:eastAsia="uk-UA"/>
        </w:rPr>
        <w:t>виконавчого кодексу України та частини першо</w:t>
      </w:r>
      <w:r w:rsidR="00030C48" w:rsidRPr="000A22FD">
        <w:rPr>
          <w:rFonts w:ascii="Times New Roman" w:eastAsia="Times New Roman" w:hAnsi="Times New Roman" w:cs="Times New Roman"/>
          <w:iCs/>
          <w:color w:val="000000" w:themeColor="text1"/>
          <w:sz w:val="28"/>
          <w:szCs w:val="28"/>
          <w:lang w:eastAsia="uk-UA"/>
        </w:rPr>
        <w:t>ї</w:t>
      </w:r>
      <w:r w:rsidRPr="000A22FD">
        <w:rPr>
          <w:rFonts w:ascii="Times New Roman" w:eastAsia="Times New Roman" w:hAnsi="Times New Roman" w:cs="Times New Roman"/>
          <w:iCs/>
          <w:color w:val="000000" w:themeColor="text1"/>
          <w:sz w:val="28"/>
          <w:szCs w:val="28"/>
          <w:lang w:eastAsia="uk-UA"/>
        </w:rPr>
        <w:t xml:space="preserve"> статті 6 Закону України «Про Державну кримінально-виконавчу службу України» (у редакції, чинній станом на 2015 рік)</w:t>
      </w:r>
      <w:r w:rsidR="002C5409" w:rsidRPr="000A22FD">
        <w:rPr>
          <w:rFonts w:ascii="Times New Roman" w:eastAsia="Times New Roman" w:hAnsi="Times New Roman" w:cs="Times New Roman"/>
          <w:iCs/>
          <w:color w:val="000000" w:themeColor="text1"/>
          <w:sz w:val="28"/>
          <w:szCs w:val="28"/>
          <w:lang w:eastAsia="uk-UA"/>
        </w:rPr>
        <w:t xml:space="preserve"> Державна кримінально-виконавча </w:t>
      </w:r>
      <w:r w:rsidRPr="000A22FD">
        <w:rPr>
          <w:rFonts w:ascii="Times New Roman" w:eastAsia="Times New Roman" w:hAnsi="Times New Roman" w:cs="Times New Roman"/>
          <w:iCs/>
          <w:color w:val="000000" w:themeColor="text1"/>
          <w:sz w:val="28"/>
          <w:szCs w:val="28"/>
          <w:lang w:eastAsia="uk-UA"/>
        </w:rPr>
        <w:t>служба</w:t>
      </w:r>
      <w:r w:rsidR="002C5409" w:rsidRPr="000A22FD">
        <w:rPr>
          <w:rFonts w:ascii="Times New Roman" w:eastAsia="Times New Roman" w:hAnsi="Times New Roman" w:cs="Times New Roman"/>
          <w:iCs/>
          <w:color w:val="000000" w:themeColor="text1"/>
          <w:sz w:val="28"/>
          <w:szCs w:val="28"/>
          <w:lang w:eastAsia="uk-UA"/>
        </w:rPr>
        <w:t xml:space="preserve"> України </w:t>
      </w:r>
      <w:r w:rsidRPr="000A22FD">
        <w:rPr>
          <w:rFonts w:ascii="Times New Roman" w:eastAsia="Times New Roman" w:hAnsi="Times New Roman" w:cs="Times New Roman"/>
          <w:iCs/>
          <w:color w:val="000000" w:themeColor="text1"/>
          <w:sz w:val="28"/>
          <w:szCs w:val="28"/>
          <w:lang w:eastAsia="uk-UA"/>
        </w:rPr>
        <w:t xml:space="preserve">відповідно до закону здійснює </w:t>
      </w:r>
      <w:r w:rsidR="002C5409" w:rsidRPr="000A22FD">
        <w:rPr>
          <w:rFonts w:ascii="Times New Roman" w:eastAsia="Times New Roman" w:hAnsi="Times New Roman" w:cs="Times New Roman"/>
          <w:iCs/>
          <w:color w:val="000000" w:themeColor="text1"/>
          <w:sz w:val="28"/>
          <w:szCs w:val="28"/>
          <w:lang w:eastAsia="uk-UA"/>
        </w:rPr>
        <w:t xml:space="preserve">правозастосовні та </w:t>
      </w:r>
      <w:r w:rsidRPr="000A22FD">
        <w:rPr>
          <w:rFonts w:ascii="Times New Roman" w:eastAsia="Times New Roman" w:hAnsi="Times New Roman" w:cs="Times New Roman"/>
          <w:iCs/>
          <w:color w:val="000000" w:themeColor="text1"/>
          <w:sz w:val="28"/>
          <w:szCs w:val="28"/>
          <w:lang w:eastAsia="uk-UA"/>
        </w:rPr>
        <w:t>правоохоронні функції і складається з центрального орган</w:t>
      </w:r>
      <w:r w:rsidR="002C5409" w:rsidRPr="000A22FD">
        <w:rPr>
          <w:rFonts w:ascii="Times New Roman" w:eastAsia="Times New Roman" w:hAnsi="Times New Roman" w:cs="Times New Roman"/>
          <w:iCs/>
          <w:color w:val="000000" w:themeColor="text1"/>
          <w:sz w:val="28"/>
          <w:szCs w:val="28"/>
          <w:lang w:eastAsia="uk-UA"/>
        </w:rPr>
        <w:t xml:space="preserve">у виконавчої влади, що реалізує </w:t>
      </w:r>
      <w:r w:rsidRPr="000A22FD">
        <w:rPr>
          <w:rFonts w:ascii="Times New Roman" w:eastAsia="Times New Roman" w:hAnsi="Times New Roman" w:cs="Times New Roman"/>
          <w:iCs/>
          <w:color w:val="000000" w:themeColor="text1"/>
          <w:sz w:val="28"/>
          <w:szCs w:val="28"/>
          <w:lang w:eastAsia="uk-UA"/>
        </w:rPr>
        <w:t>державну політику у сфері виконання кримінальних покарань, його територіальних органів управління, кримінально-виконавчої інспекції, установ виконання покарань, слідчих ізоляторів, воєнізованих формувань, навчальних закладів, закладів охорони здоров’я, підприємств установ виконання покарань, інших підприємств, установ і організацій, створених для забезпечення виконання завдань Державної кримінально-виконавчої служби України.</w:t>
      </w:r>
    </w:p>
    <w:p w14:paraId="20F1C7D4" w14:textId="2B429343" w:rsidR="00C56C84" w:rsidRPr="000A22FD" w:rsidRDefault="00C56C84" w:rsidP="00C56C84">
      <w:pPr>
        <w:pStyle w:val="a4"/>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Службу </w:t>
      </w:r>
      <w:proofErr w:type="spellStart"/>
      <w:r w:rsidRPr="000A22FD">
        <w:rPr>
          <w:rFonts w:ascii="Times New Roman" w:eastAsia="Times New Roman" w:hAnsi="Times New Roman" w:cs="Times New Roman"/>
          <w:bCs/>
          <w:iCs/>
          <w:color w:val="000000" w:themeColor="text1"/>
          <w:sz w:val="28"/>
          <w:szCs w:val="28"/>
          <w:lang w:eastAsia="uk-UA"/>
        </w:rPr>
        <w:t>пробації</w:t>
      </w:r>
      <w:proofErr w:type="spellEnd"/>
      <w:r w:rsidRPr="000A22FD">
        <w:rPr>
          <w:rFonts w:ascii="Times New Roman" w:eastAsia="Times New Roman" w:hAnsi="Times New Roman" w:cs="Times New Roman"/>
          <w:bCs/>
          <w:iCs/>
          <w:color w:val="000000" w:themeColor="text1"/>
          <w:sz w:val="28"/>
          <w:szCs w:val="28"/>
          <w:lang w:eastAsia="uk-UA"/>
        </w:rPr>
        <w:t xml:space="preserve"> створено у 2017 році шляхом реформування кримінально-виконавчої інспекції</w:t>
      </w:r>
      <w:r w:rsidR="0074785D">
        <w:rPr>
          <w:rFonts w:ascii="Times New Roman" w:eastAsia="Times New Roman" w:hAnsi="Times New Roman" w:cs="Times New Roman"/>
          <w:bCs/>
          <w:iCs/>
          <w:color w:val="000000" w:themeColor="text1"/>
          <w:sz w:val="28"/>
          <w:szCs w:val="28"/>
          <w:lang w:eastAsia="uk-UA"/>
        </w:rPr>
        <w:t xml:space="preserve"> </w:t>
      </w:r>
      <w:r w:rsidRPr="000A22FD">
        <w:rPr>
          <w:rFonts w:ascii="Times New Roman" w:eastAsia="Times New Roman" w:hAnsi="Times New Roman" w:cs="Times New Roman"/>
          <w:bCs/>
          <w:iCs/>
          <w:color w:val="000000" w:themeColor="text1"/>
          <w:sz w:val="28"/>
          <w:szCs w:val="28"/>
          <w:lang w:eastAsia="uk-UA"/>
        </w:rPr>
        <w:t>(розпорядження Кабінету Міністрів України від 13 вересня 2017 року №</w:t>
      </w:r>
      <w:r w:rsidR="00913961" w:rsidRPr="000A22FD">
        <w:rPr>
          <w:rFonts w:ascii="Times New Roman" w:eastAsia="Times New Roman" w:hAnsi="Times New Roman" w:cs="Times New Roman"/>
          <w:bCs/>
          <w:iCs/>
          <w:color w:val="000000" w:themeColor="text1"/>
          <w:sz w:val="28"/>
          <w:szCs w:val="28"/>
          <w:lang w:eastAsia="uk-UA"/>
        </w:rPr>
        <w:t xml:space="preserve"> </w:t>
      </w:r>
      <w:r w:rsidRPr="000A22FD">
        <w:rPr>
          <w:rFonts w:ascii="Times New Roman" w:eastAsia="Times New Roman" w:hAnsi="Times New Roman" w:cs="Times New Roman"/>
          <w:bCs/>
          <w:iCs/>
          <w:color w:val="000000" w:themeColor="text1"/>
          <w:sz w:val="28"/>
          <w:szCs w:val="28"/>
          <w:lang w:eastAsia="uk-UA"/>
        </w:rPr>
        <w:t xml:space="preserve">655-р «Про утворення державної установи «Центр </w:t>
      </w:r>
      <w:proofErr w:type="spellStart"/>
      <w:r w:rsidRPr="000A22FD">
        <w:rPr>
          <w:rFonts w:ascii="Times New Roman" w:eastAsia="Times New Roman" w:hAnsi="Times New Roman" w:cs="Times New Roman"/>
          <w:bCs/>
          <w:iCs/>
          <w:color w:val="000000" w:themeColor="text1"/>
          <w:sz w:val="28"/>
          <w:szCs w:val="28"/>
          <w:lang w:eastAsia="uk-UA"/>
        </w:rPr>
        <w:t>пробації</w:t>
      </w:r>
      <w:proofErr w:type="spellEnd"/>
      <w:r w:rsidRPr="000A22FD">
        <w:rPr>
          <w:rFonts w:ascii="Times New Roman" w:eastAsia="Times New Roman" w:hAnsi="Times New Roman" w:cs="Times New Roman"/>
          <w:bCs/>
          <w:iCs/>
          <w:color w:val="000000" w:themeColor="text1"/>
          <w:sz w:val="28"/>
          <w:szCs w:val="28"/>
          <w:lang w:eastAsia="uk-UA"/>
        </w:rPr>
        <w:t>»).</w:t>
      </w:r>
    </w:p>
    <w:p w14:paraId="768BE2A9" w14:textId="179F5BE6" w:rsidR="00C56C84" w:rsidRPr="000A22FD" w:rsidRDefault="00C56C84" w:rsidP="00955C0A">
      <w:pPr>
        <w:pStyle w:val="a4"/>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З огляду на викладене суддя Музика О.В. мала зазначити відомості стосовно свого брата в декларації родинних зав’язків. Водночас з пояснень судді </w:t>
      </w:r>
      <w:r w:rsidR="00FF61CC" w:rsidRPr="000A22FD">
        <w:rPr>
          <w:rFonts w:ascii="Times New Roman" w:eastAsia="Times New Roman" w:hAnsi="Times New Roman" w:cs="Times New Roman"/>
          <w:bCs/>
          <w:iCs/>
          <w:color w:val="000000" w:themeColor="text1"/>
          <w:sz w:val="28"/>
          <w:szCs w:val="28"/>
          <w:lang w:eastAsia="uk-UA"/>
        </w:rPr>
        <w:t>слідує</w:t>
      </w:r>
      <w:r w:rsidRPr="000A22FD">
        <w:rPr>
          <w:rFonts w:ascii="Times New Roman" w:eastAsia="Times New Roman" w:hAnsi="Times New Roman" w:cs="Times New Roman"/>
          <w:bCs/>
          <w:iCs/>
          <w:color w:val="000000" w:themeColor="text1"/>
          <w:sz w:val="28"/>
          <w:szCs w:val="28"/>
          <w:lang w:eastAsia="uk-UA"/>
        </w:rPr>
        <w:t xml:space="preserve">, що вона не вжила належних заходів для відображення достовірних відомостей у декларації родинних зав’язків судді. Однак заслуговують на увагу ті обставини, що суддя не приховувала сам факт зайняття братом відповідної посади, відображаючи її в анкетах, що подавалися до Комісії в межах процедур суддівської кар’єри. </w:t>
      </w:r>
    </w:p>
    <w:p w14:paraId="6F8354A5" w14:textId="4125FC29" w:rsidR="00FA7F04" w:rsidRPr="000A22FD" w:rsidRDefault="00FA7F04" w:rsidP="00FA7F04">
      <w:pPr>
        <w:pStyle w:val="a4"/>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Надаючи оцінку інформації, викладеній у висновку ГРД щодо </w:t>
      </w:r>
      <w:r w:rsidR="00FF61CC" w:rsidRPr="000A22FD">
        <w:rPr>
          <w:rFonts w:ascii="Times New Roman" w:eastAsia="Times New Roman" w:hAnsi="Times New Roman" w:cs="Times New Roman"/>
          <w:bCs/>
          <w:iCs/>
          <w:color w:val="000000" w:themeColor="text1"/>
          <w:sz w:val="28"/>
          <w:szCs w:val="28"/>
          <w:lang w:eastAsia="uk-UA"/>
        </w:rPr>
        <w:t xml:space="preserve">порушення </w:t>
      </w:r>
      <w:r w:rsidRPr="000A22FD">
        <w:rPr>
          <w:rFonts w:ascii="Times New Roman" w:eastAsia="Times New Roman" w:hAnsi="Times New Roman" w:cs="Times New Roman"/>
          <w:bCs/>
          <w:iCs/>
          <w:color w:val="000000" w:themeColor="text1"/>
          <w:sz w:val="28"/>
          <w:szCs w:val="28"/>
          <w:lang w:eastAsia="uk-UA"/>
        </w:rPr>
        <w:t>суддею правил декларування</w:t>
      </w:r>
      <w:r w:rsidR="00FF61CC" w:rsidRPr="000A22FD">
        <w:rPr>
          <w:rFonts w:ascii="Times New Roman" w:eastAsia="Times New Roman" w:hAnsi="Times New Roman" w:cs="Times New Roman"/>
          <w:bCs/>
          <w:iCs/>
          <w:color w:val="000000" w:themeColor="text1"/>
          <w:sz w:val="28"/>
          <w:szCs w:val="28"/>
          <w:lang w:eastAsia="uk-UA"/>
        </w:rPr>
        <w:t>,</w:t>
      </w:r>
      <w:r w:rsidRPr="000A22FD">
        <w:rPr>
          <w:rFonts w:ascii="Times New Roman" w:eastAsia="Times New Roman" w:hAnsi="Times New Roman" w:cs="Times New Roman"/>
          <w:bCs/>
          <w:iCs/>
          <w:color w:val="000000" w:themeColor="text1"/>
          <w:sz w:val="28"/>
          <w:szCs w:val="28"/>
          <w:lang w:eastAsia="uk-UA"/>
        </w:rPr>
        <w:t xml:space="preserve"> Комісі</w:t>
      </w:r>
      <w:r w:rsidR="00FF61CC" w:rsidRPr="000A22FD">
        <w:rPr>
          <w:rFonts w:ascii="Times New Roman" w:eastAsia="Times New Roman" w:hAnsi="Times New Roman" w:cs="Times New Roman"/>
          <w:bCs/>
          <w:iCs/>
          <w:color w:val="000000" w:themeColor="text1"/>
          <w:sz w:val="28"/>
          <w:szCs w:val="28"/>
          <w:lang w:eastAsia="uk-UA"/>
        </w:rPr>
        <w:t>я</w:t>
      </w:r>
      <w:r w:rsidRPr="000A22FD">
        <w:rPr>
          <w:rFonts w:ascii="Times New Roman" w:eastAsia="Times New Roman" w:hAnsi="Times New Roman" w:cs="Times New Roman"/>
          <w:bCs/>
          <w:iCs/>
          <w:color w:val="000000" w:themeColor="text1"/>
          <w:sz w:val="28"/>
          <w:szCs w:val="28"/>
          <w:lang w:eastAsia="uk-UA"/>
        </w:rPr>
        <w:t xml:space="preserve"> у пленарному складі зважає на таке. </w:t>
      </w:r>
    </w:p>
    <w:p w14:paraId="1C532379" w14:textId="30CC3A48" w:rsidR="00FA7F04" w:rsidRPr="000A22FD" w:rsidRDefault="00FA7F04" w:rsidP="00FA7F04">
      <w:pPr>
        <w:pStyle w:val="a4"/>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Авторитет та довіра до судової влади формуються залежно від</w:t>
      </w:r>
      <w:r w:rsidR="00913961" w:rsidRPr="000A22FD">
        <w:rPr>
          <w:rFonts w:ascii="Times New Roman" w:eastAsia="Times New Roman" w:hAnsi="Times New Roman" w:cs="Times New Roman"/>
          <w:bCs/>
          <w:iCs/>
          <w:color w:val="000000" w:themeColor="text1"/>
          <w:sz w:val="28"/>
          <w:szCs w:val="28"/>
          <w:lang w:eastAsia="uk-UA"/>
        </w:rPr>
        <w:t> </w:t>
      </w:r>
      <w:r w:rsidRPr="000A22FD">
        <w:rPr>
          <w:rFonts w:ascii="Times New Roman" w:eastAsia="Times New Roman" w:hAnsi="Times New Roman" w:cs="Times New Roman"/>
          <w:bCs/>
          <w:iCs/>
          <w:color w:val="000000" w:themeColor="text1"/>
          <w:sz w:val="28"/>
          <w:szCs w:val="28"/>
          <w:lang w:eastAsia="uk-UA"/>
        </w:rPr>
        <w:t xml:space="preserve">персонального складу судів. Саме тому одним із критеріїв оцінки судді на відповідність займаній посаді є доброчесність як в професійній діяльності, так і в особистому житті. </w:t>
      </w:r>
    </w:p>
    <w:p w14:paraId="3C84913B" w14:textId="77777777" w:rsidR="00FA7F04" w:rsidRPr="000A22FD" w:rsidRDefault="00FA7F04" w:rsidP="00FA7F04">
      <w:pPr>
        <w:pStyle w:val="a4"/>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Під час кваліфікаційного оцінювання судді Комісія перевіряє не лише його відповідність формальним критеріям, а й оцінює всі обставини, що характеризують його як особу, зокрема наскільки </w:t>
      </w:r>
      <w:proofErr w:type="spellStart"/>
      <w:r w:rsidRPr="000A22FD">
        <w:rPr>
          <w:rFonts w:ascii="Times New Roman" w:eastAsia="Times New Roman" w:hAnsi="Times New Roman" w:cs="Times New Roman"/>
          <w:bCs/>
          <w:iCs/>
          <w:color w:val="000000" w:themeColor="text1"/>
          <w:sz w:val="28"/>
          <w:szCs w:val="28"/>
          <w:lang w:eastAsia="uk-UA"/>
        </w:rPr>
        <w:t>відповідально</w:t>
      </w:r>
      <w:proofErr w:type="spellEnd"/>
      <w:r w:rsidRPr="000A22FD">
        <w:rPr>
          <w:rFonts w:ascii="Times New Roman" w:eastAsia="Times New Roman" w:hAnsi="Times New Roman" w:cs="Times New Roman"/>
          <w:bCs/>
          <w:iCs/>
          <w:color w:val="000000" w:themeColor="text1"/>
          <w:sz w:val="28"/>
          <w:szCs w:val="28"/>
          <w:lang w:eastAsia="uk-UA"/>
        </w:rPr>
        <w:t xml:space="preserve"> він ставиться до своїх обов’язків, своєю поведінкою не викликає обґрунтованих сумнівів щодо компетентності та доброчесності. </w:t>
      </w:r>
    </w:p>
    <w:p w14:paraId="44C447B8" w14:textId="4E0AB8A4" w:rsidR="00FA7F04" w:rsidRPr="000A22FD" w:rsidRDefault="00FA7F04" w:rsidP="00FA7F04">
      <w:pPr>
        <w:pStyle w:val="a4"/>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Велика Палата Верховного Суду наголошує, що легітимна мета вимірювання доброчесності полягає в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(пункт 7.19 постанови Великої Палати Верховного Суду від 28 листопада 2024 року, справа №</w:t>
      </w:r>
      <w:r w:rsidR="00A3059F" w:rsidRPr="000A22FD">
        <w:rPr>
          <w:rFonts w:ascii="Times New Roman" w:eastAsia="Times New Roman" w:hAnsi="Times New Roman" w:cs="Times New Roman"/>
          <w:bCs/>
          <w:iCs/>
          <w:color w:val="000000" w:themeColor="text1"/>
          <w:sz w:val="28"/>
          <w:szCs w:val="28"/>
          <w:lang w:eastAsia="uk-UA"/>
        </w:rPr>
        <w:t> </w:t>
      </w:r>
      <w:r w:rsidRPr="000A22FD">
        <w:rPr>
          <w:rFonts w:ascii="Times New Roman" w:eastAsia="Times New Roman" w:hAnsi="Times New Roman" w:cs="Times New Roman"/>
          <w:bCs/>
          <w:iCs/>
          <w:color w:val="000000" w:themeColor="text1"/>
          <w:sz w:val="28"/>
          <w:szCs w:val="28"/>
          <w:lang w:eastAsia="uk-UA"/>
        </w:rPr>
        <w:t xml:space="preserve">990/92/24). В іншій справі Верховним Судом висновується, що придбання особою майна за цінами, нижчими за </w:t>
      </w:r>
      <w:proofErr w:type="spellStart"/>
      <w:r w:rsidRPr="000A22FD">
        <w:rPr>
          <w:rFonts w:ascii="Times New Roman" w:eastAsia="Times New Roman" w:hAnsi="Times New Roman" w:cs="Times New Roman"/>
          <w:bCs/>
          <w:iCs/>
          <w:color w:val="000000" w:themeColor="text1"/>
          <w:sz w:val="28"/>
          <w:szCs w:val="28"/>
          <w:lang w:eastAsia="uk-UA"/>
        </w:rPr>
        <w:t>середньоринкову</w:t>
      </w:r>
      <w:proofErr w:type="spellEnd"/>
      <w:r w:rsidRPr="000A22FD">
        <w:rPr>
          <w:rFonts w:ascii="Times New Roman" w:eastAsia="Times New Roman" w:hAnsi="Times New Roman" w:cs="Times New Roman"/>
          <w:bCs/>
          <w:iCs/>
          <w:color w:val="000000" w:themeColor="text1"/>
          <w:sz w:val="28"/>
          <w:szCs w:val="28"/>
          <w:lang w:eastAsia="uk-UA"/>
        </w:rPr>
        <w:t xml:space="preserve"> вартість аналогічних товарів (зокрема, транспортних засобів), саме по собі не вказує на </w:t>
      </w:r>
      <w:proofErr w:type="spellStart"/>
      <w:r w:rsidRPr="000A22FD">
        <w:rPr>
          <w:rFonts w:ascii="Times New Roman" w:eastAsia="Times New Roman" w:hAnsi="Times New Roman" w:cs="Times New Roman"/>
          <w:bCs/>
          <w:iCs/>
          <w:color w:val="000000" w:themeColor="text1"/>
          <w:sz w:val="28"/>
          <w:szCs w:val="28"/>
          <w:lang w:eastAsia="uk-UA"/>
        </w:rPr>
        <w:t>недоброчесність</w:t>
      </w:r>
      <w:proofErr w:type="spellEnd"/>
      <w:r w:rsidRPr="000A22FD">
        <w:rPr>
          <w:rFonts w:ascii="Times New Roman" w:eastAsia="Times New Roman" w:hAnsi="Times New Roman" w:cs="Times New Roman"/>
          <w:bCs/>
          <w:iCs/>
          <w:color w:val="000000" w:themeColor="text1"/>
          <w:sz w:val="28"/>
          <w:szCs w:val="28"/>
          <w:lang w:eastAsia="uk-UA"/>
        </w:rPr>
        <w:t xml:space="preserve"> судді, якщо відсутні фактичні дані, які б доводили вчинення </w:t>
      </w:r>
      <w:r w:rsidRPr="000A22FD">
        <w:rPr>
          <w:rFonts w:ascii="Times New Roman" w:eastAsia="Times New Roman" w:hAnsi="Times New Roman" w:cs="Times New Roman"/>
          <w:bCs/>
          <w:iCs/>
          <w:color w:val="000000" w:themeColor="text1"/>
          <w:sz w:val="28"/>
          <w:szCs w:val="28"/>
          <w:lang w:eastAsia="uk-UA"/>
        </w:rPr>
        <w:lastRenderedPageBreak/>
        <w:t>особою протиправних дій, що можна було б трактувати як нечесність, чи невідповідність рівня життя судді або членів його сім’ї задекларованим доходам, чи наміри приховати дійсну вартість майна з інших підстав (пункт 132 постанови Великої Палати Верховного Суду від 14 листопада 2024 року, справа №</w:t>
      </w:r>
      <w:r w:rsidR="00913961" w:rsidRPr="000A22FD">
        <w:rPr>
          <w:rFonts w:ascii="Times New Roman" w:eastAsia="Times New Roman" w:hAnsi="Times New Roman" w:cs="Times New Roman"/>
          <w:bCs/>
          <w:iCs/>
          <w:color w:val="000000" w:themeColor="text1"/>
          <w:sz w:val="28"/>
          <w:szCs w:val="28"/>
          <w:lang w:eastAsia="uk-UA"/>
        </w:rPr>
        <w:t> </w:t>
      </w:r>
      <w:r w:rsidRPr="000A22FD">
        <w:rPr>
          <w:rFonts w:ascii="Times New Roman" w:eastAsia="Times New Roman" w:hAnsi="Times New Roman" w:cs="Times New Roman"/>
          <w:bCs/>
          <w:iCs/>
          <w:color w:val="000000" w:themeColor="text1"/>
          <w:sz w:val="28"/>
          <w:szCs w:val="28"/>
          <w:lang w:eastAsia="uk-UA"/>
        </w:rPr>
        <w:t>990/139/24).</w:t>
      </w:r>
    </w:p>
    <w:p w14:paraId="39003C08" w14:textId="6AB374FD" w:rsidR="00450BED" w:rsidRPr="000A22FD" w:rsidRDefault="00FA7F04" w:rsidP="001626DE">
      <w:pPr>
        <w:pStyle w:val="a4"/>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Музика О.В. не заперечує, що </w:t>
      </w:r>
      <w:r w:rsidR="00FF61CC" w:rsidRPr="000A22FD">
        <w:rPr>
          <w:rFonts w:ascii="Times New Roman" w:eastAsia="Times New Roman" w:hAnsi="Times New Roman" w:cs="Times New Roman"/>
          <w:bCs/>
          <w:iCs/>
          <w:color w:val="000000" w:themeColor="text1"/>
          <w:sz w:val="28"/>
          <w:szCs w:val="28"/>
          <w:lang w:eastAsia="uk-UA"/>
        </w:rPr>
        <w:t xml:space="preserve">припустилася </w:t>
      </w:r>
      <w:r w:rsidRPr="000A22FD">
        <w:rPr>
          <w:rFonts w:ascii="Times New Roman" w:eastAsia="Times New Roman" w:hAnsi="Times New Roman" w:cs="Times New Roman"/>
          <w:bCs/>
          <w:iCs/>
          <w:color w:val="000000" w:themeColor="text1"/>
          <w:sz w:val="28"/>
          <w:szCs w:val="28"/>
          <w:lang w:eastAsia="uk-UA"/>
        </w:rPr>
        <w:t xml:space="preserve">помилок під час декларування доходів, видатків та правочинів, що стосуються її особисто та членів її сім’ї за вказані вище періоди, однак наголошує, що це є наслідком збігу певних обставин. Суддя в письмових та усних поясненнях просила врахувати відсутність наміру приховати інформацію чи надати недостовірні відомості. </w:t>
      </w:r>
    </w:p>
    <w:p w14:paraId="590BBEBE" w14:textId="2BBE8664" w:rsidR="001626DE" w:rsidRPr="000A22FD" w:rsidRDefault="001626DE" w:rsidP="001626DE">
      <w:pPr>
        <w:pStyle w:val="a4"/>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 xml:space="preserve">Підсумовуючи викладене вище, Комісія </w:t>
      </w:r>
      <w:r w:rsidR="006F1B14" w:rsidRPr="000A22FD">
        <w:rPr>
          <w:rFonts w:ascii="Times New Roman" w:eastAsia="Times New Roman" w:hAnsi="Times New Roman" w:cs="Times New Roman"/>
          <w:bCs/>
          <w:iCs/>
          <w:color w:val="000000" w:themeColor="text1"/>
          <w:sz w:val="28"/>
          <w:szCs w:val="28"/>
          <w:lang w:eastAsia="uk-UA"/>
        </w:rPr>
        <w:t xml:space="preserve">у пленарному складі </w:t>
      </w:r>
      <w:r w:rsidRPr="000A22FD">
        <w:rPr>
          <w:rFonts w:ascii="Times New Roman" w:eastAsia="Times New Roman" w:hAnsi="Times New Roman" w:cs="Times New Roman"/>
          <w:bCs/>
          <w:iCs/>
          <w:color w:val="000000" w:themeColor="text1"/>
          <w:sz w:val="28"/>
          <w:szCs w:val="28"/>
          <w:lang w:eastAsia="uk-UA"/>
        </w:rPr>
        <w:t>констатує, що Музика</w:t>
      </w:r>
      <w:r w:rsidR="006F1B14" w:rsidRPr="000A22FD">
        <w:rPr>
          <w:rFonts w:ascii="Times New Roman" w:eastAsia="Times New Roman" w:hAnsi="Times New Roman" w:cs="Times New Roman"/>
          <w:bCs/>
          <w:iCs/>
          <w:color w:val="000000" w:themeColor="text1"/>
          <w:sz w:val="28"/>
          <w:szCs w:val="28"/>
          <w:lang w:eastAsia="uk-UA"/>
        </w:rPr>
        <w:t> </w:t>
      </w:r>
      <w:r w:rsidRPr="000A22FD">
        <w:rPr>
          <w:rFonts w:ascii="Times New Roman" w:eastAsia="Times New Roman" w:hAnsi="Times New Roman" w:cs="Times New Roman"/>
          <w:bCs/>
          <w:iCs/>
          <w:color w:val="000000" w:themeColor="text1"/>
          <w:sz w:val="28"/>
          <w:szCs w:val="28"/>
          <w:lang w:eastAsia="uk-UA"/>
        </w:rPr>
        <w:t xml:space="preserve">О.В. допустила порушення правил декларування доходів, видатків та майна, </w:t>
      </w:r>
      <w:r w:rsidR="000A7079" w:rsidRPr="000A22FD">
        <w:rPr>
          <w:rFonts w:ascii="Times New Roman" w:eastAsia="Times New Roman" w:hAnsi="Times New Roman" w:cs="Times New Roman"/>
          <w:bCs/>
          <w:iCs/>
          <w:color w:val="000000" w:themeColor="text1"/>
          <w:sz w:val="28"/>
          <w:szCs w:val="28"/>
          <w:lang w:eastAsia="uk-UA"/>
        </w:rPr>
        <w:t>а також подала в декларації родинних зав’язків судді неповн</w:t>
      </w:r>
      <w:r w:rsidR="00955C0A" w:rsidRPr="000A22FD">
        <w:rPr>
          <w:rFonts w:ascii="Times New Roman" w:eastAsia="Times New Roman" w:hAnsi="Times New Roman" w:cs="Times New Roman"/>
          <w:bCs/>
          <w:iCs/>
          <w:color w:val="000000" w:themeColor="text1"/>
          <w:sz w:val="28"/>
          <w:szCs w:val="28"/>
          <w:lang w:eastAsia="uk-UA"/>
        </w:rPr>
        <w:t xml:space="preserve">і </w:t>
      </w:r>
      <w:r w:rsidR="000A7079" w:rsidRPr="000A22FD">
        <w:rPr>
          <w:rFonts w:ascii="Times New Roman" w:eastAsia="Times New Roman" w:hAnsi="Times New Roman" w:cs="Times New Roman"/>
          <w:bCs/>
          <w:iCs/>
          <w:color w:val="000000" w:themeColor="text1"/>
          <w:sz w:val="28"/>
          <w:szCs w:val="28"/>
          <w:lang w:eastAsia="uk-UA"/>
        </w:rPr>
        <w:t>відомост</w:t>
      </w:r>
      <w:r w:rsidR="00955C0A" w:rsidRPr="000A22FD">
        <w:rPr>
          <w:rFonts w:ascii="Times New Roman" w:eastAsia="Times New Roman" w:hAnsi="Times New Roman" w:cs="Times New Roman"/>
          <w:bCs/>
          <w:iCs/>
          <w:color w:val="000000" w:themeColor="text1"/>
          <w:sz w:val="28"/>
          <w:szCs w:val="28"/>
          <w:lang w:eastAsia="uk-UA"/>
        </w:rPr>
        <w:t>і.</w:t>
      </w:r>
      <w:r w:rsidR="000A7079" w:rsidRPr="000A22FD">
        <w:rPr>
          <w:rFonts w:ascii="Times New Roman" w:eastAsia="Times New Roman" w:hAnsi="Times New Roman" w:cs="Times New Roman"/>
          <w:bCs/>
          <w:iCs/>
          <w:color w:val="000000" w:themeColor="text1"/>
          <w:sz w:val="28"/>
          <w:szCs w:val="28"/>
          <w:lang w:eastAsia="uk-UA"/>
        </w:rPr>
        <w:t xml:space="preserve"> </w:t>
      </w:r>
      <w:r w:rsidR="00955C0A" w:rsidRPr="000A22FD">
        <w:rPr>
          <w:rFonts w:ascii="Times New Roman" w:eastAsia="Times New Roman" w:hAnsi="Times New Roman" w:cs="Times New Roman"/>
          <w:bCs/>
          <w:iCs/>
          <w:color w:val="000000" w:themeColor="text1"/>
          <w:sz w:val="28"/>
          <w:szCs w:val="28"/>
          <w:lang w:eastAsia="uk-UA"/>
        </w:rPr>
        <w:t>О</w:t>
      </w:r>
      <w:r w:rsidRPr="000A22FD">
        <w:rPr>
          <w:rFonts w:ascii="Times New Roman" w:eastAsia="Times New Roman" w:hAnsi="Times New Roman" w:cs="Times New Roman"/>
          <w:bCs/>
          <w:iCs/>
          <w:color w:val="000000" w:themeColor="text1"/>
          <w:sz w:val="28"/>
          <w:szCs w:val="28"/>
          <w:lang w:eastAsia="uk-UA"/>
        </w:rPr>
        <w:t xml:space="preserve">днак, зважаючи на відсутність </w:t>
      </w:r>
      <w:r w:rsidR="00955C0A" w:rsidRPr="000A22FD">
        <w:rPr>
          <w:rFonts w:ascii="Times New Roman" w:eastAsia="Times New Roman" w:hAnsi="Times New Roman" w:cs="Times New Roman"/>
          <w:bCs/>
          <w:iCs/>
          <w:color w:val="000000" w:themeColor="text1"/>
          <w:sz w:val="28"/>
          <w:szCs w:val="28"/>
          <w:lang w:eastAsia="uk-UA"/>
        </w:rPr>
        <w:t>доказів</w:t>
      </w:r>
      <w:r w:rsidRPr="000A22FD">
        <w:rPr>
          <w:rFonts w:ascii="Times New Roman" w:eastAsia="Times New Roman" w:hAnsi="Times New Roman" w:cs="Times New Roman"/>
          <w:bCs/>
          <w:iCs/>
          <w:color w:val="000000" w:themeColor="text1"/>
          <w:sz w:val="28"/>
          <w:szCs w:val="28"/>
          <w:lang w:eastAsia="uk-UA"/>
        </w:rPr>
        <w:t xml:space="preserve">, які б беззаперечно вказували, що ці порушення були допущені умисно, </w:t>
      </w:r>
      <w:r w:rsidR="00955C0A" w:rsidRPr="000A22FD">
        <w:rPr>
          <w:rFonts w:ascii="Times New Roman" w:eastAsia="Times New Roman" w:hAnsi="Times New Roman" w:cs="Times New Roman"/>
          <w:bCs/>
          <w:iCs/>
          <w:color w:val="000000" w:themeColor="text1"/>
          <w:sz w:val="28"/>
          <w:szCs w:val="28"/>
          <w:lang w:eastAsia="uk-UA"/>
        </w:rPr>
        <w:t xml:space="preserve">Комісія у пленарному складі </w:t>
      </w:r>
      <w:r w:rsidR="009013E8" w:rsidRPr="000A22FD">
        <w:rPr>
          <w:rFonts w:ascii="Times New Roman" w:eastAsia="Times New Roman" w:hAnsi="Times New Roman" w:cs="Times New Roman"/>
          <w:bCs/>
          <w:iCs/>
          <w:color w:val="000000" w:themeColor="text1"/>
          <w:sz w:val="28"/>
          <w:szCs w:val="28"/>
          <w:lang w:eastAsia="uk-UA"/>
        </w:rPr>
        <w:t>підтримує висновок Комісії в складі колегії</w:t>
      </w:r>
      <w:r w:rsidRPr="000A22FD">
        <w:rPr>
          <w:rFonts w:ascii="Times New Roman" w:eastAsia="Times New Roman" w:hAnsi="Times New Roman" w:cs="Times New Roman"/>
          <w:bCs/>
          <w:iCs/>
          <w:color w:val="000000" w:themeColor="text1"/>
          <w:sz w:val="28"/>
          <w:szCs w:val="28"/>
          <w:lang w:eastAsia="uk-UA"/>
        </w:rPr>
        <w:t xml:space="preserve"> </w:t>
      </w:r>
      <w:r w:rsidR="009013E8" w:rsidRPr="000A22FD">
        <w:rPr>
          <w:rFonts w:ascii="Times New Roman" w:eastAsia="Times New Roman" w:hAnsi="Times New Roman" w:cs="Times New Roman"/>
          <w:bCs/>
          <w:iCs/>
          <w:color w:val="000000" w:themeColor="text1"/>
          <w:sz w:val="28"/>
          <w:szCs w:val="28"/>
          <w:lang w:eastAsia="uk-UA"/>
        </w:rPr>
        <w:t xml:space="preserve">про зниження балів за цими підставами, однак вважає їх недостатніми для </w:t>
      </w:r>
      <w:r w:rsidRPr="000A22FD">
        <w:rPr>
          <w:rFonts w:ascii="Times New Roman" w:eastAsia="Times New Roman" w:hAnsi="Times New Roman" w:cs="Times New Roman"/>
          <w:bCs/>
          <w:iCs/>
          <w:color w:val="000000" w:themeColor="text1"/>
          <w:sz w:val="28"/>
          <w:szCs w:val="28"/>
          <w:lang w:eastAsia="uk-UA"/>
        </w:rPr>
        <w:t xml:space="preserve">визнання судді недоброчесною. </w:t>
      </w:r>
    </w:p>
    <w:p w14:paraId="32A175F0" w14:textId="5697B117" w:rsidR="00DB5A2B" w:rsidRPr="000A22FD" w:rsidRDefault="00DB5A2B" w:rsidP="00DC043D">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Стосовно розгляду суддею справ про адміністративні правопорушення за статтею</w:t>
      </w:r>
      <w:r w:rsidR="00FF61CC" w:rsidRPr="000A22FD">
        <w:rPr>
          <w:rFonts w:ascii="Times New Roman" w:eastAsia="Times New Roman" w:hAnsi="Times New Roman" w:cs="Times New Roman"/>
          <w:color w:val="000000" w:themeColor="text1"/>
          <w:sz w:val="28"/>
          <w:szCs w:val="28"/>
          <w:lang w:eastAsia="uk-UA"/>
        </w:rPr>
        <w:t> </w:t>
      </w:r>
      <w:r w:rsidRPr="000A22FD">
        <w:rPr>
          <w:rFonts w:ascii="Times New Roman" w:eastAsia="Times New Roman" w:hAnsi="Times New Roman" w:cs="Times New Roman"/>
          <w:color w:val="000000" w:themeColor="text1"/>
          <w:sz w:val="28"/>
          <w:szCs w:val="28"/>
          <w:lang w:eastAsia="uk-UA"/>
        </w:rPr>
        <w:t>130</w:t>
      </w:r>
      <w:r w:rsidR="00A3059F" w:rsidRPr="000A22FD">
        <w:rPr>
          <w:rFonts w:ascii="Times New Roman" w:eastAsia="Times New Roman" w:hAnsi="Times New Roman" w:cs="Times New Roman"/>
          <w:color w:val="000000" w:themeColor="text1"/>
          <w:sz w:val="28"/>
          <w:szCs w:val="28"/>
          <w:lang w:eastAsia="uk-UA"/>
        </w:rPr>
        <w:t> </w:t>
      </w:r>
      <w:r w:rsidRPr="000A22FD">
        <w:rPr>
          <w:rFonts w:ascii="Times New Roman" w:eastAsia="Times New Roman" w:hAnsi="Times New Roman" w:cs="Times New Roman"/>
          <w:color w:val="000000" w:themeColor="text1"/>
          <w:sz w:val="28"/>
          <w:szCs w:val="28"/>
          <w:lang w:eastAsia="uk-UA"/>
        </w:rPr>
        <w:t>КУпАП, які наведені у висновку ГРД, Комісія погоджується, що незабезпечення ефективного відправлення судочинства у справах про адмі</w:t>
      </w:r>
      <w:r w:rsidR="00197E3B" w:rsidRPr="000A22FD">
        <w:rPr>
          <w:rFonts w:ascii="Times New Roman" w:eastAsia="Times New Roman" w:hAnsi="Times New Roman" w:cs="Times New Roman"/>
          <w:color w:val="000000" w:themeColor="text1"/>
          <w:sz w:val="28"/>
          <w:szCs w:val="28"/>
          <w:lang w:eastAsia="uk-UA"/>
        </w:rPr>
        <w:t>ністративні правопорушення може за певних обставин</w:t>
      </w:r>
      <w:r w:rsidRPr="000A22FD">
        <w:rPr>
          <w:rFonts w:ascii="Times New Roman" w:eastAsia="Times New Roman" w:hAnsi="Times New Roman" w:cs="Times New Roman"/>
          <w:color w:val="000000" w:themeColor="text1"/>
          <w:sz w:val="28"/>
          <w:szCs w:val="28"/>
          <w:lang w:eastAsia="uk-UA"/>
        </w:rPr>
        <w:t xml:space="preserve"> свідчити про невідповідність судді критеріям професійної етики та доброчесності, та відзначає,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систематично не притягатимуться до адміністративної відповідальності через сплив строків накладення адміністративного стягнення.</w:t>
      </w:r>
    </w:p>
    <w:p w14:paraId="773635C7" w14:textId="77777777" w:rsidR="00DB5A2B" w:rsidRPr="000A22FD" w:rsidRDefault="00DB5A2B" w:rsidP="00DC043D">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Водночас Комісія наголошує, що предметом перевірки під час оцінювання судді на відповідність займаній посаді є не мотиви ухвалення ним рішення, а поведінка під час розгляду справ та ухвалення рішення щодо того, чи не суперечить вона завданням відповідного виду судочинства та чи не носить ознак свавільного зволікання з розглядом справ, що зумовило закриття провадження та уникнення певними особами відповідальності. Для встановлення в діях судді судової тяганини недостатньо одного лише факту несвоєчасного виконання обов’язкових дій, значення мають конкретні причини, умови та обставини, через які дії, що підлягали обов’язковому виконанню відповідно до закону, були виконані з порушенням строків.</w:t>
      </w:r>
    </w:p>
    <w:p w14:paraId="75B9F8F8" w14:textId="1E90E8DB" w:rsidR="000A7079" w:rsidRPr="000A22FD" w:rsidRDefault="00DB5A2B" w:rsidP="000A7079">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У своїх поясненнях суддя підкреслила необхідність виконання вимог статті 268</w:t>
      </w:r>
      <w:r w:rsidR="0074785D">
        <w:rPr>
          <w:rFonts w:ascii="Times New Roman" w:eastAsia="Times New Roman" w:hAnsi="Times New Roman" w:cs="Times New Roman"/>
          <w:color w:val="000000" w:themeColor="text1"/>
          <w:sz w:val="28"/>
          <w:szCs w:val="28"/>
          <w:lang w:eastAsia="uk-UA"/>
        </w:rPr>
        <w:t xml:space="preserve"> </w:t>
      </w:r>
      <w:r w:rsidRPr="000A22FD">
        <w:rPr>
          <w:rFonts w:ascii="Times New Roman" w:eastAsia="Times New Roman" w:hAnsi="Times New Roman" w:cs="Times New Roman"/>
          <w:color w:val="000000" w:themeColor="text1"/>
          <w:sz w:val="28"/>
          <w:szCs w:val="28"/>
          <w:lang w:eastAsia="uk-UA"/>
        </w:rPr>
        <w:t>КУпАП щодо розгляду справи про адміністративне правопорушення у присутності особи, яка притягається до адміністративної відповідальності. За відсутності зазначеної особи це можливо лише у випадках, коли є дані про своєчасне її сповіщення про місце та час розгляду справи, якщо від неї не надійшло клопо</w:t>
      </w:r>
      <w:r w:rsidR="000A7079" w:rsidRPr="000A22FD">
        <w:rPr>
          <w:rFonts w:ascii="Times New Roman" w:eastAsia="Times New Roman" w:hAnsi="Times New Roman" w:cs="Times New Roman"/>
          <w:color w:val="000000" w:themeColor="text1"/>
          <w:sz w:val="28"/>
          <w:szCs w:val="28"/>
          <w:lang w:eastAsia="uk-UA"/>
        </w:rPr>
        <w:t xml:space="preserve">тання про відкладення розгляду. Суддя також посилалася на значне судове навантаження, що впливало на час призначення чергових засідань у справі. </w:t>
      </w:r>
    </w:p>
    <w:p w14:paraId="7A912EA9" w14:textId="6878C8FC" w:rsidR="000A7079" w:rsidRPr="000A22FD" w:rsidRDefault="000A7079" w:rsidP="000A7079">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lastRenderedPageBreak/>
        <w:t>Комісія у пленарному складі звертає увагу, що більшість справ, про які зазначає ГРД, надійшли до суду після спливу половини строку, передбаченого статтею 38 КУпАП</w:t>
      </w:r>
      <w:r w:rsidRPr="000A22FD">
        <w:rPr>
          <w:rFonts w:ascii="Times New Roman" w:eastAsia="Times New Roman" w:hAnsi="Times New Roman" w:cs="Times New Roman"/>
          <w:bCs/>
          <w:color w:val="000000" w:themeColor="text1"/>
          <w:sz w:val="28"/>
          <w:szCs w:val="28"/>
          <w:lang w:eastAsia="uk-UA"/>
        </w:rPr>
        <w:t xml:space="preserve">, що також впливає на строки їх розгляду. </w:t>
      </w:r>
      <w:r w:rsidR="00FF61CC" w:rsidRPr="000A22FD">
        <w:rPr>
          <w:rFonts w:ascii="Times New Roman" w:eastAsia="Times New Roman" w:hAnsi="Times New Roman" w:cs="Times New Roman"/>
          <w:bCs/>
          <w:color w:val="000000" w:themeColor="text1"/>
          <w:sz w:val="28"/>
          <w:szCs w:val="28"/>
          <w:lang w:eastAsia="uk-UA"/>
        </w:rPr>
        <w:t>П</w:t>
      </w:r>
      <w:r w:rsidRPr="000A22FD">
        <w:rPr>
          <w:rFonts w:ascii="Times New Roman" w:eastAsia="Times New Roman" w:hAnsi="Times New Roman" w:cs="Times New Roman"/>
          <w:bCs/>
          <w:color w:val="000000" w:themeColor="text1"/>
          <w:sz w:val="28"/>
          <w:szCs w:val="28"/>
          <w:lang w:eastAsia="uk-UA"/>
        </w:rPr>
        <w:t>еребіг строку накладення адміністративного стягнення відповідно до статті 38 КУпАП обчислюється не з моменту надходження справи до суду, а з дня вчинення адміністративного правопорушення. Крім того, дві справи надійшли після закінчення цього строку, одна справа – в останній день строку.</w:t>
      </w:r>
    </w:p>
    <w:p w14:paraId="667A3723" w14:textId="6AFED07D" w:rsidR="005A6770" w:rsidRPr="000A22FD" w:rsidRDefault="00656D8D" w:rsidP="00DC043D">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Проаналізувавши пояснення судді та надані матеріали</w:t>
      </w:r>
      <w:r w:rsidR="00724816" w:rsidRPr="000A22FD">
        <w:rPr>
          <w:rFonts w:ascii="Times New Roman" w:eastAsia="Times New Roman" w:hAnsi="Times New Roman" w:cs="Times New Roman"/>
          <w:color w:val="000000" w:themeColor="text1"/>
          <w:sz w:val="28"/>
          <w:szCs w:val="28"/>
          <w:lang w:eastAsia="uk-UA"/>
        </w:rPr>
        <w:t>,</w:t>
      </w:r>
      <w:r w:rsidRPr="000A22FD">
        <w:rPr>
          <w:rFonts w:ascii="Times New Roman" w:eastAsia="Times New Roman" w:hAnsi="Times New Roman" w:cs="Times New Roman"/>
          <w:color w:val="000000" w:themeColor="text1"/>
          <w:sz w:val="28"/>
          <w:szCs w:val="28"/>
          <w:lang w:eastAsia="uk-UA"/>
        </w:rPr>
        <w:t xml:space="preserve"> Комісія </w:t>
      </w:r>
      <w:r w:rsidR="008F35AE" w:rsidRPr="000A22FD">
        <w:rPr>
          <w:rFonts w:ascii="Times New Roman" w:eastAsia="Times New Roman" w:hAnsi="Times New Roman" w:cs="Times New Roman"/>
          <w:color w:val="000000" w:themeColor="text1"/>
          <w:sz w:val="28"/>
          <w:szCs w:val="28"/>
          <w:lang w:eastAsia="uk-UA"/>
        </w:rPr>
        <w:t>констатує, що ухвалення судових рішень про закриття проваджень зумовлено насамперед короткими строками розгля</w:t>
      </w:r>
      <w:r w:rsidR="00FF61CC" w:rsidRPr="000A22FD">
        <w:rPr>
          <w:rFonts w:ascii="Times New Roman" w:eastAsia="Times New Roman" w:hAnsi="Times New Roman" w:cs="Times New Roman"/>
          <w:color w:val="000000" w:themeColor="text1"/>
          <w:sz w:val="28"/>
          <w:szCs w:val="28"/>
          <w:lang w:eastAsia="uk-UA"/>
        </w:rPr>
        <w:t xml:space="preserve">ду справ дослідженої категорії та </w:t>
      </w:r>
      <w:r w:rsidR="008F35AE" w:rsidRPr="000A22FD">
        <w:rPr>
          <w:rFonts w:ascii="Times New Roman" w:eastAsia="Times New Roman" w:hAnsi="Times New Roman" w:cs="Times New Roman"/>
          <w:color w:val="000000" w:themeColor="text1"/>
          <w:sz w:val="28"/>
          <w:szCs w:val="28"/>
          <w:lang w:eastAsia="uk-UA"/>
        </w:rPr>
        <w:t>необхідн</w:t>
      </w:r>
      <w:r w:rsidR="00731C47" w:rsidRPr="000A22FD">
        <w:rPr>
          <w:rFonts w:ascii="Times New Roman" w:eastAsia="Times New Roman" w:hAnsi="Times New Roman" w:cs="Times New Roman"/>
          <w:color w:val="000000" w:themeColor="text1"/>
          <w:sz w:val="28"/>
          <w:szCs w:val="28"/>
          <w:lang w:eastAsia="uk-UA"/>
        </w:rPr>
        <w:t>істю</w:t>
      </w:r>
      <w:r w:rsidR="008F35AE" w:rsidRPr="000A22FD">
        <w:rPr>
          <w:rFonts w:ascii="Times New Roman" w:eastAsia="Times New Roman" w:hAnsi="Times New Roman" w:cs="Times New Roman"/>
          <w:color w:val="000000" w:themeColor="text1"/>
          <w:sz w:val="28"/>
          <w:szCs w:val="28"/>
          <w:lang w:eastAsia="uk-UA"/>
        </w:rPr>
        <w:t xml:space="preserve"> вчинення процесуальних дій для забезпечення прав особи, яка притягується до відповідальності</w:t>
      </w:r>
      <w:r w:rsidR="005A6770" w:rsidRPr="000A22FD">
        <w:rPr>
          <w:rFonts w:ascii="Times New Roman" w:eastAsia="Times New Roman" w:hAnsi="Times New Roman" w:cs="Times New Roman"/>
          <w:color w:val="000000" w:themeColor="text1"/>
          <w:sz w:val="28"/>
          <w:szCs w:val="28"/>
          <w:lang w:eastAsia="uk-UA"/>
        </w:rPr>
        <w:t>.</w:t>
      </w:r>
    </w:p>
    <w:p w14:paraId="79A21BB8" w14:textId="0E099EDF" w:rsidR="0083639E" w:rsidRPr="000A22FD" w:rsidRDefault="008F35AE" w:rsidP="00DC043D">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 xml:space="preserve">Зіставивши встановлені фактичні обставини з вимогами процесуального закону, що регулює процес здійснення судочинства у справах про адміністративні правопорушення, проаналізувавши поведінку судді при підготовці справ цієї категорії до розгляду, системність, кількість та питому вагу випадків, коли справи були закриті у зв’язку із закінченням строків, навантаження судді, урахувавши ставлення судді до суті та характеру своїх дій, Комісія констатує відсутність підстав для обґрунтованого сумніву в тому, що суддя </w:t>
      </w:r>
      <w:r w:rsidR="000A7079" w:rsidRPr="000A22FD">
        <w:rPr>
          <w:rFonts w:ascii="Times New Roman" w:eastAsia="Times New Roman" w:hAnsi="Times New Roman" w:cs="Times New Roman"/>
          <w:bCs/>
          <w:iCs/>
          <w:color w:val="000000" w:themeColor="text1"/>
          <w:sz w:val="28"/>
          <w:szCs w:val="28"/>
          <w:lang w:eastAsia="uk-UA"/>
        </w:rPr>
        <w:t xml:space="preserve">Музика О.В. </w:t>
      </w:r>
      <w:r w:rsidRPr="000A22FD">
        <w:rPr>
          <w:rFonts w:ascii="Times New Roman" w:eastAsia="Times New Roman" w:hAnsi="Times New Roman" w:cs="Times New Roman"/>
          <w:color w:val="000000" w:themeColor="text1"/>
          <w:sz w:val="28"/>
          <w:szCs w:val="28"/>
          <w:lang w:eastAsia="uk-UA"/>
        </w:rPr>
        <w:t>при розгляді таких справ допустила судову тяганину та свавільне зволікання з їх розглядом.</w:t>
      </w:r>
      <w:r w:rsidR="0083639E" w:rsidRPr="000A22FD">
        <w:rPr>
          <w:rFonts w:ascii="Times New Roman" w:eastAsia="Times New Roman" w:hAnsi="Times New Roman" w:cs="Times New Roman"/>
          <w:color w:val="000000" w:themeColor="text1"/>
          <w:sz w:val="28"/>
          <w:szCs w:val="28"/>
          <w:lang w:eastAsia="uk-UA"/>
        </w:rPr>
        <w:t xml:space="preserve"> </w:t>
      </w:r>
    </w:p>
    <w:p w14:paraId="5B0E5229" w14:textId="7E39FC5B" w:rsidR="008D4C5D" w:rsidRPr="000A22FD" w:rsidRDefault="008D4C5D" w:rsidP="00DC043D">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 xml:space="preserve">Стосовно </w:t>
      </w:r>
      <w:r w:rsidR="00EC11B5" w:rsidRPr="000A22FD">
        <w:rPr>
          <w:rFonts w:ascii="Times New Roman" w:eastAsia="Times New Roman" w:hAnsi="Times New Roman" w:cs="Times New Roman"/>
          <w:color w:val="000000" w:themeColor="text1"/>
          <w:sz w:val="28"/>
          <w:szCs w:val="28"/>
          <w:lang w:eastAsia="uk-UA"/>
        </w:rPr>
        <w:t xml:space="preserve">адміністративних справ </w:t>
      </w:r>
      <w:r w:rsidR="00EC11B5" w:rsidRPr="000A22FD">
        <w:rPr>
          <w:rFonts w:ascii="Times New Roman" w:eastAsia="Times New Roman" w:hAnsi="Times New Roman" w:cs="Times New Roman"/>
          <w:bCs/>
          <w:color w:val="000000" w:themeColor="text1"/>
          <w:sz w:val="28"/>
          <w:szCs w:val="28"/>
          <w:lang w:eastAsia="uk-UA"/>
        </w:rPr>
        <w:t>№</w:t>
      </w:r>
      <w:r w:rsidRPr="000A22FD">
        <w:rPr>
          <w:rFonts w:ascii="Times New Roman" w:eastAsia="Times New Roman" w:hAnsi="Times New Roman" w:cs="Times New Roman"/>
          <w:bCs/>
          <w:color w:val="000000" w:themeColor="text1"/>
          <w:sz w:val="28"/>
          <w:szCs w:val="28"/>
          <w:lang w:eastAsia="uk-UA"/>
        </w:rPr>
        <w:t>№ 396/2865/13-п,</w:t>
      </w:r>
      <w:r w:rsidR="00EC11B5" w:rsidRPr="000A22FD">
        <w:rPr>
          <w:rFonts w:ascii="Times New Roman" w:eastAsia="Times New Roman" w:hAnsi="Times New Roman" w:cs="Times New Roman"/>
          <w:bCs/>
          <w:color w:val="000000" w:themeColor="text1"/>
          <w:sz w:val="28"/>
          <w:szCs w:val="28"/>
          <w:lang w:eastAsia="uk-UA"/>
        </w:rPr>
        <w:t xml:space="preserve"> </w:t>
      </w:r>
      <w:r w:rsidRPr="000A22FD">
        <w:rPr>
          <w:rFonts w:ascii="Times New Roman" w:eastAsia="Times New Roman" w:hAnsi="Times New Roman" w:cs="Times New Roman"/>
          <w:bCs/>
          <w:color w:val="000000" w:themeColor="text1"/>
          <w:sz w:val="28"/>
          <w:szCs w:val="28"/>
          <w:lang w:eastAsia="uk-UA"/>
        </w:rPr>
        <w:t>396/2867/13-п, №</w:t>
      </w:r>
      <w:r w:rsidR="00EC11B5" w:rsidRPr="000A22FD">
        <w:rPr>
          <w:rFonts w:ascii="Times New Roman" w:eastAsia="Times New Roman" w:hAnsi="Times New Roman" w:cs="Times New Roman"/>
          <w:bCs/>
          <w:color w:val="000000" w:themeColor="text1"/>
          <w:sz w:val="28"/>
          <w:szCs w:val="28"/>
          <w:lang w:eastAsia="uk-UA"/>
        </w:rPr>
        <w:t> </w:t>
      </w:r>
      <w:r w:rsidRPr="000A22FD">
        <w:rPr>
          <w:rFonts w:ascii="Times New Roman" w:eastAsia="Times New Roman" w:hAnsi="Times New Roman" w:cs="Times New Roman"/>
          <w:bCs/>
          <w:color w:val="000000" w:themeColor="text1"/>
          <w:sz w:val="28"/>
          <w:szCs w:val="28"/>
          <w:lang w:eastAsia="uk-UA"/>
        </w:rPr>
        <w:t>396/2255/14-п, № 396/1567/13-п</w:t>
      </w:r>
      <w:r w:rsidR="00EC11B5" w:rsidRPr="000A22FD">
        <w:rPr>
          <w:rFonts w:ascii="Times New Roman" w:eastAsia="Times New Roman" w:hAnsi="Times New Roman" w:cs="Times New Roman"/>
          <w:bCs/>
          <w:color w:val="000000" w:themeColor="text1"/>
          <w:sz w:val="28"/>
          <w:szCs w:val="28"/>
          <w:lang w:eastAsia="uk-UA"/>
        </w:rPr>
        <w:t>, у яких</w:t>
      </w:r>
      <w:r w:rsidR="00FF61CC" w:rsidRPr="000A22FD">
        <w:rPr>
          <w:rFonts w:ascii="Times New Roman" w:eastAsia="Times New Roman" w:hAnsi="Times New Roman" w:cs="Times New Roman"/>
          <w:bCs/>
          <w:color w:val="000000" w:themeColor="text1"/>
          <w:sz w:val="28"/>
          <w:szCs w:val="28"/>
          <w:lang w:eastAsia="uk-UA"/>
        </w:rPr>
        <w:t>,</w:t>
      </w:r>
      <w:r w:rsidR="00EC11B5" w:rsidRPr="000A22FD">
        <w:rPr>
          <w:rFonts w:ascii="Times New Roman" w:eastAsia="Times New Roman" w:hAnsi="Times New Roman" w:cs="Times New Roman"/>
          <w:bCs/>
          <w:color w:val="000000" w:themeColor="text1"/>
          <w:sz w:val="28"/>
          <w:szCs w:val="28"/>
          <w:lang w:eastAsia="uk-UA"/>
        </w:rPr>
        <w:t xml:space="preserve"> на думку ГРД</w:t>
      </w:r>
      <w:r w:rsidR="00FF61CC" w:rsidRPr="000A22FD">
        <w:rPr>
          <w:rFonts w:ascii="Times New Roman" w:eastAsia="Times New Roman" w:hAnsi="Times New Roman" w:cs="Times New Roman"/>
          <w:bCs/>
          <w:color w:val="000000" w:themeColor="text1"/>
          <w:sz w:val="28"/>
          <w:szCs w:val="28"/>
          <w:lang w:eastAsia="uk-UA"/>
        </w:rPr>
        <w:t>,</w:t>
      </w:r>
      <w:r w:rsidR="00EC11B5" w:rsidRPr="000A22FD">
        <w:rPr>
          <w:rFonts w:ascii="Times New Roman" w:eastAsia="Times New Roman" w:hAnsi="Times New Roman" w:cs="Times New Roman"/>
          <w:bCs/>
          <w:color w:val="000000" w:themeColor="text1"/>
          <w:sz w:val="28"/>
          <w:szCs w:val="28"/>
          <w:lang w:eastAsia="uk-UA"/>
        </w:rPr>
        <w:t xml:space="preserve"> суддя </w:t>
      </w:r>
      <w:r w:rsidR="00EC11B5" w:rsidRPr="000A22FD">
        <w:rPr>
          <w:rFonts w:ascii="Times New Roman" w:eastAsia="Times New Roman" w:hAnsi="Times New Roman" w:cs="Times New Roman"/>
          <w:bCs/>
          <w:iCs/>
          <w:color w:val="000000" w:themeColor="text1"/>
          <w:sz w:val="28"/>
          <w:szCs w:val="28"/>
          <w:lang w:eastAsia="uk-UA"/>
        </w:rPr>
        <w:t>Музика</w:t>
      </w:r>
      <w:r w:rsidR="00913961" w:rsidRPr="000A22FD">
        <w:rPr>
          <w:rFonts w:ascii="Times New Roman" w:eastAsia="Times New Roman" w:hAnsi="Times New Roman" w:cs="Times New Roman"/>
          <w:bCs/>
          <w:iCs/>
          <w:color w:val="000000" w:themeColor="text1"/>
          <w:sz w:val="28"/>
          <w:szCs w:val="28"/>
          <w:lang w:eastAsia="uk-UA"/>
        </w:rPr>
        <w:t xml:space="preserve"> </w:t>
      </w:r>
      <w:r w:rsidR="00EC11B5" w:rsidRPr="000A22FD">
        <w:rPr>
          <w:rFonts w:ascii="Times New Roman" w:eastAsia="Times New Roman" w:hAnsi="Times New Roman" w:cs="Times New Roman"/>
          <w:bCs/>
          <w:iCs/>
          <w:color w:val="000000" w:themeColor="text1"/>
          <w:sz w:val="28"/>
          <w:szCs w:val="28"/>
          <w:lang w:eastAsia="uk-UA"/>
        </w:rPr>
        <w:t xml:space="preserve">О.В. прийняла упереджені рішення, слід зазначити </w:t>
      </w:r>
      <w:r w:rsidR="00FF61CC" w:rsidRPr="000A22FD">
        <w:rPr>
          <w:rFonts w:ascii="Times New Roman" w:eastAsia="Times New Roman" w:hAnsi="Times New Roman" w:cs="Times New Roman"/>
          <w:bCs/>
          <w:iCs/>
          <w:color w:val="000000" w:themeColor="text1"/>
          <w:sz w:val="28"/>
          <w:szCs w:val="28"/>
          <w:lang w:eastAsia="uk-UA"/>
        </w:rPr>
        <w:t>таке</w:t>
      </w:r>
      <w:r w:rsidR="00EC11B5" w:rsidRPr="000A22FD">
        <w:rPr>
          <w:rFonts w:ascii="Times New Roman" w:eastAsia="Times New Roman" w:hAnsi="Times New Roman" w:cs="Times New Roman"/>
          <w:bCs/>
          <w:iCs/>
          <w:color w:val="000000" w:themeColor="text1"/>
          <w:sz w:val="28"/>
          <w:szCs w:val="28"/>
          <w:lang w:eastAsia="uk-UA"/>
        </w:rPr>
        <w:t xml:space="preserve">. </w:t>
      </w:r>
    </w:p>
    <w:p w14:paraId="4F72D386" w14:textId="7FE6575D" w:rsidR="008F35AE" w:rsidRPr="000A22FD" w:rsidRDefault="008F35AE" w:rsidP="00DC043D">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Комісія не вдається до перевірки та оцінювання обставин справи, що було здійсн</w:t>
      </w:r>
      <w:r w:rsidR="00EC11B5" w:rsidRPr="000A22FD">
        <w:rPr>
          <w:rFonts w:ascii="Times New Roman" w:eastAsia="Times New Roman" w:hAnsi="Times New Roman" w:cs="Times New Roman"/>
          <w:color w:val="000000" w:themeColor="text1"/>
          <w:sz w:val="28"/>
          <w:szCs w:val="28"/>
          <w:lang w:eastAsia="uk-UA"/>
        </w:rPr>
        <w:t>ено в порядку розгляду зазначених справ</w:t>
      </w:r>
      <w:r w:rsidRPr="000A22FD">
        <w:rPr>
          <w:rFonts w:ascii="Times New Roman" w:eastAsia="Times New Roman" w:hAnsi="Times New Roman" w:cs="Times New Roman"/>
          <w:color w:val="000000" w:themeColor="text1"/>
          <w:sz w:val="28"/>
          <w:szCs w:val="28"/>
          <w:lang w:eastAsia="uk-UA"/>
        </w:rPr>
        <w:t>, та зауважує, що на стадії кваліфікаційного оцінювання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у тому числі за критеріями доброчесності та професійної етики (рішення Великої Палати Верховного Суду від</w:t>
      </w:r>
      <w:r w:rsidR="00524C24" w:rsidRPr="000A22FD">
        <w:rPr>
          <w:rFonts w:ascii="Times New Roman" w:eastAsia="Times New Roman" w:hAnsi="Times New Roman" w:cs="Times New Roman"/>
          <w:color w:val="000000" w:themeColor="text1"/>
          <w:sz w:val="28"/>
          <w:szCs w:val="28"/>
          <w:lang w:eastAsia="uk-UA"/>
        </w:rPr>
        <w:t xml:space="preserve"> </w:t>
      </w:r>
      <w:r w:rsidRPr="000A22FD">
        <w:rPr>
          <w:rFonts w:ascii="Times New Roman" w:eastAsia="Times New Roman" w:hAnsi="Times New Roman" w:cs="Times New Roman"/>
          <w:color w:val="000000" w:themeColor="text1"/>
          <w:sz w:val="28"/>
          <w:szCs w:val="28"/>
          <w:lang w:eastAsia="uk-UA"/>
        </w:rPr>
        <w:t>16</w:t>
      </w:r>
      <w:r w:rsidR="00524C24" w:rsidRPr="000A22FD">
        <w:rPr>
          <w:rFonts w:ascii="Times New Roman" w:eastAsia="Times New Roman" w:hAnsi="Times New Roman" w:cs="Times New Roman"/>
          <w:color w:val="000000" w:themeColor="text1"/>
          <w:sz w:val="28"/>
          <w:szCs w:val="28"/>
          <w:lang w:eastAsia="uk-UA"/>
        </w:rPr>
        <w:t xml:space="preserve"> </w:t>
      </w:r>
      <w:r w:rsidRPr="000A22FD">
        <w:rPr>
          <w:rFonts w:ascii="Times New Roman" w:eastAsia="Times New Roman" w:hAnsi="Times New Roman" w:cs="Times New Roman"/>
          <w:color w:val="000000" w:themeColor="text1"/>
          <w:sz w:val="28"/>
          <w:szCs w:val="28"/>
          <w:lang w:eastAsia="uk-UA"/>
        </w:rPr>
        <w:t>червня 2022 року у справі №</w:t>
      </w:r>
      <w:r w:rsidR="00913961" w:rsidRPr="000A22FD">
        <w:rPr>
          <w:rFonts w:ascii="Times New Roman" w:eastAsia="Times New Roman" w:hAnsi="Times New Roman" w:cs="Times New Roman"/>
          <w:color w:val="000000" w:themeColor="text1"/>
          <w:sz w:val="28"/>
          <w:szCs w:val="28"/>
          <w:lang w:eastAsia="uk-UA"/>
        </w:rPr>
        <w:t> </w:t>
      </w:r>
      <w:r w:rsidRPr="000A22FD">
        <w:rPr>
          <w:rFonts w:ascii="Times New Roman" w:eastAsia="Times New Roman" w:hAnsi="Times New Roman" w:cs="Times New Roman"/>
          <w:color w:val="000000" w:themeColor="text1"/>
          <w:sz w:val="28"/>
          <w:szCs w:val="28"/>
          <w:lang w:eastAsia="uk-UA"/>
        </w:rPr>
        <w:t>9901/57/19).</w:t>
      </w:r>
    </w:p>
    <w:p w14:paraId="0329935A" w14:textId="22A2A72F" w:rsidR="00EC11B5" w:rsidRPr="000A22FD" w:rsidRDefault="00EC11B5" w:rsidP="00DC043D">
      <w:pPr>
        <w:pStyle w:val="a4"/>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 xml:space="preserve">Наведені у висновку ГРД обставини суддя </w:t>
      </w:r>
      <w:r w:rsidRPr="000A22FD">
        <w:rPr>
          <w:rFonts w:ascii="Times New Roman" w:eastAsia="Times New Roman" w:hAnsi="Times New Roman" w:cs="Times New Roman"/>
          <w:bCs/>
          <w:iCs/>
          <w:color w:val="000000" w:themeColor="text1"/>
          <w:sz w:val="28"/>
          <w:szCs w:val="28"/>
          <w:lang w:eastAsia="uk-UA"/>
        </w:rPr>
        <w:t>Музика О.В. заперечувала</w:t>
      </w:r>
      <w:r w:rsidR="00FF61CC" w:rsidRPr="000A22FD">
        <w:rPr>
          <w:rFonts w:ascii="Times New Roman" w:eastAsia="Times New Roman" w:hAnsi="Times New Roman" w:cs="Times New Roman"/>
          <w:bCs/>
          <w:iCs/>
          <w:color w:val="000000" w:themeColor="text1"/>
          <w:sz w:val="28"/>
          <w:szCs w:val="28"/>
          <w:lang w:eastAsia="uk-UA"/>
        </w:rPr>
        <w:t>,</w:t>
      </w:r>
      <w:r w:rsidRPr="000A22FD">
        <w:rPr>
          <w:rFonts w:ascii="Times New Roman" w:eastAsia="Times New Roman" w:hAnsi="Times New Roman" w:cs="Times New Roman"/>
          <w:bCs/>
          <w:iCs/>
          <w:color w:val="000000" w:themeColor="text1"/>
          <w:sz w:val="28"/>
          <w:szCs w:val="28"/>
          <w:lang w:eastAsia="uk-UA"/>
        </w:rPr>
        <w:t xml:space="preserve"> вказавши, що рішення були нею прийняті на підставі об’єктивно з’ясованих обставин, повному та неупередженому досліджен</w:t>
      </w:r>
      <w:r w:rsidR="00FF61CC" w:rsidRPr="000A22FD">
        <w:rPr>
          <w:rFonts w:ascii="Times New Roman" w:eastAsia="Times New Roman" w:hAnsi="Times New Roman" w:cs="Times New Roman"/>
          <w:bCs/>
          <w:iCs/>
          <w:color w:val="000000" w:themeColor="text1"/>
          <w:sz w:val="28"/>
          <w:szCs w:val="28"/>
          <w:lang w:eastAsia="uk-UA"/>
        </w:rPr>
        <w:t>н</w:t>
      </w:r>
      <w:r w:rsidRPr="000A22FD">
        <w:rPr>
          <w:rFonts w:ascii="Times New Roman" w:eastAsia="Times New Roman" w:hAnsi="Times New Roman" w:cs="Times New Roman"/>
          <w:bCs/>
          <w:iCs/>
          <w:color w:val="000000" w:themeColor="text1"/>
          <w:sz w:val="28"/>
          <w:szCs w:val="28"/>
          <w:lang w:eastAsia="uk-UA"/>
        </w:rPr>
        <w:t>і наданих їй матеріалів</w:t>
      </w:r>
      <w:r w:rsidR="00FF61CC" w:rsidRPr="000A22FD">
        <w:rPr>
          <w:rFonts w:ascii="Times New Roman" w:eastAsia="Times New Roman" w:hAnsi="Times New Roman" w:cs="Times New Roman"/>
          <w:bCs/>
          <w:iCs/>
          <w:color w:val="000000" w:themeColor="text1"/>
          <w:sz w:val="28"/>
          <w:szCs w:val="28"/>
          <w:lang w:eastAsia="uk-UA"/>
        </w:rPr>
        <w:t xml:space="preserve"> </w:t>
      </w:r>
      <w:r w:rsidRPr="000A22FD">
        <w:rPr>
          <w:rFonts w:ascii="Times New Roman" w:eastAsia="Times New Roman" w:hAnsi="Times New Roman" w:cs="Times New Roman"/>
          <w:bCs/>
          <w:iCs/>
          <w:color w:val="000000" w:themeColor="text1"/>
          <w:sz w:val="28"/>
          <w:szCs w:val="28"/>
          <w:lang w:eastAsia="uk-UA"/>
        </w:rPr>
        <w:t>відповідно</w:t>
      </w:r>
      <w:r w:rsidR="00FF61CC" w:rsidRPr="000A22FD">
        <w:rPr>
          <w:rFonts w:ascii="Times New Roman" w:eastAsia="Times New Roman" w:hAnsi="Times New Roman" w:cs="Times New Roman"/>
          <w:bCs/>
          <w:iCs/>
          <w:color w:val="000000" w:themeColor="text1"/>
          <w:sz w:val="28"/>
          <w:szCs w:val="28"/>
          <w:lang w:eastAsia="uk-UA"/>
        </w:rPr>
        <w:t xml:space="preserve"> </w:t>
      </w:r>
      <w:r w:rsidRPr="000A22FD">
        <w:rPr>
          <w:rFonts w:ascii="Times New Roman" w:eastAsia="Times New Roman" w:hAnsi="Times New Roman" w:cs="Times New Roman"/>
          <w:bCs/>
          <w:iCs/>
          <w:color w:val="000000" w:themeColor="text1"/>
          <w:sz w:val="28"/>
          <w:szCs w:val="28"/>
          <w:lang w:eastAsia="uk-UA"/>
        </w:rPr>
        <w:t xml:space="preserve">до вимог чинного законодавства. </w:t>
      </w:r>
    </w:p>
    <w:p w14:paraId="6D0684BC" w14:textId="215BCA1E" w:rsidR="00E45F11" w:rsidRPr="000A22FD" w:rsidRDefault="00955C0A" w:rsidP="00E45F11">
      <w:pPr>
        <w:pStyle w:val="a4"/>
        <w:ind w:firstLine="708"/>
        <w:jc w:val="both"/>
        <w:rPr>
          <w:rFonts w:ascii="Times New Roman" w:eastAsia="Times New Roman" w:hAnsi="Times New Roman" w:cs="Times New Roman"/>
          <w:bCs/>
          <w:i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Комісія зауважує, що п</w:t>
      </w:r>
      <w:r w:rsidR="006317FB" w:rsidRPr="000A22FD">
        <w:rPr>
          <w:rFonts w:ascii="Times New Roman" w:eastAsia="Times New Roman" w:hAnsi="Times New Roman" w:cs="Times New Roman"/>
          <w:bCs/>
          <w:iCs/>
          <w:color w:val="000000" w:themeColor="text1"/>
          <w:sz w:val="28"/>
          <w:szCs w:val="28"/>
          <w:lang w:eastAsia="uk-UA"/>
        </w:rPr>
        <w:t xml:space="preserve">ідставами для визнання невідповідності судді займаній посаді можуть бути не просто сумніви </w:t>
      </w:r>
      <w:r w:rsidR="00FF61CC" w:rsidRPr="000A22FD">
        <w:rPr>
          <w:rFonts w:ascii="Times New Roman" w:eastAsia="Times New Roman" w:hAnsi="Times New Roman" w:cs="Times New Roman"/>
          <w:bCs/>
          <w:iCs/>
          <w:color w:val="000000" w:themeColor="text1"/>
          <w:sz w:val="28"/>
          <w:szCs w:val="28"/>
          <w:lang w:eastAsia="uk-UA"/>
        </w:rPr>
        <w:t>в</w:t>
      </w:r>
      <w:r w:rsidR="006317FB" w:rsidRPr="000A22FD">
        <w:rPr>
          <w:rFonts w:ascii="Times New Roman" w:eastAsia="Times New Roman" w:hAnsi="Times New Roman" w:cs="Times New Roman"/>
          <w:bCs/>
          <w:iCs/>
          <w:color w:val="000000" w:themeColor="text1"/>
          <w:sz w:val="28"/>
          <w:szCs w:val="28"/>
          <w:lang w:eastAsia="uk-UA"/>
        </w:rPr>
        <w:t xml:space="preserve"> доброчесності та професійній етиці судді, а обґрунтовані сумніви, тобто такі, які ґрунтуються не на припущеннях, а на оцінці фактичних даних (доказах)</w:t>
      </w:r>
      <w:r w:rsidR="00FF61CC" w:rsidRPr="000A22FD">
        <w:rPr>
          <w:rFonts w:ascii="Times New Roman" w:eastAsia="Times New Roman" w:hAnsi="Times New Roman" w:cs="Times New Roman"/>
          <w:bCs/>
          <w:iCs/>
          <w:color w:val="000000" w:themeColor="text1"/>
          <w:sz w:val="28"/>
          <w:szCs w:val="28"/>
          <w:lang w:eastAsia="uk-UA"/>
        </w:rPr>
        <w:t>,</w:t>
      </w:r>
      <w:r w:rsidR="006317FB" w:rsidRPr="000A22FD">
        <w:rPr>
          <w:rFonts w:ascii="Times New Roman" w:eastAsia="Times New Roman" w:hAnsi="Times New Roman" w:cs="Times New Roman"/>
          <w:bCs/>
          <w:iCs/>
          <w:color w:val="000000" w:themeColor="text1"/>
          <w:sz w:val="28"/>
          <w:szCs w:val="28"/>
          <w:lang w:eastAsia="uk-UA"/>
        </w:rPr>
        <w:t xml:space="preserve"> які </w:t>
      </w:r>
      <w:r w:rsidR="00E45F11" w:rsidRPr="000A22FD">
        <w:rPr>
          <w:rFonts w:ascii="Times New Roman" w:eastAsia="Times New Roman" w:hAnsi="Times New Roman" w:cs="Times New Roman"/>
          <w:bCs/>
          <w:iCs/>
          <w:color w:val="000000" w:themeColor="text1"/>
          <w:sz w:val="28"/>
          <w:szCs w:val="28"/>
          <w:lang w:eastAsia="uk-UA"/>
        </w:rPr>
        <w:t xml:space="preserve">б </w:t>
      </w:r>
      <w:r w:rsidR="006317FB" w:rsidRPr="000A22FD">
        <w:rPr>
          <w:rFonts w:ascii="Times New Roman" w:eastAsia="Times New Roman" w:hAnsi="Times New Roman" w:cs="Times New Roman"/>
          <w:bCs/>
          <w:iCs/>
          <w:color w:val="000000" w:themeColor="text1"/>
          <w:sz w:val="28"/>
          <w:szCs w:val="28"/>
          <w:lang w:eastAsia="uk-UA"/>
        </w:rPr>
        <w:t xml:space="preserve">спростовували </w:t>
      </w:r>
      <w:r w:rsidR="00E45F11" w:rsidRPr="000A22FD">
        <w:rPr>
          <w:rFonts w:ascii="Times New Roman" w:eastAsia="Times New Roman" w:hAnsi="Times New Roman" w:cs="Times New Roman"/>
          <w:bCs/>
          <w:iCs/>
          <w:color w:val="000000" w:themeColor="text1"/>
          <w:sz w:val="28"/>
          <w:szCs w:val="28"/>
          <w:lang w:eastAsia="uk-UA"/>
        </w:rPr>
        <w:t>пояснення судді</w:t>
      </w:r>
      <w:r w:rsidR="006317FB" w:rsidRPr="000A22FD">
        <w:rPr>
          <w:rFonts w:ascii="Times New Roman" w:eastAsia="Times New Roman" w:hAnsi="Times New Roman" w:cs="Times New Roman"/>
          <w:bCs/>
          <w:iCs/>
          <w:color w:val="000000" w:themeColor="text1"/>
          <w:sz w:val="28"/>
          <w:szCs w:val="28"/>
          <w:lang w:eastAsia="uk-UA"/>
        </w:rPr>
        <w:t xml:space="preserve"> або вказували на їх суперечність аб</w:t>
      </w:r>
      <w:r w:rsidR="00E45F11" w:rsidRPr="000A22FD">
        <w:rPr>
          <w:rFonts w:ascii="Times New Roman" w:eastAsia="Times New Roman" w:hAnsi="Times New Roman" w:cs="Times New Roman"/>
          <w:bCs/>
          <w:iCs/>
          <w:color w:val="000000" w:themeColor="text1"/>
          <w:sz w:val="28"/>
          <w:szCs w:val="28"/>
          <w:lang w:eastAsia="uk-UA"/>
        </w:rPr>
        <w:t>о алогічність (беззмістовність). Водночас так</w:t>
      </w:r>
      <w:r w:rsidR="009013E8" w:rsidRPr="000A22FD">
        <w:rPr>
          <w:rFonts w:ascii="Times New Roman" w:eastAsia="Times New Roman" w:hAnsi="Times New Roman" w:cs="Times New Roman"/>
          <w:bCs/>
          <w:iCs/>
          <w:color w:val="000000" w:themeColor="text1"/>
          <w:sz w:val="28"/>
          <w:szCs w:val="28"/>
          <w:lang w:eastAsia="uk-UA"/>
        </w:rPr>
        <w:t>і</w:t>
      </w:r>
      <w:r w:rsidR="00E45F11" w:rsidRPr="000A22FD">
        <w:rPr>
          <w:rFonts w:ascii="Times New Roman" w:eastAsia="Times New Roman" w:hAnsi="Times New Roman" w:cs="Times New Roman"/>
          <w:bCs/>
          <w:iCs/>
          <w:color w:val="000000" w:themeColor="text1"/>
          <w:sz w:val="28"/>
          <w:szCs w:val="28"/>
          <w:lang w:eastAsia="uk-UA"/>
        </w:rPr>
        <w:t xml:space="preserve"> фактичн</w:t>
      </w:r>
      <w:r w:rsidR="009013E8" w:rsidRPr="000A22FD">
        <w:rPr>
          <w:rFonts w:ascii="Times New Roman" w:eastAsia="Times New Roman" w:hAnsi="Times New Roman" w:cs="Times New Roman"/>
          <w:bCs/>
          <w:iCs/>
          <w:color w:val="000000" w:themeColor="text1"/>
          <w:sz w:val="28"/>
          <w:szCs w:val="28"/>
          <w:lang w:eastAsia="uk-UA"/>
        </w:rPr>
        <w:t>і</w:t>
      </w:r>
      <w:r w:rsidR="00E45F11" w:rsidRPr="000A22FD">
        <w:rPr>
          <w:rFonts w:ascii="Times New Roman" w:eastAsia="Times New Roman" w:hAnsi="Times New Roman" w:cs="Times New Roman"/>
          <w:bCs/>
          <w:iCs/>
          <w:color w:val="000000" w:themeColor="text1"/>
          <w:sz w:val="28"/>
          <w:szCs w:val="28"/>
          <w:lang w:eastAsia="uk-UA"/>
        </w:rPr>
        <w:t xml:space="preserve"> дан</w:t>
      </w:r>
      <w:r w:rsidR="009013E8" w:rsidRPr="000A22FD">
        <w:rPr>
          <w:rFonts w:ascii="Times New Roman" w:eastAsia="Times New Roman" w:hAnsi="Times New Roman" w:cs="Times New Roman"/>
          <w:bCs/>
          <w:iCs/>
          <w:color w:val="000000" w:themeColor="text1"/>
          <w:sz w:val="28"/>
          <w:szCs w:val="28"/>
          <w:lang w:eastAsia="uk-UA"/>
        </w:rPr>
        <w:t>і</w:t>
      </w:r>
      <w:r w:rsidR="00E45F11" w:rsidRPr="000A22FD">
        <w:rPr>
          <w:rFonts w:ascii="Times New Roman" w:eastAsia="Times New Roman" w:hAnsi="Times New Roman" w:cs="Times New Roman"/>
          <w:bCs/>
          <w:iCs/>
          <w:color w:val="000000" w:themeColor="text1"/>
          <w:sz w:val="28"/>
          <w:szCs w:val="28"/>
          <w:lang w:eastAsia="uk-UA"/>
        </w:rPr>
        <w:t xml:space="preserve"> </w:t>
      </w:r>
      <w:r w:rsidR="009013E8" w:rsidRPr="000A22FD">
        <w:rPr>
          <w:rFonts w:ascii="Times New Roman" w:eastAsia="Times New Roman" w:hAnsi="Times New Roman" w:cs="Times New Roman"/>
          <w:bCs/>
          <w:iCs/>
          <w:color w:val="000000" w:themeColor="text1"/>
          <w:sz w:val="28"/>
          <w:szCs w:val="28"/>
          <w:lang w:eastAsia="uk-UA"/>
        </w:rPr>
        <w:t>у</w:t>
      </w:r>
      <w:r w:rsidR="00E45F11" w:rsidRPr="000A22FD">
        <w:rPr>
          <w:rFonts w:ascii="Times New Roman" w:eastAsia="Times New Roman" w:hAnsi="Times New Roman" w:cs="Times New Roman"/>
          <w:bCs/>
          <w:iCs/>
          <w:color w:val="000000" w:themeColor="text1"/>
          <w:sz w:val="28"/>
          <w:szCs w:val="28"/>
          <w:lang w:eastAsia="uk-UA"/>
        </w:rPr>
        <w:t xml:space="preserve"> Комісі</w:t>
      </w:r>
      <w:r w:rsidR="009013E8" w:rsidRPr="000A22FD">
        <w:rPr>
          <w:rFonts w:ascii="Times New Roman" w:eastAsia="Times New Roman" w:hAnsi="Times New Roman" w:cs="Times New Roman"/>
          <w:bCs/>
          <w:iCs/>
          <w:color w:val="000000" w:themeColor="text1"/>
          <w:sz w:val="28"/>
          <w:szCs w:val="28"/>
          <w:lang w:eastAsia="uk-UA"/>
        </w:rPr>
        <w:t>ї відсутні</w:t>
      </w:r>
      <w:r w:rsidR="00E45F11" w:rsidRPr="000A22FD">
        <w:rPr>
          <w:rFonts w:ascii="Times New Roman" w:eastAsia="Times New Roman" w:hAnsi="Times New Roman" w:cs="Times New Roman"/>
          <w:bCs/>
          <w:iCs/>
          <w:color w:val="000000" w:themeColor="text1"/>
          <w:sz w:val="28"/>
          <w:szCs w:val="28"/>
          <w:lang w:eastAsia="uk-UA"/>
        </w:rPr>
        <w:t xml:space="preserve">. </w:t>
      </w:r>
    </w:p>
    <w:p w14:paraId="2E1F2479" w14:textId="57DE0E65" w:rsidR="008F35AE" w:rsidRPr="000A22FD" w:rsidRDefault="00E45F11" w:rsidP="00E45F11">
      <w:pPr>
        <w:pStyle w:val="a4"/>
        <w:ind w:firstLine="708"/>
        <w:jc w:val="both"/>
        <w:rPr>
          <w:rFonts w:ascii="Times New Roman" w:eastAsia="Times New Roman" w:hAnsi="Times New Roman" w:cs="Times New Roman"/>
          <w:bCs/>
          <w:color w:val="000000" w:themeColor="text1"/>
          <w:sz w:val="28"/>
          <w:szCs w:val="28"/>
          <w:lang w:eastAsia="uk-UA"/>
        </w:rPr>
      </w:pPr>
      <w:r w:rsidRPr="000A22FD">
        <w:rPr>
          <w:rFonts w:ascii="Times New Roman" w:eastAsia="Times New Roman" w:hAnsi="Times New Roman" w:cs="Times New Roman"/>
          <w:bCs/>
          <w:iCs/>
          <w:color w:val="000000" w:themeColor="text1"/>
          <w:sz w:val="28"/>
          <w:szCs w:val="28"/>
          <w:lang w:eastAsia="uk-UA"/>
        </w:rPr>
        <w:t>Таким чином</w:t>
      </w:r>
      <w:r w:rsidR="00FF61CC" w:rsidRPr="000A22FD">
        <w:rPr>
          <w:rFonts w:ascii="Times New Roman" w:eastAsia="Times New Roman" w:hAnsi="Times New Roman" w:cs="Times New Roman"/>
          <w:bCs/>
          <w:iCs/>
          <w:color w:val="000000" w:themeColor="text1"/>
          <w:sz w:val="28"/>
          <w:szCs w:val="28"/>
          <w:lang w:eastAsia="uk-UA"/>
        </w:rPr>
        <w:t>,</w:t>
      </w:r>
      <w:r w:rsidRPr="000A22FD">
        <w:rPr>
          <w:rFonts w:ascii="Times New Roman" w:eastAsia="Times New Roman" w:hAnsi="Times New Roman" w:cs="Times New Roman"/>
          <w:bCs/>
          <w:iCs/>
          <w:color w:val="000000" w:themeColor="text1"/>
          <w:sz w:val="28"/>
          <w:szCs w:val="28"/>
          <w:lang w:eastAsia="uk-UA"/>
        </w:rPr>
        <w:t xml:space="preserve"> з</w:t>
      </w:r>
      <w:r w:rsidR="008F35AE" w:rsidRPr="000A22FD">
        <w:rPr>
          <w:rFonts w:ascii="Times New Roman" w:eastAsia="Times New Roman" w:hAnsi="Times New Roman" w:cs="Times New Roman"/>
          <w:bCs/>
          <w:color w:val="000000" w:themeColor="text1"/>
          <w:sz w:val="28"/>
          <w:szCs w:val="28"/>
          <w:lang w:eastAsia="uk-UA"/>
        </w:rPr>
        <w:t xml:space="preserve"> огляду на зазначені обставини та пояснення судді </w:t>
      </w:r>
      <w:r w:rsidRPr="000A22FD">
        <w:rPr>
          <w:rFonts w:ascii="Times New Roman" w:eastAsia="Times New Roman" w:hAnsi="Times New Roman" w:cs="Times New Roman"/>
          <w:bCs/>
          <w:iCs/>
          <w:color w:val="000000" w:themeColor="text1"/>
          <w:sz w:val="28"/>
          <w:szCs w:val="28"/>
          <w:lang w:eastAsia="uk-UA"/>
        </w:rPr>
        <w:t>Музик</w:t>
      </w:r>
      <w:r w:rsidR="009013E8" w:rsidRPr="000A22FD">
        <w:rPr>
          <w:rFonts w:ascii="Times New Roman" w:eastAsia="Times New Roman" w:hAnsi="Times New Roman" w:cs="Times New Roman"/>
          <w:bCs/>
          <w:iCs/>
          <w:color w:val="000000" w:themeColor="text1"/>
          <w:sz w:val="28"/>
          <w:szCs w:val="28"/>
          <w:lang w:eastAsia="uk-UA"/>
        </w:rPr>
        <w:t>и</w:t>
      </w:r>
      <w:r w:rsidR="00913961" w:rsidRPr="000A22FD">
        <w:rPr>
          <w:rFonts w:ascii="Times New Roman" w:eastAsia="Times New Roman" w:hAnsi="Times New Roman" w:cs="Times New Roman"/>
          <w:bCs/>
          <w:iCs/>
          <w:color w:val="000000" w:themeColor="text1"/>
          <w:sz w:val="28"/>
          <w:szCs w:val="28"/>
          <w:lang w:eastAsia="uk-UA"/>
        </w:rPr>
        <w:t> </w:t>
      </w:r>
      <w:r w:rsidRPr="000A22FD">
        <w:rPr>
          <w:rFonts w:ascii="Times New Roman" w:eastAsia="Times New Roman" w:hAnsi="Times New Roman" w:cs="Times New Roman"/>
          <w:bCs/>
          <w:iCs/>
          <w:color w:val="000000" w:themeColor="text1"/>
          <w:sz w:val="28"/>
          <w:szCs w:val="28"/>
          <w:lang w:eastAsia="uk-UA"/>
        </w:rPr>
        <w:t xml:space="preserve">О.В. </w:t>
      </w:r>
      <w:r w:rsidR="008F35AE" w:rsidRPr="000A22FD">
        <w:rPr>
          <w:rFonts w:ascii="Times New Roman" w:eastAsia="Times New Roman" w:hAnsi="Times New Roman" w:cs="Times New Roman"/>
          <w:bCs/>
          <w:color w:val="000000" w:themeColor="text1"/>
          <w:sz w:val="28"/>
          <w:szCs w:val="28"/>
          <w:lang w:eastAsia="uk-UA"/>
        </w:rPr>
        <w:t xml:space="preserve">Комісія не має підстав стверджувати, що </w:t>
      </w:r>
      <w:r w:rsidRPr="000A22FD">
        <w:rPr>
          <w:rFonts w:ascii="Times New Roman" w:eastAsia="Times New Roman" w:hAnsi="Times New Roman" w:cs="Times New Roman"/>
          <w:bCs/>
          <w:color w:val="000000" w:themeColor="text1"/>
          <w:sz w:val="28"/>
          <w:szCs w:val="28"/>
          <w:lang w:eastAsia="uk-UA"/>
        </w:rPr>
        <w:t xml:space="preserve">суддею було порушено </w:t>
      </w:r>
      <w:r w:rsidRPr="000A22FD">
        <w:rPr>
          <w:rFonts w:ascii="Times New Roman" w:eastAsia="Times New Roman" w:hAnsi="Times New Roman" w:cs="Times New Roman"/>
          <w:bCs/>
          <w:color w:val="000000" w:themeColor="text1"/>
          <w:sz w:val="28"/>
          <w:szCs w:val="28"/>
          <w:lang w:eastAsia="uk-UA"/>
        </w:rPr>
        <w:lastRenderedPageBreak/>
        <w:t>принцип неупередженості при прийнятті рішень у справах №№ 396/2865/13-п, 396/2867/13-п, № 396/2255/14-п, №</w:t>
      </w:r>
      <w:r w:rsidR="00A3059F" w:rsidRPr="000A22FD">
        <w:rPr>
          <w:rFonts w:ascii="Times New Roman" w:eastAsia="Times New Roman" w:hAnsi="Times New Roman" w:cs="Times New Roman"/>
          <w:bCs/>
          <w:color w:val="000000" w:themeColor="text1"/>
          <w:sz w:val="28"/>
          <w:szCs w:val="28"/>
          <w:lang w:eastAsia="uk-UA"/>
        </w:rPr>
        <w:t> </w:t>
      </w:r>
      <w:r w:rsidRPr="000A22FD">
        <w:rPr>
          <w:rFonts w:ascii="Times New Roman" w:eastAsia="Times New Roman" w:hAnsi="Times New Roman" w:cs="Times New Roman"/>
          <w:bCs/>
          <w:color w:val="000000" w:themeColor="text1"/>
          <w:sz w:val="28"/>
          <w:szCs w:val="28"/>
          <w:lang w:eastAsia="uk-UA"/>
        </w:rPr>
        <w:t>396/1567/13-п.</w:t>
      </w:r>
    </w:p>
    <w:p w14:paraId="7BC71064" w14:textId="44702C6B" w:rsidR="00E45F11" w:rsidRPr="000A22FD" w:rsidRDefault="00E45F11" w:rsidP="00E45F11">
      <w:pPr>
        <w:pStyle w:val="a4"/>
        <w:ind w:firstLine="708"/>
        <w:jc w:val="both"/>
        <w:rPr>
          <w:rFonts w:ascii="Times New Roman" w:eastAsia="Times New Roman" w:hAnsi="Times New Roman" w:cs="Times New Roman"/>
          <w:bCs/>
          <w:color w:val="000000" w:themeColor="text1"/>
          <w:sz w:val="28"/>
          <w:szCs w:val="28"/>
          <w:lang w:eastAsia="uk-UA"/>
        </w:rPr>
      </w:pPr>
      <w:r w:rsidRPr="000A22FD">
        <w:rPr>
          <w:rFonts w:ascii="Times New Roman" w:eastAsia="Times New Roman" w:hAnsi="Times New Roman" w:cs="Times New Roman"/>
          <w:bCs/>
          <w:color w:val="000000" w:themeColor="text1"/>
          <w:sz w:val="28"/>
          <w:szCs w:val="28"/>
          <w:lang w:eastAsia="uk-UA"/>
        </w:rPr>
        <w:t>Стосовно інформації, яка сама по собі не стала підставою для висновку, але, на думку ГРД, потребує з’ясування</w:t>
      </w:r>
      <w:r w:rsidR="00030C48" w:rsidRPr="000A22FD">
        <w:rPr>
          <w:rFonts w:ascii="Times New Roman" w:eastAsia="Times New Roman" w:hAnsi="Times New Roman" w:cs="Times New Roman"/>
          <w:bCs/>
          <w:color w:val="000000" w:themeColor="text1"/>
          <w:sz w:val="28"/>
          <w:szCs w:val="28"/>
          <w:lang w:eastAsia="uk-UA"/>
        </w:rPr>
        <w:t>,</w:t>
      </w:r>
      <w:r w:rsidR="00FF61CC" w:rsidRPr="000A22FD">
        <w:rPr>
          <w:rFonts w:ascii="Times New Roman" w:eastAsia="Times New Roman" w:hAnsi="Times New Roman" w:cs="Times New Roman"/>
          <w:bCs/>
          <w:color w:val="000000" w:themeColor="text1"/>
          <w:sz w:val="28"/>
          <w:szCs w:val="28"/>
          <w:lang w:eastAsia="uk-UA"/>
        </w:rPr>
        <w:t xml:space="preserve"> </w:t>
      </w:r>
      <w:r w:rsidRPr="000A22FD">
        <w:rPr>
          <w:rFonts w:ascii="Times New Roman" w:eastAsia="Times New Roman" w:hAnsi="Times New Roman" w:cs="Times New Roman"/>
          <w:bCs/>
          <w:color w:val="000000" w:themeColor="text1"/>
          <w:sz w:val="28"/>
          <w:szCs w:val="28"/>
          <w:lang w:eastAsia="uk-UA"/>
        </w:rPr>
        <w:t>Комісія у пленарному складі приймає до уваги пояснення судді Музики О.В.</w:t>
      </w:r>
      <w:r w:rsidR="00030C48" w:rsidRPr="000A22FD">
        <w:rPr>
          <w:rFonts w:ascii="Times New Roman" w:eastAsia="Times New Roman" w:hAnsi="Times New Roman" w:cs="Times New Roman"/>
          <w:bCs/>
          <w:color w:val="000000" w:themeColor="text1"/>
          <w:sz w:val="28"/>
          <w:szCs w:val="28"/>
          <w:lang w:eastAsia="uk-UA"/>
        </w:rPr>
        <w:t xml:space="preserve"> з цього приводу. </w:t>
      </w:r>
    </w:p>
    <w:p w14:paraId="1ECCD5C0" w14:textId="0E8BB9FF" w:rsidR="008F35AE" w:rsidRPr="000A22FD" w:rsidRDefault="008F35AE" w:rsidP="00DC043D">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Отже</w:t>
      </w:r>
      <w:r w:rsidR="00724816" w:rsidRPr="000A22FD">
        <w:rPr>
          <w:rFonts w:ascii="Times New Roman" w:eastAsia="Times New Roman" w:hAnsi="Times New Roman" w:cs="Times New Roman"/>
          <w:color w:val="000000" w:themeColor="text1"/>
          <w:sz w:val="28"/>
          <w:szCs w:val="28"/>
          <w:lang w:eastAsia="uk-UA"/>
        </w:rPr>
        <w:t xml:space="preserve">, указана у </w:t>
      </w:r>
      <w:r w:rsidRPr="000A22FD">
        <w:rPr>
          <w:rFonts w:ascii="Times New Roman" w:eastAsia="Times New Roman" w:hAnsi="Times New Roman" w:cs="Times New Roman"/>
          <w:color w:val="000000" w:themeColor="text1"/>
          <w:sz w:val="28"/>
          <w:szCs w:val="28"/>
          <w:lang w:eastAsia="uk-UA"/>
        </w:rPr>
        <w:t xml:space="preserve">висновку ГРД інформація на відповідність судді критеріям професійної етики та доброчесності </w:t>
      </w:r>
      <w:r w:rsidR="00FF61CC" w:rsidRPr="000A22FD">
        <w:rPr>
          <w:rFonts w:ascii="Times New Roman" w:eastAsia="Times New Roman" w:hAnsi="Times New Roman" w:cs="Times New Roman"/>
          <w:color w:val="000000" w:themeColor="text1"/>
          <w:sz w:val="28"/>
          <w:szCs w:val="28"/>
          <w:lang w:eastAsia="uk-UA"/>
        </w:rPr>
        <w:t xml:space="preserve">оцінена Комісією </w:t>
      </w:r>
      <w:r w:rsidRPr="000A22FD">
        <w:rPr>
          <w:rFonts w:ascii="Times New Roman" w:eastAsia="Times New Roman" w:hAnsi="Times New Roman" w:cs="Times New Roman"/>
          <w:color w:val="000000" w:themeColor="text1"/>
          <w:sz w:val="28"/>
          <w:szCs w:val="28"/>
          <w:lang w:eastAsia="uk-UA"/>
        </w:rPr>
        <w:t>в сукупності з іншими відомостями.</w:t>
      </w:r>
      <w:r w:rsidR="00C4045D" w:rsidRPr="000A22FD">
        <w:rPr>
          <w:rFonts w:ascii="Times New Roman" w:eastAsia="Times New Roman" w:hAnsi="Times New Roman" w:cs="Times New Roman"/>
          <w:color w:val="000000" w:themeColor="text1"/>
          <w:sz w:val="28"/>
          <w:szCs w:val="28"/>
          <w:lang w:eastAsia="uk-UA"/>
        </w:rPr>
        <w:t xml:space="preserve"> </w:t>
      </w:r>
      <w:r w:rsidR="00931E51" w:rsidRPr="000A22FD">
        <w:rPr>
          <w:rFonts w:ascii="Times New Roman" w:eastAsia="Times New Roman" w:hAnsi="Times New Roman" w:cs="Times New Roman"/>
          <w:color w:val="000000" w:themeColor="text1"/>
          <w:sz w:val="28"/>
          <w:szCs w:val="28"/>
          <w:lang w:eastAsia="uk-UA"/>
        </w:rPr>
        <w:t>Зокрема</w:t>
      </w:r>
      <w:r w:rsidR="00724816" w:rsidRPr="000A22FD">
        <w:rPr>
          <w:rFonts w:ascii="Times New Roman" w:eastAsia="Times New Roman" w:hAnsi="Times New Roman" w:cs="Times New Roman"/>
          <w:color w:val="000000" w:themeColor="text1"/>
          <w:sz w:val="28"/>
          <w:szCs w:val="28"/>
          <w:lang w:eastAsia="uk-UA"/>
        </w:rPr>
        <w:t>,</w:t>
      </w:r>
      <w:r w:rsidR="00931E51" w:rsidRPr="000A22FD">
        <w:rPr>
          <w:rFonts w:ascii="Times New Roman" w:eastAsia="Times New Roman" w:hAnsi="Times New Roman" w:cs="Times New Roman"/>
          <w:color w:val="000000" w:themeColor="text1"/>
          <w:sz w:val="28"/>
          <w:szCs w:val="28"/>
          <w:lang w:eastAsia="uk-UA"/>
        </w:rPr>
        <w:t xml:space="preserve"> </w:t>
      </w:r>
      <w:r w:rsidRPr="000A22FD">
        <w:rPr>
          <w:rFonts w:ascii="Times New Roman" w:eastAsia="Times New Roman" w:hAnsi="Times New Roman" w:cs="Times New Roman"/>
          <w:bCs/>
          <w:color w:val="000000" w:themeColor="text1"/>
          <w:sz w:val="28"/>
          <w:szCs w:val="28"/>
          <w:lang w:eastAsia="uk-UA"/>
        </w:rPr>
        <w:t xml:space="preserve">Комісією у складі колегії </w:t>
      </w:r>
      <w:r w:rsidR="00931E51" w:rsidRPr="000A22FD">
        <w:rPr>
          <w:rFonts w:ascii="Times New Roman" w:eastAsia="Times New Roman" w:hAnsi="Times New Roman" w:cs="Times New Roman"/>
          <w:bCs/>
          <w:color w:val="000000" w:themeColor="text1"/>
          <w:sz w:val="28"/>
          <w:szCs w:val="28"/>
          <w:lang w:eastAsia="uk-UA"/>
        </w:rPr>
        <w:t xml:space="preserve">наведені у висновку ГРД обставини </w:t>
      </w:r>
      <w:r w:rsidRPr="000A22FD">
        <w:rPr>
          <w:rFonts w:ascii="Times New Roman" w:eastAsia="Times New Roman" w:hAnsi="Times New Roman" w:cs="Times New Roman"/>
          <w:bCs/>
          <w:color w:val="000000" w:themeColor="text1"/>
          <w:sz w:val="28"/>
          <w:szCs w:val="28"/>
          <w:lang w:eastAsia="uk-UA"/>
        </w:rPr>
        <w:t xml:space="preserve">враховані як такі, що впливають на оцінку відповідності судді критеріям професійної етики та доброчесності, у зв’язку з чим Комісія </w:t>
      </w:r>
      <w:r w:rsidR="00724816" w:rsidRPr="000A22FD">
        <w:rPr>
          <w:rFonts w:ascii="Times New Roman" w:eastAsia="Times New Roman" w:hAnsi="Times New Roman" w:cs="Times New Roman"/>
          <w:bCs/>
          <w:color w:val="000000" w:themeColor="text1"/>
          <w:sz w:val="28"/>
          <w:szCs w:val="28"/>
          <w:lang w:eastAsia="uk-UA"/>
        </w:rPr>
        <w:t>оцінила їх</w:t>
      </w:r>
      <w:r w:rsidRPr="000A22FD">
        <w:rPr>
          <w:rFonts w:ascii="Times New Roman" w:eastAsia="Times New Roman" w:hAnsi="Times New Roman" w:cs="Times New Roman"/>
          <w:bCs/>
          <w:color w:val="000000" w:themeColor="text1"/>
          <w:sz w:val="28"/>
          <w:szCs w:val="28"/>
          <w:lang w:eastAsia="uk-UA"/>
        </w:rPr>
        <w:t xml:space="preserve"> під час визначення показників зазначених критеріїв.</w:t>
      </w:r>
    </w:p>
    <w:p w14:paraId="19CDF9DA" w14:textId="5574FB80" w:rsidR="00EF7D8C" w:rsidRPr="000A22FD" w:rsidRDefault="008F35AE" w:rsidP="00FB0CF3">
      <w:pPr>
        <w:pStyle w:val="a4"/>
        <w:ind w:firstLine="708"/>
        <w:jc w:val="both"/>
        <w:rPr>
          <w:rFonts w:ascii="Times New Roman" w:hAnsi="Times New Roman" w:cs="Times New Roman"/>
          <w:color w:val="000000" w:themeColor="text1"/>
          <w:sz w:val="28"/>
          <w:szCs w:val="28"/>
          <w:shd w:val="clear" w:color="auto" w:fill="FFFFFF"/>
        </w:rPr>
      </w:pPr>
      <w:r w:rsidRPr="000A22FD">
        <w:rPr>
          <w:rFonts w:ascii="Times New Roman" w:eastAsia="Times New Roman" w:hAnsi="Times New Roman" w:cs="Times New Roman"/>
          <w:color w:val="000000" w:themeColor="text1"/>
          <w:sz w:val="28"/>
          <w:szCs w:val="28"/>
          <w:lang w:eastAsia="uk-UA"/>
        </w:rPr>
        <w:t xml:space="preserve">Підсумовуючи результати кваліфікаційного оцінювання судді </w:t>
      </w:r>
      <w:r w:rsidR="00955C0A" w:rsidRPr="000A22FD">
        <w:rPr>
          <w:rFonts w:ascii="Times New Roman" w:eastAsia="Times New Roman" w:hAnsi="Times New Roman" w:cs="Times New Roman"/>
          <w:bCs/>
          <w:color w:val="000000" w:themeColor="text1"/>
          <w:sz w:val="28"/>
          <w:szCs w:val="28"/>
          <w:lang w:eastAsia="uk-UA"/>
        </w:rPr>
        <w:t>Музики</w:t>
      </w:r>
      <w:r w:rsidR="00913961" w:rsidRPr="000A22FD">
        <w:rPr>
          <w:rFonts w:ascii="Times New Roman" w:eastAsia="Times New Roman" w:hAnsi="Times New Roman" w:cs="Times New Roman"/>
          <w:bCs/>
          <w:color w:val="000000" w:themeColor="text1"/>
          <w:sz w:val="28"/>
          <w:szCs w:val="28"/>
          <w:lang w:eastAsia="uk-UA"/>
        </w:rPr>
        <w:t> </w:t>
      </w:r>
      <w:r w:rsidR="00955C0A" w:rsidRPr="000A22FD">
        <w:rPr>
          <w:rFonts w:ascii="Times New Roman" w:eastAsia="Times New Roman" w:hAnsi="Times New Roman" w:cs="Times New Roman"/>
          <w:bCs/>
          <w:color w:val="000000" w:themeColor="text1"/>
          <w:sz w:val="28"/>
          <w:szCs w:val="28"/>
          <w:lang w:eastAsia="uk-UA"/>
        </w:rPr>
        <w:t xml:space="preserve">О.В. </w:t>
      </w:r>
      <w:r w:rsidRPr="000A22FD">
        <w:rPr>
          <w:rFonts w:ascii="Times New Roman" w:eastAsia="Times New Roman" w:hAnsi="Times New Roman" w:cs="Times New Roman"/>
          <w:color w:val="000000" w:themeColor="text1"/>
          <w:sz w:val="28"/>
          <w:szCs w:val="28"/>
          <w:lang w:eastAsia="uk-UA"/>
        </w:rPr>
        <w:t xml:space="preserve">на етапі дослідження досьє та проведення співбесіди, Комісія у пленарному складі </w:t>
      </w:r>
      <w:r w:rsidR="0024045B" w:rsidRPr="000A22FD">
        <w:rPr>
          <w:rFonts w:ascii="Times New Roman" w:hAnsi="Times New Roman" w:cs="Times New Roman"/>
          <w:color w:val="000000" w:themeColor="text1"/>
          <w:sz w:val="28"/>
          <w:szCs w:val="28"/>
          <w:shd w:val="clear" w:color="auto" w:fill="FFFFFF"/>
        </w:rPr>
        <w:t>вважає надані пояснення та наведені аргументи судді, інші фактичні дані, встановлені під час дослідження досьє, загалом переконливими та такими, що можуть вважатись достатніми для спростування сумнівів у відповідності судді критерію доброчесності.</w:t>
      </w:r>
    </w:p>
    <w:p w14:paraId="74F42BF2" w14:textId="77777777" w:rsidR="00931E51" w:rsidRPr="000A22FD" w:rsidRDefault="00931E51" w:rsidP="00DC043D">
      <w:pPr>
        <w:pStyle w:val="a4"/>
        <w:ind w:firstLine="708"/>
        <w:jc w:val="both"/>
        <w:rPr>
          <w:rFonts w:ascii="Times New Roman" w:eastAsia="Times New Roman" w:hAnsi="Times New Roman" w:cs="Times New Roman"/>
          <w:b/>
          <w:color w:val="000000" w:themeColor="text1"/>
          <w:sz w:val="28"/>
          <w:szCs w:val="28"/>
          <w:lang w:eastAsia="uk-UA"/>
        </w:rPr>
      </w:pPr>
      <w:r w:rsidRPr="000A22FD">
        <w:rPr>
          <w:rFonts w:ascii="Times New Roman" w:eastAsia="Times New Roman" w:hAnsi="Times New Roman" w:cs="Times New Roman"/>
          <w:b/>
          <w:color w:val="000000" w:themeColor="text1"/>
          <w:sz w:val="28"/>
          <w:szCs w:val="28"/>
          <w:lang w:eastAsia="uk-UA"/>
        </w:rPr>
        <w:t>Висновок Комісії за результатами розгляду справи.</w:t>
      </w:r>
    </w:p>
    <w:p w14:paraId="5646D6FA" w14:textId="28360EF2" w:rsidR="00931E51" w:rsidRPr="000A22FD" w:rsidRDefault="00931E51" w:rsidP="00DC043D">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 xml:space="preserve">З огляду на вказане Комісія у пленарному складі, заслухавши доповідача, дослідивши </w:t>
      </w:r>
      <w:r w:rsidR="009D3C5D" w:rsidRPr="000A22FD">
        <w:rPr>
          <w:rFonts w:ascii="Times New Roman" w:eastAsia="Times New Roman" w:hAnsi="Times New Roman" w:cs="Times New Roman"/>
          <w:color w:val="000000" w:themeColor="text1"/>
          <w:sz w:val="28"/>
          <w:szCs w:val="28"/>
          <w:lang w:eastAsia="uk-UA"/>
        </w:rPr>
        <w:t xml:space="preserve">матеріали суддівського досьє, </w:t>
      </w:r>
      <w:r w:rsidRPr="000A22FD">
        <w:rPr>
          <w:rFonts w:ascii="Times New Roman" w:eastAsia="Times New Roman" w:hAnsi="Times New Roman" w:cs="Times New Roman"/>
          <w:color w:val="000000" w:themeColor="text1"/>
          <w:sz w:val="28"/>
          <w:szCs w:val="28"/>
          <w:lang w:eastAsia="uk-UA"/>
        </w:rPr>
        <w:t>рішення Комісії у складі колегії від</w:t>
      </w:r>
      <w:r w:rsidR="00755895" w:rsidRPr="000A22FD">
        <w:rPr>
          <w:rFonts w:ascii="Times New Roman" w:eastAsia="Times New Roman" w:hAnsi="Times New Roman" w:cs="Times New Roman"/>
          <w:color w:val="000000" w:themeColor="text1"/>
          <w:sz w:val="28"/>
          <w:szCs w:val="28"/>
          <w:lang w:eastAsia="uk-UA"/>
        </w:rPr>
        <w:t> </w:t>
      </w:r>
      <w:r w:rsidR="00955C0A" w:rsidRPr="000A22FD">
        <w:rPr>
          <w:rFonts w:ascii="Times New Roman" w:eastAsia="Times New Roman" w:hAnsi="Times New Roman" w:cs="Times New Roman"/>
          <w:color w:val="000000" w:themeColor="text1"/>
          <w:sz w:val="28"/>
          <w:szCs w:val="28"/>
          <w:lang w:eastAsia="uk-UA"/>
        </w:rPr>
        <w:t>13</w:t>
      </w:r>
      <w:r w:rsidR="00755895" w:rsidRPr="000A22FD">
        <w:rPr>
          <w:rFonts w:ascii="Times New Roman" w:eastAsia="Times New Roman" w:hAnsi="Times New Roman" w:cs="Times New Roman"/>
          <w:color w:val="000000" w:themeColor="text1"/>
          <w:sz w:val="28"/>
          <w:szCs w:val="28"/>
          <w:lang w:eastAsia="uk-UA"/>
        </w:rPr>
        <w:t> </w:t>
      </w:r>
      <w:r w:rsidR="00955C0A" w:rsidRPr="000A22FD">
        <w:rPr>
          <w:rFonts w:ascii="Times New Roman" w:eastAsia="Times New Roman" w:hAnsi="Times New Roman" w:cs="Times New Roman"/>
          <w:color w:val="000000" w:themeColor="text1"/>
          <w:sz w:val="28"/>
          <w:szCs w:val="28"/>
          <w:lang w:eastAsia="uk-UA"/>
        </w:rPr>
        <w:t xml:space="preserve">травня </w:t>
      </w:r>
      <w:r w:rsidRPr="000A22FD">
        <w:rPr>
          <w:rFonts w:ascii="Times New Roman" w:eastAsia="Times New Roman" w:hAnsi="Times New Roman" w:cs="Times New Roman"/>
          <w:color w:val="000000" w:themeColor="text1"/>
          <w:sz w:val="28"/>
          <w:szCs w:val="28"/>
          <w:lang w:eastAsia="uk-UA"/>
        </w:rPr>
        <w:t>202</w:t>
      </w:r>
      <w:r w:rsidR="00955C0A" w:rsidRPr="000A22FD">
        <w:rPr>
          <w:rFonts w:ascii="Times New Roman" w:eastAsia="Times New Roman" w:hAnsi="Times New Roman" w:cs="Times New Roman"/>
          <w:color w:val="000000" w:themeColor="text1"/>
          <w:sz w:val="28"/>
          <w:szCs w:val="28"/>
          <w:lang w:eastAsia="uk-UA"/>
        </w:rPr>
        <w:t>5</w:t>
      </w:r>
      <w:r w:rsidRPr="000A22FD">
        <w:rPr>
          <w:rFonts w:ascii="Times New Roman" w:eastAsia="Times New Roman" w:hAnsi="Times New Roman" w:cs="Times New Roman"/>
          <w:color w:val="000000" w:themeColor="text1"/>
          <w:sz w:val="28"/>
          <w:szCs w:val="28"/>
          <w:lang w:eastAsia="uk-UA"/>
        </w:rPr>
        <w:t xml:space="preserve"> року №</w:t>
      </w:r>
      <w:r w:rsidR="003B2751" w:rsidRPr="000A22FD">
        <w:rPr>
          <w:rFonts w:ascii="Times New Roman" w:eastAsia="Times New Roman" w:hAnsi="Times New Roman" w:cs="Times New Roman"/>
          <w:color w:val="000000" w:themeColor="text1"/>
          <w:sz w:val="28"/>
          <w:szCs w:val="28"/>
          <w:lang w:eastAsia="uk-UA"/>
        </w:rPr>
        <w:t> </w:t>
      </w:r>
      <w:r w:rsidR="00955C0A" w:rsidRPr="000A22FD">
        <w:rPr>
          <w:rFonts w:ascii="Times New Roman" w:eastAsia="Times New Roman" w:hAnsi="Times New Roman" w:cs="Times New Roman"/>
          <w:color w:val="000000" w:themeColor="text1"/>
          <w:sz w:val="28"/>
          <w:szCs w:val="28"/>
          <w:lang w:eastAsia="uk-UA"/>
        </w:rPr>
        <w:t>68</w:t>
      </w:r>
      <w:r w:rsidRPr="000A22FD">
        <w:rPr>
          <w:rFonts w:ascii="Times New Roman" w:eastAsia="Times New Roman" w:hAnsi="Times New Roman" w:cs="Times New Roman"/>
          <w:color w:val="000000" w:themeColor="text1"/>
          <w:sz w:val="28"/>
          <w:szCs w:val="28"/>
          <w:lang w:eastAsia="uk-UA"/>
        </w:rPr>
        <w:t>/ко-2</w:t>
      </w:r>
      <w:r w:rsidR="00955C0A" w:rsidRPr="000A22FD">
        <w:rPr>
          <w:rFonts w:ascii="Times New Roman" w:eastAsia="Times New Roman" w:hAnsi="Times New Roman" w:cs="Times New Roman"/>
          <w:color w:val="000000" w:themeColor="text1"/>
          <w:sz w:val="28"/>
          <w:szCs w:val="28"/>
          <w:lang w:eastAsia="uk-UA"/>
        </w:rPr>
        <w:t>5</w:t>
      </w:r>
      <w:r w:rsidRPr="000A22FD">
        <w:rPr>
          <w:rFonts w:ascii="Times New Roman" w:eastAsia="Times New Roman" w:hAnsi="Times New Roman" w:cs="Times New Roman"/>
          <w:color w:val="000000" w:themeColor="text1"/>
          <w:sz w:val="28"/>
          <w:szCs w:val="28"/>
          <w:lang w:eastAsia="uk-UA"/>
        </w:rPr>
        <w:t xml:space="preserve">, висновок ГРД, </w:t>
      </w:r>
      <w:r w:rsidR="00FF61CC" w:rsidRPr="000A22FD">
        <w:rPr>
          <w:rFonts w:ascii="Times New Roman" w:eastAsia="Times New Roman" w:hAnsi="Times New Roman" w:cs="Times New Roman"/>
          <w:color w:val="000000" w:themeColor="text1"/>
          <w:sz w:val="28"/>
          <w:szCs w:val="28"/>
          <w:lang w:eastAsia="uk-UA"/>
        </w:rPr>
        <w:t>взявши до уваги надан</w:t>
      </w:r>
      <w:r w:rsidR="009D3C5D" w:rsidRPr="000A22FD">
        <w:rPr>
          <w:rFonts w:ascii="Times New Roman" w:eastAsia="Times New Roman" w:hAnsi="Times New Roman" w:cs="Times New Roman"/>
          <w:color w:val="000000" w:themeColor="text1"/>
          <w:sz w:val="28"/>
          <w:szCs w:val="28"/>
          <w:lang w:eastAsia="uk-UA"/>
        </w:rPr>
        <w:t xml:space="preserve">і суддею </w:t>
      </w:r>
      <w:r w:rsidR="00955C0A" w:rsidRPr="000A22FD">
        <w:rPr>
          <w:rFonts w:ascii="Times New Roman" w:eastAsia="Times New Roman" w:hAnsi="Times New Roman" w:cs="Times New Roman"/>
          <w:bCs/>
          <w:color w:val="000000" w:themeColor="text1"/>
          <w:sz w:val="28"/>
          <w:szCs w:val="28"/>
          <w:lang w:eastAsia="uk-UA"/>
        </w:rPr>
        <w:t xml:space="preserve">Музикою О.В. </w:t>
      </w:r>
      <w:r w:rsidR="009D3C5D" w:rsidRPr="000A22FD">
        <w:rPr>
          <w:rFonts w:ascii="Times New Roman" w:eastAsia="Times New Roman" w:hAnsi="Times New Roman" w:cs="Times New Roman"/>
          <w:color w:val="000000" w:themeColor="text1"/>
          <w:sz w:val="28"/>
          <w:szCs w:val="28"/>
          <w:lang w:eastAsia="uk-UA"/>
        </w:rPr>
        <w:t xml:space="preserve">пояснення, </w:t>
      </w:r>
      <w:r w:rsidRPr="000A22FD">
        <w:rPr>
          <w:rFonts w:ascii="Times New Roman" w:eastAsia="Times New Roman" w:hAnsi="Times New Roman" w:cs="Times New Roman"/>
          <w:color w:val="000000" w:themeColor="text1"/>
          <w:sz w:val="28"/>
          <w:szCs w:val="28"/>
          <w:lang w:eastAsia="uk-UA"/>
        </w:rPr>
        <w:t xml:space="preserve">інші зазначені в рішенні обставини, документи та матеріали, дійшла висновку </w:t>
      </w:r>
      <w:r w:rsidR="009D3C5D" w:rsidRPr="000A22FD">
        <w:rPr>
          <w:rFonts w:ascii="Times New Roman" w:eastAsia="Times New Roman" w:hAnsi="Times New Roman" w:cs="Times New Roman"/>
          <w:color w:val="000000" w:themeColor="text1"/>
          <w:sz w:val="28"/>
          <w:szCs w:val="28"/>
          <w:lang w:eastAsia="uk-UA"/>
        </w:rPr>
        <w:t xml:space="preserve">про спростування обґрунтованого сумніву щодо відповідності судді </w:t>
      </w:r>
      <w:r w:rsidR="00955C0A" w:rsidRPr="000A22FD">
        <w:rPr>
          <w:rFonts w:ascii="Times New Roman" w:eastAsia="Times New Roman" w:hAnsi="Times New Roman" w:cs="Times New Roman"/>
          <w:bCs/>
          <w:color w:val="000000" w:themeColor="text1"/>
          <w:sz w:val="28"/>
          <w:szCs w:val="28"/>
          <w:lang w:eastAsia="uk-UA"/>
        </w:rPr>
        <w:t xml:space="preserve">Музики О.В. </w:t>
      </w:r>
      <w:r w:rsidR="009D3C5D" w:rsidRPr="000A22FD">
        <w:rPr>
          <w:rFonts w:ascii="Times New Roman" w:eastAsia="Times New Roman" w:hAnsi="Times New Roman" w:cs="Times New Roman"/>
          <w:color w:val="000000" w:themeColor="text1"/>
          <w:sz w:val="28"/>
          <w:szCs w:val="28"/>
          <w:lang w:eastAsia="uk-UA"/>
        </w:rPr>
        <w:t>критеріям доброчесності та професійної етики</w:t>
      </w:r>
      <w:r w:rsidR="00122E9B" w:rsidRPr="000A22FD">
        <w:rPr>
          <w:rFonts w:ascii="Times New Roman" w:eastAsia="Times New Roman" w:hAnsi="Times New Roman" w:cs="Times New Roman"/>
          <w:color w:val="000000" w:themeColor="text1"/>
          <w:sz w:val="28"/>
          <w:szCs w:val="28"/>
          <w:lang w:eastAsia="uk-UA"/>
        </w:rPr>
        <w:t>. Це</w:t>
      </w:r>
      <w:r w:rsidR="00724816" w:rsidRPr="000A22FD">
        <w:rPr>
          <w:rFonts w:ascii="Times New Roman" w:eastAsia="Times New Roman" w:hAnsi="Times New Roman" w:cs="Times New Roman"/>
          <w:color w:val="000000" w:themeColor="text1"/>
          <w:sz w:val="28"/>
          <w:szCs w:val="28"/>
          <w:lang w:eastAsia="uk-UA"/>
        </w:rPr>
        <w:t xml:space="preserve"> своєю чергою</w:t>
      </w:r>
      <w:r w:rsidR="00122E9B" w:rsidRPr="000A22FD">
        <w:rPr>
          <w:rFonts w:ascii="Times New Roman" w:eastAsia="Times New Roman" w:hAnsi="Times New Roman" w:cs="Times New Roman"/>
          <w:color w:val="000000" w:themeColor="text1"/>
          <w:sz w:val="28"/>
          <w:szCs w:val="28"/>
          <w:lang w:eastAsia="uk-UA"/>
        </w:rPr>
        <w:t xml:space="preserve"> є підставою для ухвалення рішення про визнання </w:t>
      </w:r>
      <w:r w:rsidRPr="000A22FD">
        <w:rPr>
          <w:rFonts w:ascii="Times New Roman" w:eastAsia="Times New Roman" w:hAnsi="Times New Roman" w:cs="Times New Roman"/>
          <w:color w:val="000000" w:themeColor="text1"/>
          <w:sz w:val="28"/>
          <w:szCs w:val="28"/>
          <w:lang w:eastAsia="uk-UA"/>
        </w:rPr>
        <w:t>судд</w:t>
      </w:r>
      <w:r w:rsidR="00724816" w:rsidRPr="000A22FD">
        <w:rPr>
          <w:rFonts w:ascii="Times New Roman" w:eastAsia="Times New Roman" w:hAnsi="Times New Roman" w:cs="Times New Roman"/>
          <w:color w:val="000000" w:themeColor="text1"/>
          <w:sz w:val="28"/>
          <w:szCs w:val="28"/>
          <w:lang w:eastAsia="uk-UA"/>
        </w:rPr>
        <w:t>і</w:t>
      </w:r>
      <w:r w:rsidR="00524C24" w:rsidRPr="000A22FD">
        <w:rPr>
          <w:rFonts w:ascii="Times New Roman" w:eastAsia="Times New Roman" w:hAnsi="Times New Roman" w:cs="Times New Roman"/>
          <w:color w:val="000000" w:themeColor="text1"/>
          <w:sz w:val="28"/>
          <w:szCs w:val="28"/>
          <w:lang w:eastAsia="uk-UA"/>
        </w:rPr>
        <w:t xml:space="preserve"> </w:t>
      </w:r>
      <w:r w:rsidR="00955C0A" w:rsidRPr="000A22FD">
        <w:rPr>
          <w:rFonts w:ascii="Times New Roman" w:eastAsia="Times New Roman" w:hAnsi="Times New Roman" w:cs="Times New Roman"/>
          <w:bCs/>
          <w:iCs/>
          <w:color w:val="000000" w:themeColor="text1"/>
          <w:sz w:val="28"/>
          <w:szCs w:val="28"/>
          <w:lang w:eastAsia="uk-UA"/>
        </w:rPr>
        <w:t xml:space="preserve">Новоукраїнського районного суду Кіровоградської області </w:t>
      </w:r>
      <w:r w:rsidR="00F01F33" w:rsidRPr="000A22FD">
        <w:rPr>
          <w:rFonts w:ascii="Times New Roman" w:eastAsia="Times New Roman" w:hAnsi="Times New Roman" w:cs="Times New Roman"/>
          <w:bCs/>
          <w:iCs/>
          <w:color w:val="000000" w:themeColor="text1"/>
          <w:sz w:val="28"/>
          <w:szCs w:val="28"/>
          <w:lang w:eastAsia="uk-UA"/>
        </w:rPr>
        <w:t xml:space="preserve">Музики О.В. </w:t>
      </w:r>
      <w:r w:rsidRPr="000A22FD">
        <w:rPr>
          <w:rFonts w:ascii="Times New Roman" w:eastAsia="Times New Roman" w:hAnsi="Times New Roman" w:cs="Times New Roman"/>
          <w:color w:val="000000" w:themeColor="text1"/>
          <w:sz w:val="28"/>
          <w:szCs w:val="28"/>
          <w:lang w:eastAsia="uk-UA"/>
        </w:rPr>
        <w:t>так</w:t>
      </w:r>
      <w:r w:rsidR="00164E20" w:rsidRPr="000A22FD">
        <w:rPr>
          <w:rFonts w:ascii="Times New Roman" w:eastAsia="Times New Roman" w:hAnsi="Times New Roman" w:cs="Times New Roman"/>
          <w:color w:val="000000" w:themeColor="text1"/>
          <w:sz w:val="28"/>
          <w:szCs w:val="28"/>
          <w:lang w:eastAsia="uk-UA"/>
        </w:rPr>
        <w:t>ою</w:t>
      </w:r>
      <w:r w:rsidRPr="000A22FD">
        <w:rPr>
          <w:rFonts w:ascii="Times New Roman" w:eastAsia="Times New Roman" w:hAnsi="Times New Roman" w:cs="Times New Roman"/>
          <w:color w:val="000000" w:themeColor="text1"/>
          <w:sz w:val="28"/>
          <w:szCs w:val="28"/>
          <w:lang w:eastAsia="uk-UA"/>
        </w:rPr>
        <w:t>, що відповідає займаній посаді.</w:t>
      </w:r>
    </w:p>
    <w:p w14:paraId="76B21C98" w14:textId="289036F6" w:rsidR="00122E9B" w:rsidRPr="000A22FD" w:rsidRDefault="00724816" w:rsidP="00DC043D">
      <w:pPr>
        <w:shd w:val="clear" w:color="auto" w:fill="FFFFFF"/>
        <w:spacing w:after="0" w:line="240" w:lineRule="auto"/>
        <w:ind w:firstLine="709"/>
        <w:jc w:val="both"/>
        <w:rPr>
          <w:rStyle w:val="rvts0"/>
          <w:rFonts w:ascii="Times New Roman" w:hAnsi="Times New Roman" w:cs="Times New Roman"/>
          <w:color w:val="000000" w:themeColor="text1"/>
          <w:sz w:val="28"/>
          <w:szCs w:val="28"/>
        </w:rPr>
      </w:pPr>
      <w:r w:rsidRPr="000A22FD">
        <w:rPr>
          <w:rStyle w:val="rvts0"/>
          <w:rFonts w:ascii="Times New Roman" w:hAnsi="Times New Roman" w:cs="Times New Roman"/>
          <w:color w:val="000000" w:themeColor="text1"/>
          <w:sz w:val="28"/>
          <w:szCs w:val="28"/>
        </w:rPr>
        <w:t xml:space="preserve">Беручи до уваги </w:t>
      </w:r>
      <w:r w:rsidR="00122E9B" w:rsidRPr="000A22FD">
        <w:rPr>
          <w:rStyle w:val="rvts0"/>
          <w:rFonts w:ascii="Times New Roman" w:hAnsi="Times New Roman" w:cs="Times New Roman"/>
          <w:color w:val="000000" w:themeColor="text1"/>
          <w:sz w:val="28"/>
          <w:szCs w:val="28"/>
        </w:rPr>
        <w:t xml:space="preserve">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F01F33" w:rsidRPr="000A22FD">
        <w:rPr>
          <w:rFonts w:ascii="Times New Roman" w:hAnsi="Times New Roman" w:cs="Times New Roman"/>
          <w:bCs/>
          <w:color w:val="000000" w:themeColor="text1"/>
          <w:sz w:val="28"/>
          <w:szCs w:val="28"/>
        </w:rPr>
        <w:t>Музики</w:t>
      </w:r>
      <w:r w:rsidR="00FF61CC" w:rsidRPr="000A22FD">
        <w:rPr>
          <w:rFonts w:ascii="Times New Roman" w:hAnsi="Times New Roman" w:cs="Times New Roman"/>
          <w:bCs/>
          <w:color w:val="000000" w:themeColor="text1"/>
          <w:sz w:val="28"/>
          <w:szCs w:val="28"/>
        </w:rPr>
        <w:t> </w:t>
      </w:r>
      <w:r w:rsidR="00F01F33" w:rsidRPr="000A22FD">
        <w:rPr>
          <w:rFonts w:ascii="Times New Roman" w:hAnsi="Times New Roman" w:cs="Times New Roman"/>
          <w:bCs/>
          <w:color w:val="000000" w:themeColor="text1"/>
          <w:sz w:val="28"/>
          <w:szCs w:val="28"/>
        </w:rPr>
        <w:t xml:space="preserve">О.В. </w:t>
      </w:r>
      <w:r w:rsidR="00122E9B" w:rsidRPr="000A22FD">
        <w:rPr>
          <w:rStyle w:val="rvts0"/>
          <w:rFonts w:ascii="Times New Roman" w:hAnsi="Times New Roman" w:cs="Times New Roman"/>
          <w:color w:val="000000" w:themeColor="text1"/>
          <w:sz w:val="28"/>
          <w:szCs w:val="28"/>
        </w:rPr>
        <w:t>на посаду судді</w:t>
      </w:r>
      <w:r w:rsidR="00F01F33" w:rsidRPr="000A22FD">
        <w:rPr>
          <w:rFonts w:ascii="Times New Roman" w:eastAsia="Times New Roman" w:hAnsi="Times New Roman" w:cs="Times New Roman"/>
          <w:bCs/>
          <w:iCs/>
          <w:color w:val="000000" w:themeColor="text1"/>
          <w:sz w:val="28"/>
          <w:szCs w:val="28"/>
          <w:lang w:eastAsia="uk-UA"/>
        </w:rPr>
        <w:t xml:space="preserve"> </w:t>
      </w:r>
      <w:r w:rsidR="00F01F33" w:rsidRPr="000A22FD">
        <w:rPr>
          <w:rFonts w:ascii="Times New Roman" w:hAnsi="Times New Roman" w:cs="Times New Roman"/>
          <w:bCs/>
          <w:iCs/>
          <w:color w:val="000000" w:themeColor="text1"/>
          <w:sz w:val="28"/>
          <w:szCs w:val="28"/>
        </w:rPr>
        <w:t>Новоукраїнського районного суду Кіровоградської області</w:t>
      </w:r>
      <w:r w:rsidR="00122E9B" w:rsidRPr="000A22FD">
        <w:rPr>
          <w:rFonts w:ascii="Times New Roman" w:hAnsi="Times New Roman" w:cs="Times New Roman"/>
          <w:color w:val="000000" w:themeColor="text1"/>
          <w:sz w:val="28"/>
          <w:szCs w:val="28"/>
        </w:rPr>
        <w:t>.</w:t>
      </w:r>
    </w:p>
    <w:p w14:paraId="2D40B234" w14:textId="26014B96" w:rsidR="00913961" w:rsidRPr="000A22FD" w:rsidRDefault="00931E51" w:rsidP="00913961">
      <w:pPr>
        <w:pStyle w:val="a4"/>
        <w:ind w:firstLine="708"/>
        <w:jc w:val="both"/>
        <w:rPr>
          <w:rFonts w:ascii="Times New Roman" w:eastAsia="Times New Roman" w:hAnsi="Times New Roman" w:cs="Times New Roman"/>
          <w:color w:val="000000" w:themeColor="text1"/>
          <w:sz w:val="28"/>
          <w:szCs w:val="28"/>
          <w:lang w:eastAsia="uk-UA"/>
        </w:rPr>
      </w:pPr>
      <w:r w:rsidRPr="000A22FD">
        <w:rPr>
          <w:rFonts w:ascii="Times New Roman" w:eastAsia="Times New Roman" w:hAnsi="Times New Roman" w:cs="Times New Roman"/>
          <w:color w:val="000000" w:themeColor="text1"/>
          <w:sz w:val="28"/>
          <w:szCs w:val="28"/>
          <w:lang w:eastAsia="uk-UA"/>
        </w:rPr>
        <w:t>Ураховуючи викладене та керуючись підпунктом 4 пункту 16-1 розділу XV «Перехідні положення» Конституції України, статтями 83–86, 88, 93, 101, пунктом 20 розділу</w:t>
      </w:r>
      <w:r w:rsidR="00030C48" w:rsidRPr="000A22FD">
        <w:rPr>
          <w:rFonts w:ascii="Times New Roman" w:eastAsia="Times New Roman" w:hAnsi="Times New Roman" w:cs="Times New Roman"/>
          <w:color w:val="000000" w:themeColor="text1"/>
          <w:sz w:val="28"/>
          <w:szCs w:val="28"/>
          <w:lang w:eastAsia="uk-UA"/>
        </w:rPr>
        <w:t xml:space="preserve"> </w:t>
      </w:r>
      <w:r w:rsidRPr="000A22FD">
        <w:rPr>
          <w:rFonts w:ascii="Times New Roman" w:eastAsia="Times New Roman" w:hAnsi="Times New Roman" w:cs="Times New Roman"/>
          <w:color w:val="000000" w:themeColor="text1"/>
          <w:sz w:val="28"/>
          <w:szCs w:val="28"/>
          <w:lang w:eastAsia="uk-UA"/>
        </w:rPr>
        <w:t>XII</w:t>
      </w:r>
      <w:r w:rsidR="003B2751" w:rsidRPr="000A22FD">
        <w:rPr>
          <w:rFonts w:ascii="Times New Roman" w:eastAsia="Times New Roman" w:hAnsi="Times New Roman" w:cs="Times New Roman"/>
          <w:color w:val="000000" w:themeColor="text1"/>
          <w:sz w:val="28"/>
          <w:szCs w:val="28"/>
          <w:lang w:eastAsia="uk-UA"/>
        </w:rPr>
        <w:t> </w:t>
      </w:r>
      <w:r w:rsidRPr="000A22FD">
        <w:rPr>
          <w:rFonts w:ascii="Times New Roman" w:eastAsia="Times New Roman" w:hAnsi="Times New Roman" w:cs="Times New Roman"/>
          <w:color w:val="000000" w:themeColor="text1"/>
          <w:sz w:val="28"/>
          <w:szCs w:val="28"/>
          <w:lang w:eastAsia="uk-UA"/>
        </w:rPr>
        <w:t xml:space="preserve">«Прикінцеві та перехідні положення» Закону України «Про судоустрій і статус суддів», </w:t>
      </w:r>
      <w:r w:rsidR="00724816" w:rsidRPr="000A22FD">
        <w:rPr>
          <w:rFonts w:ascii="Times New Roman" w:eastAsia="Times New Roman" w:hAnsi="Times New Roman" w:cs="Times New Roman"/>
          <w:color w:val="000000" w:themeColor="text1"/>
          <w:sz w:val="28"/>
          <w:szCs w:val="28"/>
          <w:lang w:eastAsia="uk-UA"/>
        </w:rPr>
        <w:t xml:space="preserve">частиною другою </w:t>
      </w:r>
      <w:r w:rsidR="00122E9B" w:rsidRPr="000A22FD">
        <w:rPr>
          <w:rStyle w:val="rvts0"/>
          <w:rFonts w:ascii="Times New Roman" w:hAnsi="Times New Roman" w:cs="Times New Roman"/>
          <w:color w:val="000000" w:themeColor="text1"/>
          <w:sz w:val="28"/>
          <w:szCs w:val="28"/>
        </w:rPr>
        <w:t xml:space="preserve">статті 36, абзацом шостим пункту 13 розділу III «Прикінцеві та перехідні положення» Закону України «Про Вищу раду правосуддя», </w:t>
      </w:r>
      <w:r w:rsidRPr="000A22FD">
        <w:rPr>
          <w:rFonts w:ascii="Times New Roman" w:eastAsia="Times New Roman" w:hAnsi="Times New Roman" w:cs="Times New Roman"/>
          <w:color w:val="000000" w:themeColor="text1"/>
          <w:sz w:val="28"/>
          <w:szCs w:val="28"/>
          <w:lang w:eastAsia="uk-UA"/>
        </w:rPr>
        <w:t>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w:t>
      </w:r>
      <w:r w:rsidR="00BB74FE" w:rsidRPr="000A22FD">
        <w:rPr>
          <w:rFonts w:ascii="Times New Roman" w:eastAsia="Times New Roman" w:hAnsi="Times New Roman" w:cs="Times New Roman"/>
          <w:color w:val="000000" w:themeColor="text1"/>
          <w:sz w:val="28"/>
          <w:szCs w:val="28"/>
          <w:lang w:eastAsia="uk-UA"/>
        </w:rPr>
        <w:t>місія суддів України 11</w:t>
      </w:r>
      <w:r w:rsidR="00913961" w:rsidRPr="000A22FD">
        <w:rPr>
          <w:rFonts w:ascii="Times New Roman" w:eastAsia="Times New Roman" w:hAnsi="Times New Roman" w:cs="Times New Roman"/>
          <w:color w:val="000000" w:themeColor="text1"/>
          <w:sz w:val="28"/>
          <w:szCs w:val="28"/>
          <w:lang w:eastAsia="uk-UA"/>
        </w:rPr>
        <w:t xml:space="preserve"> </w:t>
      </w:r>
      <w:r w:rsidRPr="000A22FD">
        <w:rPr>
          <w:rFonts w:ascii="Times New Roman" w:eastAsia="Times New Roman" w:hAnsi="Times New Roman" w:cs="Times New Roman"/>
          <w:color w:val="000000" w:themeColor="text1"/>
          <w:sz w:val="28"/>
          <w:szCs w:val="28"/>
          <w:lang w:eastAsia="uk-UA"/>
        </w:rPr>
        <w:t>голосами «З</w:t>
      </w:r>
      <w:r w:rsidR="005D0A42" w:rsidRPr="000A22FD">
        <w:rPr>
          <w:rFonts w:ascii="Times New Roman" w:eastAsia="Times New Roman" w:hAnsi="Times New Roman" w:cs="Times New Roman"/>
          <w:color w:val="000000" w:themeColor="text1"/>
          <w:sz w:val="28"/>
          <w:szCs w:val="28"/>
          <w:lang w:eastAsia="uk-UA"/>
        </w:rPr>
        <w:t>А</w:t>
      </w:r>
      <w:r w:rsidRPr="000A22FD">
        <w:rPr>
          <w:rFonts w:ascii="Times New Roman" w:eastAsia="Times New Roman" w:hAnsi="Times New Roman" w:cs="Times New Roman"/>
          <w:color w:val="000000" w:themeColor="text1"/>
          <w:sz w:val="28"/>
          <w:szCs w:val="28"/>
          <w:lang w:eastAsia="uk-UA"/>
        </w:rPr>
        <w:t xml:space="preserve">» і </w:t>
      </w:r>
      <w:r w:rsidR="00E52BAD" w:rsidRPr="000A22FD">
        <w:rPr>
          <w:rFonts w:ascii="Times New Roman" w:eastAsia="Times New Roman" w:hAnsi="Times New Roman" w:cs="Times New Roman"/>
          <w:color w:val="000000" w:themeColor="text1"/>
          <w:sz w:val="28"/>
          <w:szCs w:val="28"/>
          <w:lang w:eastAsia="uk-UA"/>
        </w:rPr>
        <w:t>5</w:t>
      </w:r>
      <w:r w:rsidR="00BB74FE" w:rsidRPr="000A22FD">
        <w:rPr>
          <w:rFonts w:ascii="Times New Roman" w:eastAsia="Times New Roman" w:hAnsi="Times New Roman" w:cs="Times New Roman"/>
          <w:color w:val="000000" w:themeColor="text1"/>
          <w:sz w:val="28"/>
          <w:szCs w:val="28"/>
          <w:lang w:eastAsia="uk-UA"/>
        </w:rPr>
        <w:t xml:space="preserve"> </w:t>
      </w:r>
      <w:r w:rsidRPr="000A22FD">
        <w:rPr>
          <w:rFonts w:ascii="Times New Roman" w:eastAsia="Times New Roman" w:hAnsi="Times New Roman" w:cs="Times New Roman"/>
          <w:color w:val="000000" w:themeColor="text1"/>
          <w:sz w:val="28"/>
          <w:szCs w:val="28"/>
          <w:lang w:eastAsia="uk-UA"/>
        </w:rPr>
        <w:t>«П</w:t>
      </w:r>
      <w:r w:rsidR="005D0A42" w:rsidRPr="000A22FD">
        <w:rPr>
          <w:rFonts w:ascii="Times New Roman" w:eastAsia="Times New Roman" w:hAnsi="Times New Roman" w:cs="Times New Roman"/>
          <w:color w:val="000000" w:themeColor="text1"/>
          <w:sz w:val="28"/>
          <w:szCs w:val="28"/>
          <w:lang w:eastAsia="uk-UA"/>
        </w:rPr>
        <w:t>РОТИ</w:t>
      </w:r>
      <w:r w:rsidRPr="000A22FD">
        <w:rPr>
          <w:rFonts w:ascii="Times New Roman" w:eastAsia="Times New Roman" w:hAnsi="Times New Roman" w:cs="Times New Roman"/>
          <w:color w:val="000000" w:themeColor="text1"/>
          <w:sz w:val="28"/>
          <w:szCs w:val="28"/>
          <w:lang w:eastAsia="uk-UA"/>
        </w:rPr>
        <w:t>»</w:t>
      </w:r>
    </w:p>
    <w:p w14:paraId="29D8D29E" w14:textId="20096551" w:rsidR="00E52BAD" w:rsidRPr="000A22FD" w:rsidRDefault="00E52BAD" w:rsidP="00E44DA0">
      <w:pPr>
        <w:pStyle w:val="a4"/>
        <w:jc w:val="center"/>
        <w:rPr>
          <w:rFonts w:ascii="Times New Roman" w:hAnsi="Times New Roman" w:cs="Times New Roman"/>
          <w:bCs/>
          <w:iCs/>
          <w:color w:val="000000" w:themeColor="text1"/>
          <w:sz w:val="28"/>
          <w:szCs w:val="28"/>
        </w:rPr>
      </w:pPr>
      <w:r w:rsidRPr="000A22FD">
        <w:rPr>
          <w:rFonts w:ascii="Times New Roman" w:hAnsi="Times New Roman" w:cs="Times New Roman"/>
          <w:bCs/>
          <w:iCs/>
          <w:color w:val="000000" w:themeColor="text1"/>
          <w:sz w:val="28"/>
          <w:szCs w:val="28"/>
        </w:rPr>
        <w:t>вирішила:</w:t>
      </w:r>
    </w:p>
    <w:p w14:paraId="7E14C04D" w14:textId="77777777" w:rsidR="00E52BAD" w:rsidRPr="000A22FD" w:rsidRDefault="00E52BAD" w:rsidP="00E52BAD">
      <w:pPr>
        <w:pStyle w:val="a4"/>
        <w:ind w:firstLine="708"/>
        <w:jc w:val="both"/>
        <w:rPr>
          <w:rFonts w:ascii="Times New Roman" w:hAnsi="Times New Roman" w:cs="Times New Roman"/>
          <w:bCs/>
          <w:iCs/>
          <w:color w:val="000000" w:themeColor="text1"/>
          <w:sz w:val="28"/>
          <w:szCs w:val="28"/>
        </w:rPr>
      </w:pPr>
    </w:p>
    <w:p w14:paraId="7D22400E" w14:textId="2B896D1D" w:rsidR="00E52BAD" w:rsidRPr="000A22FD" w:rsidRDefault="00E52BAD" w:rsidP="00E52BAD">
      <w:pPr>
        <w:pStyle w:val="a4"/>
        <w:ind w:firstLine="708"/>
        <w:jc w:val="both"/>
        <w:rPr>
          <w:rFonts w:ascii="Times New Roman" w:hAnsi="Times New Roman" w:cs="Times New Roman"/>
          <w:bCs/>
          <w:iCs/>
          <w:color w:val="000000" w:themeColor="text1"/>
          <w:sz w:val="28"/>
          <w:szCs w:val="28"/>
        </w:rPr>
      </w:pPr>
      <w:r w:rsidRPr="000A22FD">
        <w:rPr>
          <w:rFonts w:ascii="Times New Roman" w:hAnsi="Times New Roman" w:cs="Times New Roman"/>
          <w:bCs/>
          <w:iCs/>
          <w:color w:val="000000" w:themeColor="text1"/>
          <w:sz w:val="28"/>
          <w:szCs w:val="28"/>
        </w:rPr>
        <w:t>1. Визнати суддю Новоукраїнського районного суду Кіровоградської області Музику Олену Василівну такою, що відповідає займаній посаді.  </w:t>
      </w:r>
    </w:p>
    <w:p w14:paraId="2600637B" w14:textId="74E99643" w:rsidR="00E52BAD" w:rsidRPr="000A22FD" w:rsidRDefault="00E52BAD" w:rsidP="00E52BAD">
      <w:pPr>
        <w:pStyle w:val="a4"/>
        <w:ind w:firstLine="708"/>
        <w:jc w:val="both"/>
        <w:rPr>
          <w:rFonts w:ascii="Times New Roman" w:hAnsi="Times New Roman" w:cs="Times New Roman"/>
          <w:bCs/>
          <w:iCs/>
          <w:color w:val="000000" w:themeColor="text1"/>
          <w:sz w:val="28"/>
          <w:szCs w:val="28"/>
        </w:rPr>
      </w:pPr>
      <w:r w:rsidRPr="000A22FD">
        <w:rPr>
          <w:rFonts w:ascii="Times New Roman" w:hAnsi="Times New Roman" w:cs="Times New Roman"/>
          <w:bCs/>
          <w:iCs/>
          <w:color w:val="000000" w:themeColor="text1"/>
          <w:sz w:val="28"/>
          <w:szCs w:val="28"/>
        </w:rPr>
        <w:lastRenderedPageBreak/>
        <w:t xml:space="preserve">2. </w:t>
      </w:r>
      <w:proofErr w:type="spellStart"/>
      <w:r w:rsidRPr="000A22FD">
        <w:rPr>
          <w:rFonts w:ascii="Times New Roman" w:hAnsi="Times New Roman" w:cs="Times New Roman"/>
          <w:bCs/>
          <w:iCs/>
          <w:color w:val="000000" w:themeColor="text1"/>
          <w:spacing w:val="6"/>
          <w:sz w:val="28"/>
          <w:szCs w:val="28"/>
        </w:rPr>
        <w:t>Внести</w:t>
      </w:r>
      <w:proofErr w:type="spellEnd"/>
      <w:r w:rsidRPr="000A22FD">
        <w:rPr>
          <w:rFonts w:ascii="Times New Roman" w:hAnsi="Times New Roman" w:cs="Times New Roman"/>
          <w:bCs/>
          <w:iCs/>
          <w:color w:val="000000" w:themeColor="text1"/>
          <w:spacing w:val="6"/>
          <w:sz w:val="28"/>
          <w:szCs w:val="28"/>
        </w:rPr>
        <w:t xml:space="preserve"> Вищій раді правосуддя рекомендацію про призначення на</w:t>
      </w:r>
      <w:r w:rsidRPr="000A22FD">
        <w:rPr>
          <w:rFonts w:ascii="Times New Roman" w:hAnsi="Times New Roman" w:cs="Times New Roman"/>
          <w:bCs/>
          <w:iCs/>
          <w:color w:val="000000" w:themeColor="text1"/>
          <w:sz w:val="28"/>
          <w:szCs w:val="28"/>
        </w:rPr>
        <w:t xml:space="preserve"> посаду </w:t>
      </w:r>
      <w:r w:rsidRPr="000A22FD">
        <w:rPr>
          <w:rFonts w:ascii="Times New Roman" w:hAnsi="Times New Roman" w:cs="Times New Roman"/>
          <w:bCs/>
          <w:iCs/>
          <w:color w:val="000000" w:themeColor="text1"/>
          <w:spacing w:val="6"/>
          <w:sz w:val="28"/>
          <w:szCs w:val="28"/>
        </w:rPr>
        <w:t>судді</w:t>
      </w:r>
      <w:r w:rsidR="00E63F7E" w:rsidRPr="000A22FD">
        <w:rPr>
          <w:rFonts w:ascii="Times New Roman" w:hAnsi="Times New Roman" w:cs="Times New Roman"/>
          <w:bCs/>
          <w:iCs/>
          <w:color w:val="000000" w:themeColor="text1"/>
          <w:spacing w:val="6"/>
          <w:sz w:val="28"/>
          <w:szCs w:val="28"/>
        </w:rPr>
        <w:t xml:space="preserve"> </w:t>
      </w:r>
      <w:r w:rsidRPr="000A22FD">
        <w:rPr>
          <w:rFonts w:ascii="Times New Roman" w:hAnsi="Times New Roman" w:cs="Times New Roman"/>
          <w:bCs/>
          <w:iCs/>
          <w:color w:val="000000" w:themeColor="text1"/>
          <w:spacing w:val="6"/>
          <w:sz w:val="28"/>
          <w:szCs w:val="28"/>
        </w:rPr>
        <w:t>Новоукраїнського районного суду Кіровоградської області Музику</w:t>
      </w:r>
      <w:r w:rsidRPr="000A22FD">
        <w:rPr>
          <w:rFonts w:ascii="Times New Roman" w:hAnsi="Times New Roman" w:cs="Times New Roman"/>
          <w:bCs/>
          <w:iCs/>
          <w:color w:val="000000" w:themeColor="text1"/>
          <w:sz w:val="28"/>
          <w:szCs w:val="28"/>
        </w:rPr>
        <w:t xml:space="preserve"> Олену Василівну</w:t>
      </w:r>
      <w:r w:rsidR="005B69B7" w:rsidRPr="000A22FD">
        <w:rPr>
          <w:rFonts w:ascii="Times New Roman" w:hAnsi="Times New Roman" w:cs="Times New Roman"/>
          <w:bCs/>
          <w:iCs/>
          <w:color w:val="000000" w:themeColor="text1"/>
          <w:sz w:val="28"/>
          <w:szCs w:val="28"/>
        </w:rPr>
        <w:t>.</w:t>
      </w:r>
    </w:p>
    <w:p w14:paraId="77F52C0A" w14:textId="77777777" w:rsidR="00724816" w:rsidRPr="000A22FD" w:rsidRDefault="00724816" w:rsidP="00E52BAD">
      <w:pPr>
        <w:pStyle w:val="a4"/>
        <w:spacing w:line="276" w:lineRule="auto"/>
        <w:jc w:val="both"/>
        <w:rPr>
          <w:rFonts w:ascii="Times New Roman" w:hAnsi="Times New Roman" w:cs="Times New Roman"/>
          <w:bCs/>
          <w:iCs/>
          <w:color w:val="000000" w:themeColor="text1"/>
          <w:sz w:val="28"/>
          <w:szCs w:val="28"/>
        </w:rPr>
      </w:pPr>
    </w:p>
    <w:p w14:paraId="13A76AFB" w14:textId="77777777" w:rsidR="00E52BAD" w:rsidRPr="000A22FD" w:rsidRDefault="00E52BAD" w:rsidP="00E52BAD">
      <w:pPr>
        <w:pStyle w:val="a4"/>
        <w:spacing w:line="276" w:lineRule="auto"/>
        <w:jc w:val="both"/>
        <w:rPr>
          <w:rFonts w:ascii="Times New Roman" w:hAnsi="Times New Roman" w:cs="Times New Roman"/>
          <w:bCs/>
          <w:iCs/>
          <w:color w:val="000000" w:themeColor="text1"/>
          <w:sz w:val="28"/>
          <w:szCs w:val="28"/>
        </w:rPr>
      </w:pPr>
    </w:p>
    <w:p w14:paraId="18BFCFAA" w14:textId="7DB0DD6D" w:rsidR="0079578D" w:rsidRPr="000A22FD" w:rsidRDefault="0079578D" w:rsidP="003B2751">
      <w:pPr>
        <w:pStyle w:val="rtejustify"/>
        <w:shd w:val="clear" w:color="auto" w:fill="FFFFFF"/>
        <w:spacing w:before="0" w:beforeAutospacing="0" w:after="240" w:afterAutospacing="0" w:line="276" w:lineRule="auto"/>
        <w:jc w:val="both"/>
        <w:rPr>
          <w:color w:val="000000" w:themeColor="text1"/>
          <w:sz w:val="28"/>
          <w:szCs w:val="28"/>
        </w:rPr>
      </w:pPr>
      <w:bookmarkStart w:id="1" w:name="_Hlk210393176"/>
      <w:bookmarkStart w:id="2" w:name="_GoBack"/>
      <w:r w:rsidRPr="000A22FD">
        <w:rPr>
          <w:color w:val="000000" w:themeColor="text1"/>
          <w:sz w:val="28"/>
          <w:szCs w:val="28"/>
        </w:rPr>
        <w:t>Головуючий</w:t>
      </w:r>
      <w:r w:rsidR="00FB0CF3" w:rsidRPr="000A22FD">
        <w:rPr>
          <w:color w:val="000000" w:themeColor="text1"/>
          <w:sz w:val="28"/>
          <w:szCs w:val="28"/>
          <w:lang w:eastAsia="ru-RU"/>
        </w:rPr>
        <w:tab/>
      </w:r>
      <w:r w:rsidR="00FB0CF3" w:rsidRPr="000A22FD">
        <w:rPr>
          <w:color w:val="000000" w:themeColor="text1"/>
          <w:sz w:val="28"/>
          <w:szCs w:val="28"/>
          <w:lang w:eastAsia="ru-RU"/>
        </w:rPr>
        <w:tab/>
      </w:r>
      <w:r w:rsidR="00FB0CF3" w:rsidRPr="000A22FD">
        <w:rPr>
          <w:color w:val="000000" w:themeColor="text1"/>
          <w:sz w:val="28"/>
          <w:szCs w:val="28"/>
          <w:lang w:eastAsia="ru-RU"/>
        </w:rPr>
        <w:tab/>
      </w:r>
      <w:r w:rsidR="00FB0CF3" w:rsidRPr="000A22FD">
        <w:rPr>
          <w:color w:val="000000" w:themeColor="text1"/>
          <w:sz w:val="28"/>
          <w:szCs w:val="28"/>
          <w:lang w:eastAsia="ru-RU"/>
        </w:rPr>
        <w:tab/>
      </w:r>
      <w:r w:rsidR="00FB0CF3" w:rsidRPr="000A22FD">
        <w:rPr>
          <w:color w:val="000000" w:themeColor="text1"/>
          <w:sz w:val="28"/>
          <w:szCs w:val="28"/>
          <w:lang w:eastAsia="ru-RU"/>
        </w:rPr>
        <w:tab/>
        <w:t xml:space="preserve">         </w:t>
      </w:r>
      <w:r w:rsidR="00B66B27" w:rsidRPr="000A22FD">
        <w:rPr>
          <w:color w:val="000000" w:themeColor="text1"/>
          <w:sz w:val="28"/>
          <w:szCs w:val="28"/>
        </w:rPr>
        <w:t>Андрій ПАСІЧНИК</w:t>
      </w:r>
      <w:r w:rsidR="003B375C" w:rsidRPr="000A22FD">
        <w:rPr>
          <w:color w:val="000000" w:themeColor="text1"/>
          <w:sz w:val="28"/>
          <w:szCs w:val="28"/>
        </w:rPr>
        <w:t xml:space="preserve"> «ЗА»</w:t>
      </w:r>
    </w:p>
    <w:p w14:paraId="118E743E" w14:textId="1A5F2348" w:rsidR="0079578D" w:rsidRPr="000A22FD" w:rsidRDefault="0079578D" w:rsidP="003B2751">
      <w:pPr>
        <w:pStyle w:val="rtejustify"/>
        <w:shd w:val="clear" w:color="auto" w:fill="FFFFFF"/>
        <w:spacing w:before="0" w:beforeAutospacing="0" w:after="240" w:afterAutospacing="0" w:line="276" w:lineRule="auto"/>
        <w:jc w:val="both"/>
        <w:rPr>
          <w:color w:val="000000" w:themeColor="text1"/>
          <w:sz w:val="28"/>
          <w:szCs w:val="28"/>
        </w:rPr>
      </w:pPr>
      <w:r w:rsidRPr="000A22FD">
        <w:rPr>
          <w:color w:val="000000" w:themeColor="text1"/>
          <w:sz w:val="28"/>
          <w:szCs w:val="28"/>
        </w:rPr>
        <w:t>Члени Комісії:</w:t>
      </w:r>
      <w:r w:rsidRPr="000A22FD">
        <w:rPr>
          <w:color w:val="000000" w:themeColor="text1"/>
          <w:sz w:val="28"/>
          <w:szCs w:val="28"/>
          <w:lang w:eastAsia="ru-RU"/>
        </w:rPr>
        <w:t xml:space="preserve"> </w:t>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00FB0CF3" w:rsidRPr="000A22FD">
        <w:rPr>
          <w:color w:val="000000" w:themeColor="text1"/>
          <w:sz w:val="28"/>
          <w:szCs w:val="28"/>
          <w:lang w:eastAsia="ru-RU"/>
        </w:rPr>
        <w:tab/>
      </w:r>
      <w:r w:rsidR="00FB0CF3" w:rsidRPr="000A22FD">
        <w:rPr>
          <w:color w:val="000000" w:themeColor="text1"/>
          <w:sz w:val="28"/>
          <w:szCs w:val="28"/>
          <w:lang w:eastAsia="ru-RU"/>
        </w:rPr>
        <w:tab/>
        <w:t xml:space="preserve">         </w:t>
      </w:r>
      <w:r w:rsidRPr="000A22FD">
        <w:rPr>
          <w:color w:val="000000" w:themeColor="text1"/>
          <w:sz w:val="28"/>
          <w:szCs w:val="28"/>
        </w:rPr>
        <w:t>Михайло БОГОНІС</w:t>
      </w:r>
      <w:r w:rsidR="003B375C" w:rsidRPr="000A22FD">
        <w:rPr>
          <w:color w:val="000000" w:themeColor="text1"/>
          <w:sz w:val="28"/>
          <w:szCs w:val="28"/>
        </w:rPr>
        <w:t xml:space="preserve"> «ЗА»</w:t>
      </w:r>
    </w:p>
    <w:p w14:paraId="210E2CF1" w14:textId="192BD30A" w:rsidR="0079578D" w:rsidRPr="000A22FD" w:rsidRDefault="00FB0CF3" w:rsidP="003B2751">
      <w:pPr>
        <w:pStyle w:val="rtejustify"/>
        <w:shd w:val="clear" w:color="auto" w:fill="FFFFFF"/>
        <w:spacing w:before="0" w:beforeAutospacing="0" w:after="240" w:afterAutospacing="0" w:line="276" w:lineRule="auto"/>
        <w:ind w:right="-141" w:firstLine="709"/>
        <w:jc w:val="both"/>
        <w:rPr>
          <w:color w:val="000000" w:themeColor="text1"/>
          <w:sz w:val="28"/>
          <w:szCs w:val="28"/>
        </w:rPr>
      </w:pP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t xml:space="preserve">         </w:t>
      </w:r>
      <w:r w:rsidR="0079578D" w:rsidRPr="000A22FD">
        <w:rPr>
          <w:color w:val="000000" w:themeColor="text1"/>
          <w:sz w:val="28"/>
          <w:szCs w:val="28"/>
        </w:rPr>
        <w:t>Людмила ВОЛКОВА</w:t>
      </w:r>
      <w:r w:rsidR="003B375C" w:rsidRPr="000A22FD">
        <w:rPr>
          <w:color w:val="000000" w:themeColor="text1"/>
          <w:sz w:val="28"/>
          <w:szCs w:val="28"/>
        </w:rPr>
        <w:t xml:space="preserve"> «ЗА»</w:t>
      </w:r>
    </w:p>
    <w:p w14:paraId="37DED8CB" w14:textId="40366B8C" w:rsidR="0079578D" w:rsidRPr="000A22FD" w:rsidRDefault="00FB0CF3" w:rsidP="003B2751">
      <w:pPr>
        <w:pStyle w:val="rtejustify"/>
        <w:shd w:val="clear" w:color="auto" w:fill="FFFFFF"/>
        <w:spacing w:before="0" w:beforeAutospacing="0" w:after="240" w:afterAutospacing="0" w:line="276" w:lineRule="auto"/>
        <w:ind w:firstLine="709"/>
        <w:jc w:val="both"/>
        <w:rPr>
          <w:color w:val="000000" w:themeColor="text1"/>
          <w:sz w:val="28"/>
          <w:szCs w:val="28"/>
        </w:rPr>
      </w:pP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t xml:space="preserve">         </w:t>
      </w:r>
      <w:r w:rsidR="004C2E99" w:rsidRPr="000A22FD">
        <w:rPr>
          <w:color w:val="000000" w:themeColor="text1"/>
          <w:sz w:val="28"/>
          <w:szCs w:val="28"/>
        </w:rPr>
        <w:t>Віталій ГАЦЕЛЮК</w:t>
      </w:r>
      <w:r w:rsidR="003B375C" w:rsidRPr="000A22FD">
        <w:rPr>
          <w:color w:val="000000" w:themeColor="text1"/>
          <w:sz w:val="28"/>
          <w:szCs w:val="28"/>
        </w:rPr>
        <w:t xml:space="preserve"> «ЗА»</w:t>
      </w:r>
    </w:p>
    <w:p w14:paraId="7B2FA2E8" w14:textId="78476C50" w:rsidR="00B66B27" w:rsidRPr="000A22FD" w:rsidRDefault="00E63F7E" w:rsidP="003B2751">
      <w:pPr>
        <w:pStyle w:val="rtejustify"/>
        <w:shd w:val="clear" w:color="auto" w:fill="FFFFFF"/>
        <w:spacing w:before="0" w:beforeAutospacing="0" w:after="240" w:afterAutospacing="0" w:line="276" w:lineRule="auto"/>
        <w:ind w:firstLine="709"/>
        <w:jc w:val="both"/>
        <w:rPr>
          <w:color w:val="000000" w:themeColor="text1"/>
          <w:sz w:val="28"/>
          <w:szCs w:val="28"/>
        </w:rPr>
      </w:pP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lang w:eastAsia="ru-RU"/>
        </w:rPr>
        <w:t xml:space="preserve">         </w:t>
      </w:r>
      <w:r w:rsidR="00B66B27" w:rsidRPr="000A22FD">
        <w:rPr>
          <w:color w:val="000000" w:themeColor="text1"/>
          <w:sz w:val="28"/>
          <w:szCs w:val="28"/>
        </w:rPr>
        <w:t>Ярослав ДУХ</w:t>
      </w:r>
      <w:r w:rsidR="00BB74FE" w:rsidRPr="000A22FD">
        <w:rPr>
          <w:color w:val="000000" w:themeColor="text1"/>
          <w:sz w:val="28"/>
          <w:szCs w:val="28"/>
        </w:rPr>
        <w:t xml:space="preserve"> «ПРОТИ»</w:t>
      </w:r>
    </w:p>
    <w:p w14:paraId="6D89A334" w14:textId="3EC6D0B5" w:rsidR="0079578D" w:rsidRPr="000A22FD" w:rsidRDefault="00FB0CF3" w:rsidP="003B2751">
      <w:pPr>
        <w:pStyle w:val="rtejustify"/>
        <w:shd w:val="clear" w:color="auto" w:fill="FFFFFF"/>
        <w:spacing w:before="0" w:beforeAutospacing="0" w:after="240" w:afterAutospacing="0" w:line="276" w:lineRule="auto"/>
        <w:ind w:right="-141" w:firstLine="709"/>
        <w:jc w:val="both"/>
        <w:rPr>
          <w:color w:val="000000" w:themeColor="text1"/>
          <w:sz w:val="28"/>
          <w:szCs w:val="28"/>
        </w:rPr>
      </w:pP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t xml:space="preserve">         </w:t>
      </w:r>
      <w:r w:rsidR="00B66B27" w:rsidRPr="000A22FD">
        <w:rPr>
          <w:color w:val="000000" w:themeColor="text1"/>
          <w:sz w:val="28"/>
          <w:szCs w:val="28"/>
        </w:rPr>
        <w:t>Р</w:t>
      </w:r>
      <w:r w:rsidR="0079578D" w:rsidRPr="000A22FD">
        <w:rPr>
          <w:color w:val="000000" w:themeColor="text1"/>
          <w:sz w:val="28"/>
          <w:szCs w:val="28"/>
        </w:rPr>
        <w:t>оман КИДИСЮК</w:t>
      </w:r>
      <w:r w:rsidR="003B375C" w:rsidRPr="000A22FD">
        <w:rPr>
          <w:color w:val="000000" w:themeColor="text1"/>
          <w:sz w:val="28"/>
          <w:szCs w:val="28"/>
        </w:rPr>
        <w:t xml:space="preserve"> «ЗА»</w:t>
      </w:r>
    </w:p>
    <w:p w14:paraId="5446E4B8" w14:textId="67133FA2" w:rsidR="0079578D" w:rsidRPr="000A22FD" w:rsidRDefault="00FB0CF3" w:rsidP="003B2751">
      <w:pPr>
        <w:pStyle w:val="rtejustify"/>
        <w:shd w:val="clear" w:color="auto" w:fill="FFFFFF"/>
        <w:spacing w:before="0" w:beforeAutospacing="0" w:after="240" w:afterAutospacing="0" w:line="276" w:lineRule="auto"/>
        <w:ind w:firstLine="709"/>
        <w:jc w:val="both"/>
        <w:rPr>
          <w:color w:val="000000" w:themeColor="text1"/>
          <w:sz w:val="28"/>
          <w:szCs w:val="28"/>
        </w:rPr>
      </w:pP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t xml:space="preserve">         </w:t>
      </w:r>
      <w:r w:rsidR="0079578D" w:rsidRPr="000A22FD">
        <w:rPr>
          <w:color w:val="000000" w:themeColor="text1"/>
          <w:sz w:val="28"/>
          <w:szCs w:val="28"/>
          <w:lang w:eastAsia="ru-RU"/>
        </w:rPr>
        <w:t>Надія</w:t>
      </w:r>
      <w:r w:rsidR="0079578D" w:rsidRPr="000A22FD">
        <w:rPr>
          <w:color w:val="000000" w:themeColor="text1"/>
          <w:sz w:val="28"/>
          <w:szCs w:val="28"/>
        </w:rPr>
        <w:t xml:space="preserve"> КОБЕЦЬКА</w:t>
      </w:r>
      <w:r w:rsidR="003B375C" w:rsidRPr="000A22FD">
        <w:rPr>
          <w:color w:val="000000" w:themeColor="text1"/>
          <w:sz w:val="28"/>
          <w:szCs w:val="28"/>
        </w:rPr>
        <w:t xml:space="preserve"> «</w:t>
      </w:r>
      <w:r w:rsidR="00E52BAD" w:rsidRPr="000A22FD">
        <w:rPr>
          <w:color w:val="000000" w:themeColor="text1"/>
          <w:sz w:val="28"/>
          <w:szCs w:val="28"/>
        </w:rPr>
        <w:t>ПРОТИ</w:t>
      </w:r>
      <w:r w:rsidR="003B375C" w:rsidRPr="000A22FD">
        <w:rPr>
          <w:color w:val="000000" w:themeColor="text1"/>
          <w:sz w:val="28"/>
          <w:szCs w:val="28"/>
        </w:rPr>
        <w:t>»</w:t>
      </w:r>
    </w:p>
    <w:p w14:paraId="3EC15729" w14:textId="456A885F" w:rsidR="00B66B27" w:rsidRPr="000A22FD" w:rsidRDefault="00E63F7E" w:rsidP="003B2751">
      <w:pPr>
        <w:pStyle w:val="rtejustify"/>
        <w:shd w:val="clear" w:color="auto" w:fill="FFFFFF"/>
        <w:spacing w:before="0" w:beforeAutospacing="0" w:after="240" w:afterAutospacing="0" w:line="276" w:lineRule="auto"/>
        <w:ind w:firstLine="709"/>
        <w:jc w:val="both"/>
        <w:rPr>
          <w:color w:val="000000" w:themeColor="text1"/>
          <w:sz w:val="28"/>
          <w:szCs w:val="28"/>
        </w:rPr>
      </w:pP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lang w:eastAsia="ru-RU"/>
        </w:rPr>
        <w:t xml:space="preserve">         </w:t>
      </w:r>
      <w:r w:rsidR="00B66B27" w:rsidRPr="000A22FD">
        <w:rPr>
          <w:color w:val="000000" w:themeColor="text1"/>
          <w:sz w:val="28"/>
          <w:szCs w:val="28"/>
        </w:rPr>
        <w:t>Олег КОЛІУШ</w:t>
      </w:r>
      <w:r w:rsidR="003B375C" w:rsidRPr="000A22FD">
        <w:rPr>
          <w:color w:val="000000" w:themeColor="text1"/>
          <w:sz w:val="28"/>
          <w:szCs w:val="28"/>
        </w:rPr>
        <w:t xml:space="preserve"> «ЗА»</w:t>
      </w:r>
    </w:p>
    <w:p w14:paraId="1A39A473" w14:textId="5C1D27B7" w:rsidR="00E52BAD" w:rsidRDefault="00E63F7E" w:rsidP="00E63F7E">
      <w:pPr>
        <w:pStyle w:val="rtejustify"/>
        <w:shd w:val="clear" w:color="auto" w:fill="FFFFFF"/>
        <w:spacing w:before="0" w:beforeAutospacing="0" w:after="240" w:afterAutospacing="0" w:line="276" w:lineRule="auto"/>
        <w:ind w:firstLine="709"/>
        <w:jc w:val="both"/>
        <w:rPr>
          <w:color w:val="000000" w:themeColor="text1"/>
          <w:sz w:val="28"/>
          <w:szCs w:val="28"/>
        </w:rPr>
      </w:pP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lang w:eastAsia="ru-RU"/>
        </w:rPr>
        <w:t xml:space="preserve">         </w:t>
      </w:r>
      <w:r w:rsidR="00E52BAD" w:rsidRPr="000A22FD">
        <w:rPr>
          <w:color w:val="000000" w:themeColor="text1"/>
          <w:sz w:val="28"/>
          <w:szCs w:val="28"/>
        </w:rPr>
        <w:t>Ігор КУШНІР «ЗА»</w:t>
      </w:r>
    </w:p>
    <w:p w14:paraId="2211A869" w14:textId="39DF77CC" w:rsidR="000304B4" w:rsidRPr="00FB0CF3" w:rsidRDefault="000304B4" w:rsidP="000304B4">
      <w:pPr>
        <w:pStyle w:val="rtejustify"/>
        <w:shd w:val="clear" w:color="auto" w:fill="FFFFFF"/>
        <w:spacing w:before="0" w:beforeAutospacing="0" w:after="240" w:afterAutospacing="0" w:line="276" w:lineRule="auto"/>
        <w:ind w:firstLine="709"/>
        <w:jc w:val="both"/>
        <w:rPr>
          <w:color w:val="1D1D1B"/>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Pr="000A22FD">
        <w:rPr>
          <w:color w:val="000000" w:themeColor="text1"/>
          <w:sz w:val="28"/>
          <w:szCs w:val="28"/>
          <w:lang w:eastAsia="ru-RU"/>
        </w:rPr>
        <w:t xml:space="preserve">         </w:t>
      </w:r>
      <w:r w:rsidRPr="00FB0CF3">
        <w:rPr>
          <w:color w:val="1D1D1B"/>
          <w:sz w:val="28"/>
          <w:szCs w:val="28"/>
        </w:rPr>
        <w:t>Володимир ЛУГАНСЬКИЙ «ЗА»</w:t>
      </w:r>
    </w:p>
    <w:p w14:paraId="1A7682B6" w14:textId="77777777" w:rsidR="000304B4" w:rsidRPr="00FB0CF3" w:rsidRDefault="000304B4" w:rsidP="000304B4">
      <w:pPr>
        <w:pStyle w:val="rtejustify"/>
        <w:shd w:val="clear" w:color="auto" w:fill="FFFFFF"/>
        <w:spacing w:before="0" w:beforeAutospacing="0" w:after="240" w:afterAutospacing="0" w:line="276" w:lineRule="auto"/>
        <w:ind w:firstLine="709"/>
        <w:jc w:val="both"/>
        <w:rPr>
          <w:color w:val="1D1D1B"/>
          <w:sz w:val="28"/>
          <w:szCs w:val="28"/>
        </w:rPr>
      </w:pP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w:t>
      </w:r>
      <w:r w:rsidRPr="00FB0CF3">
        <w:rPr>
          <w:color w:val="1D1D1B"/>
          <w:sz w:val="28"/>
          <w:szCs w:val="28"/>
        </w:rPr>
        <w:t>Руслан МЕЛЬНИК «ЗА»</w:t>
      </w:r>
    </w:p>
    <w:p w14:paraId="36FCE945" w14:textId="2A9FEC34" w:rsidR="0079578D" w:rsidRPr="000A22FD" w:rsidRDefault="00E63F7E" w:rsidP="003B2751">
      <w:pPr>
        <w:pStyle w:val="rtejustify"/>
        <w:shd w:val="clear" w:color="auto" w:fill="FFFFFF"/>
        <w:spacing w:before="0" w:beforeAutospacing="0" w:after="240" w:afterAutospacing="0" w:line="276" w:lineRule="auto"/>
        <w:ind w:firstLine="709"/>
        <w:jc w:val="both"/>
        <w:rPr>
          <w:color w:val="000000" w:themeColor="text1"/>
          <w:sz w:val="28"/>
          <w:szCs w:val="28"/>
        </w:rPr>
      </w:pP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rPr>
        <w:tab/>
      </w:r>
      <w:r w:rsidRPr="000A22FD">
        <w:rPr>
          <w:color w:val="000000" w:themeColor="text1"/>
          <w:sz w:val="28"/>
          <w:szCs w:val="28"/>
          <w:lang w:eastAsia="ru-RU"/>
        </w:rPr>
        <w:t xml:space="preserve">         </w:t>
      </w:r>
      <w:r w:rsidR="0079578D" w:rsidRPr="000A22FD">
        <w:rPr>
          <w:color w:val="000000" w:themeColor="text1"/>
          <w:sz w:val="28"/>
          <w:szCs w:val="28"/>
        </w:rPr>
        <w:t>Олексій ОМЕЛЬЯН</w:t>
      </w:r>
      <w:r w:rsidR="003B375C" w:rsidRPr="000A22FD">
        <w:rPr>
          <w:color w:val="000000" w:themeColor="text1"/>
          <w:sz w:val="28"/>
          <w:szCs w:val="28"/>
        </w:rPr>
        <w:t xml:space="preserve"> «</w:t>
      </w:r>
      <w:r w:rsidR="00E52BAD" w:rsidRPr="000A22FD">
        <w:rPr>
          <w:color w:val="000000" w:themeColor="text1"/>
          <w:sz w:val="28"/>
          <w:szCs w:val="28"/>
        </w:rPr>
        <w:t>ПРОТИ</w:t>
      </w:r>
      <w:r w:rsidR="003B375C" w:rsidRPr="000A22FD">
        <w:rPr>
          <w:color w:val="000000" w:themeColor="text1"/>
          <w:sz w:val="28"/>
          <w:szCs w:val="28"/>
        </w:rPr>
        <w:t>»</w:t>
      </w:r>
    </w:p>
    <w:p w14:paraId="1F8DC307" w14:textId="57564AA5" w:rsidR="0079578D" w:rsidRPr="000A22FD" w:rsidRDefault="00FB0CF3" w:rsidP="003B2751">
      <w:pPr>
        <w:pStyle w:val="rtejustify"/>
        <w:shd w:val="clear" w:color="auto" w:fill="FFFFFF"/>
        <w:spacing w:before="0" w:beforeAutospacing="0" w:after="240" w:afterAutospacing="0" w:line="276" w:lineRule="auto"/>
        <w:ind w:firstLine="709"/>
        <w:jc w:val="both"/>
        <w:rPr>
          <w:color w:val="000000" w:themeColor="text1"/>
          <w:sz w:val="28"/>
          <w:szCs w:val="28"/>
          <w:lang w:eastAsia="ru-RU"/>
        </w:rPr>
      </w:pP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00E63F7E" w:rsidRPr="000A22FD">
        <w:rPr>
          <w:color w:val="000000" w:themeColor="text1"/>
          <w:sz w:val="28"/>
          <w:szCs w:val="28"/>
          <w:lang w:eastAsia="ru-RU"/>
        </w:rPr>
        <w:tab/>
        <w:t xml:space="preserve">         </w:t>
      </w:r>
      <w:r w:rsidR="00B66B27" w:rsidRPr="000A22FD">
        <w:rPr>
          <w:color w:val="000000" w:themeColor="text1"/>
          <w:sz w:val="28"/>
          <w:szCs w:val="28"/>
          <w:lang w:eastAsia="ru-RU"/>
        </w:rPr>
        <w:t>Роман САБОДАШ</w:t>
      </w:r>
      <w:r w:rsidR="00E52BAD" w:rsidRPr="000A22FD">
        <w:rPr>
          <w:color w:val="000000" w:themeColor="text1"/>
          <w:sz w:val="28"/>
          <w:szCs w:val="28"/>
          <w:lang w:eastAsia="ru-RU"/>
        </w:rPr>
        <w:t xml:space="preserve"> «ПРОТИ</w:t>
      </w:r>
      <w:r w:rsidR="003B375C" w:rsidRPr="000A22FD">
        <w:rPr>
          <w:color w:val="000000" w:themeColor="text1"/>
          <w:sz w:val="28"/>
          <w:szCs w:val="28"/>
          <w:lang w:eastAsia="ru-RU"/>
        </w:rPr>
        <w:t>»</w:t>
      </w:r>
    </w:p>
    <w:p w14:paraId="1C7F978C" w14:textId="6C9748F2" w:rsidR="00B66B27" w:rsidRPr="000A22FD" w:rsidRDefault="00E63F7E" w:rsidP="003B2751">
      <w:pPr>
        <w:pStyle w:val="rtejustify"/>
        <w:shd w:val="clear" w:color="auto" w:fill="FFFFFF"/>
        <w:spacing w:before="0" w:beforeAutospacing="0" w:after="240" w:afterAutospacing="0" w:line="276" w:lineRule="auto"/>
        <w:ind w:firstLine="709"/>
        <w:jc w:val="both"/>
        <w:rPr>
          <w:color w:val="000000" w:themeColor="text1"/>
          <w:sz w:val="28"/>
          <w:szCs w:val="28"/>
          <w:lang w:eastAsia="ru-RU"/>
        </w:rPr>
      </w:pP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t xml:space="preserve">         </w:t>
      </w:r>
      <w:r w:rsidR="00B66B27" w:rsidRPr="000A22FD">
        <w:rPr>
          <w:color w:val="000000" w:themeColor="text1"/>
          <w:sz w:val="28"/>
          <w:szCs w:val="28"/>
          <w:lang w:eastAsia="ru-RU"/>
        </w:rPr>
        <w:t>Руслан СИДОРОВИЧ</w:t>
      </w:r>
      <w:r w:rsidR="00BB74FE" w:rsidRPr="000A22FD">
        <w:rPr>
          <w:color w:val="000000" w:themeColor="text1"/>
          <w:sz w:val="28"/>
          <w:szCs w:val="28"/>
          <w:lang w:eastAsia="ru-RU"/>
        </w:rPr>
        <w:t xml:space="preserve"> «</w:t>
      </w:r>
      <w:r w:rsidR="00E52BAD" w:rsidRPr="000A22FD">
        <w:rPr>
          <w:color w:val="000000" w:themeColor="text1"/>
          <w:sz w:val="28"/>
          <w:szCs w:val="28"/>
          <w:lang w:eastAsia="ru-RU"/>
        </w:rPr>
        <w:t>ЗА</w:t>
      </w:r>
      <w:r w:rsidR="00BB74FE" w:rsidRPr="000A22FD">
        <w:rPr>
          <w:color w:val="000000" w:themeColor="text1"/>
          <w:sz w:val="28"/>
          <w:szCs w:val="28"/>
          <w:lang w:eastAsia="ru-RU"/>
        </w:rPr>
        <w:t>»</w:t>
      </w:r>
    </w:p>
    <w:p w14:paraId="65E58B95" w14:textId="56C78938" w:rsidR="00B66B27" w:rsidRPr="000A22FD" w:rsidRDefault="00E63F7E" w:rsidP="003B2751">
      <w:pPr>
        <w:pStyle w:val="rtejustify"/>
        <w:shd w:val="clear" w:color="auto" w:fill="FFFFFF"/>
        <w:spacing w:before="0" w:beforeAutospacing="0" w:after="240" w:afterAutospacing="0" w:line="276" w:lineRule="auto"/>
        <w:ind w:firstLine="709"/>
        <w:jc w:val="both"/>
        <w:rPr>
          <w:color w:val="000000" w:themeColor="text1"/>
          <w:sz w:val="28"/>
          <w:szCs w:val="28"/>
        </w:rPr>
      </w:pP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t xml:space="preserve">         </w:t>
      </w:r>
      <w:r w:rsidR="00B66B27" w:rsidRPr="000A22FD">
        <w:rPr>
          <w:color w:val="000000" w:themeColor="text1"/>
          <w:sz w:val="28"/>
          <w:szCs w:val="28"/>
          <w:lang w:eastAsia="ru-RU"/>
        </w:rPr>
        <w:t>Сергій ЧУМАК</w:t>
      </w:r>
      <w:r w:rsidR="00BB74FE" w:rsidRPr="000A22FD">
        <w:rPr>
          <w:color w:val="000000" w:themeColor="text1"/>
          <w:sz w:val="28"/>
          <w:szCs w:val="28"/>
          <w:lang w:eastAsia="ru-RU"/>
        </w:rPr>
        <w:t xml:space="preserve"> «ПРОТИ»</w:t>
      </w:r>
    </w:p>
    <w:p w14:paraId="3228B609" w14:textId="51E4EC2C" w:rsidR="0079578D" w:rsidRPr="000A22FD" w:rsidRDefault="00724816" w:rsidP="003B2751">
      <w:pPr>
        <w:pStyle w:val="rtejustify"/>
        <w:shd w:val="clear" w:color="auto" w:fill="FFFFFF"/>
        <w:spacing w:before="0" w:beforeAutospacing="0" w:after="240" w:afterAutospacing="0" w:line="276" w:lineRule="auto"/>
        <w:ind w:firstLine="709"/>
        <w:jc w:val="both"/>
        <w:rPr>
          <w:bCs/>
          <w:iCs/>
          <w:color w:val="000000" w:themeColor="text1"/>
          <w:sz w:val="28"/>
          <w:szCs w:val="28"/>
        </w:rPr>
      </w:pP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Pr="000A22FD">
        <w:rPr>
          <w:color w:val="000000" w:themeColor="text1"/>
          <w:sz w:val="28"/>
          <w:szCs w:val="28"/>
          <w:lang w:eastAsia="ru-RU"/>
        </w:rPr>
        <w:tab/>
      </w:r>
      <w:r w:rsidR="00FB0CF3" w:rsidRPr="000A22FD">
        <w:rPr>
          <w:color w:val="000000" w:themeColor="text1"/>
          <w:sz w:val="27"/>
          <w:szCs w:val="27"/>
          <w:lang w:eastAsia="ru-RU"/>
        </w:rPr>
        <w:t xml:space="preserve">         </w:t>
      </w:r>
      <w:r w:rsidR="0079578D" w:rsidRPr="000A22FD">
        <w:rPr>
          <w:color w:val="000000" w:themeColor="text1"/>
          <w:sz w:val="28"/>
          <w:szCs w:val="28"/>
        </w:rPr>
        <w:t>Галина ШЕВЧУК</w:t>
      </w:r>
      <w:r w:rsidR="003B375C" w:rsidRPr="000A22FD">
        <w:rPr>
          <w:color w:val="000000" w:themeColor="text1"/>
          <w:sz w:val="28"/>
          <w:szCs w:val="28"/>
        </w:rPr>
        <w:t xml:space="preserve"> «ЗА»</w:t>
      </w:r>
      <w:bookmarkEnd w:id="1"/>
      <w:bookmarkEnd w:id="2"/>
    </w:p>
    <w:sectPr w:rsidR="0079578D" w:rsidRPr="000A22FD" w:rsidSect="00A57326">
      <w:headerReference w:type="default" r:id="rId9"/>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CD44A" w14:textId="77777777" w:rsidR="00CC6463" w:rsidRDefault="00CC6463" w:rsidP="00325EE6">
      <w:pPr>
        <w:spacing w:after="0" w:line="240" w:lineRule="auto"/>
      </w:pPr>
      <w:r>
        <w:separator/>
      </w:r>
    </w:p>
  </w:endnote>
  <w:endnote w:type="continuationSeparator" w:id="0">
    <w:p w14:paraId="6A28C714" w14:textId="77777777" w:rsidR="00CC6463" w:rsidRDefault="00CC6463" w:rsidP="0032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A096" w14:textId="77777777" w:rsidR="00CC6463" w:rsidRDefault="00CC6463" w:rsidP="00325EE6">
      <w:pPr>
        <w:spacing w:after="0" w:line="240" w:lineRule="auto"/>
      </w:pPr>
      <w:r>
        <w:separator/>
      </w:r>
    </w:p>
  </w:footnote>
  <w:footnote w:type="continuationSeparator" w:id="0">
    <w:p w14:paraId="4F0342B3" w14:textId="77777777" w:rsidR="00CC6463" w:rsidRDefault="00CC6463" w:rsidP="0032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515648"/>
      <w:docPartObj>
        <w:docPartGallery w:val="Page Numbers (Top of Page)"/>
        <w:docPartUnique/>
      </w:docPartObj>
    </w:sdtPr>
    <w:sdtEndPr/>
    <w:sdtContent>
      <w:p w14:paraId="135CC564" w14:textId="77777777" w:rsidR="00C5079B" w:rsidRDefault="00C5079B">
        <w:pPr>
          <w:pStyle w:val="a6"/>
          <w:jc w:val="center"/>
        </w:pPr>
        <w:r>
          <w:fldChar w:fldCharType="begin"/>
        </w:r>
        <w:r>
          <w:instrText>PAGE   \* MERGEFORMAT</w:instrText>
        </w:r>
        <w:r>
          <w:fldChar w:fldCharType="separate"/>
        </w:r>
        <w:r w:rsidR="00913961">
          <w:rPr>
            <w:noProof/>
          </w:rPr>
          <w:t>17</w:t>
        </w:r>
        <w:r>
          <w:fldChar w:fldCharType="end"/>
        </w:r>
      </w:p>
    </w:sdtContent>
  </w:sdt>
  <w:p w14:paraId="690D3C28" w14:textId="77777777" w:rsidR="00C5079B" w:rsidRDefault="00C507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63ECC"/>
    <w:multiLevelType w:val="hybridMultilevel"/>
    <w:tmpl w:val="0D4A41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5D5"/>
    <w:rsid w:val="0002416B"/>
    <w:rsid w:val="00024723"/>
    <w:rsid w:val="00030123"/>
    <w:rsid w:val="000304B4"/>
    <w:rsid w:val="00030C48"/>
    <w:rsid w:val="000343DE"/>
    <w:rsid w:val="00047C50"/>
    <w:rsid w:val="00054540"/>
    <w:rsid w:val="00057F03"/>
    <w:rsid w:val="0006382D"/>
    <w:rsid w:val="00085E42"/>
    <w:rsid w:val="00093D8D"/>
    <w:rsid w:val="00095B69"/>
    <w:rsid w:val="000A1920"/>
    <w:rsid w:val="000A22FD"/>
    <w:rsid w:val="000A2E3C"/>
    <w:rsid w:val="000A5AE8"/>
    <w:rsid w:val="000A7079"/>
    <w:rsid w:val="000C5D7A"/>
    <w:rsid w:val="000D19C7"/>
    <w:rsid w:val="000E01E1"/>
    <w:rsid w:val="001048F0"/>
    <w:rsid w:val="00105984"/>
    <w:rsid w:val="00121858"/>
    <w:rsid w:val="00122E9B"/>
    <w:rsid w:val="001306FA"/>
    <w:rsid w:val="0013725F"/>
    <w:rsid w:val="00137F40"/>
    <w:rsid w:val="00145114"/>
    <w:rsid w:val="00146943"/>
    <w:rsid w:val="001521E4"/>
    <w:rsid w:val="00153368"/>
    <w:rsid w:val="001626DE"/>
    <w:rsid w:val="00164E20"/>
    <w:rsid w:val="001735EF"/>
    <w:rsid w:val="00182B39"/>
    <w:rsid w:val="001848FC"/>
    <w:rsid w:val="001927CB"/>
    <w:rsid w:val="00197E3B"/>
    <w:rsid w:val="001A0F5D"/>
    <w:rsid w:val="001A436E"/>
    <w:rsid w:val="001D07E5"/>
    <w:rsid w:val="001D742B"/>
    <w:rsid w:val="001E15EF"/>
    <w:rsid w:val="001F3707"/>
    <w:rsid w:val="00200640"/>
    <w:rsid w:val="002012CC"/>
    <w:rsid w:val="00211743"/>
    <w:rsid w:val="00213C0A"/>
    <w:rsid w:val="00215F83"/>
    <w:rsid w:val="00216170"/>
    <w:rsid w:val="002318A5"/>
    <w:rsid w:val="00233578"/>
    <w:rsid w:val="0024045B"/>
    <w:rsid w:val="0024358F"/>
    <w:rsid w:val="00247443"/>
    <w:rsid w:val="0026762C"/>
    <w:rsid w:val="002747DF"/>
    <w:rsid w:val="002755EF"/>
    <w:rsid w:val="00286E45"/>
    <w:rsid w:val="00295A21"/>
    <w:rsid w:val="002C5409"/>
    <w:rsid w:val="002D1F18"/>
    <w:rsid w:val="002D2BC4"/>
    <w:rsid w:val="002D3942"/>
    <w:rsid w:val="002D40DA"/>
    <w:rsid w:val="002D42A9"/>
    <w:rsid w:val="002D5C7F"/>
    <w:rsid w:val="002E58A4"/>
    <w:rsid w:val="002E67EF"/>
    <w:rsid w:val="002F7768"/>
    <w:rsid w:val="00313F8F"/>
    <w:rsid w:val="00322FF1"/>
    <w:rsid w:val="00325EE6"/>
    <w:rsid w:val="00337F98"/>
    <w:rsid w:val="0034308E"/>
    <w:rsid w:val="003510A6"/>
    <w:rsid w:val="0035653D"/>
    <w:rsid w:val="00357A58"/>
    <w:rsid w:val="003650B6"/>
    <w:rsid w:val="00373709"/>
    <w:rsid w:val="00380679"/>
    <w:rsid w:val="003810A1"/>
    <w:rsid w:val="00382585"/>
    <w:rsid w:val="003840C0"/>
    <w:rsid w:val="00391B08"/>
    <w:rsid w:val="003971BC"/>
    <w:rsid w:val="003B05EF"/>
    <w:rsid w:val="003B2751"/>
    <w:rsid w:val="003B375C"/>
    <w:rsid w:val="003D41D1"/>
    <w:rsid w:val="003E3EE2"/>
    <w:rsid w:val="00403848"/>
    <w:rsid w:val="0041584E"/>
    <w:rsid w:val="00416A61"/>
    <w:rsid w:val="004373A4"/>
    <w:rsid w:val="00450BED"/>
    <w:rsid w:val="0045164D"/>
    <w:rsid w:val="00452EFF"/>
    <w:rsid w:val="00471786"/>
    <w:rsid w:val="004762F6"/>
    <w:rsid w:val="00477020"/>
    <w:rsid w:val="004811B6"/>
    <w:rsid w:val="004877E5"/>
    <w:rsid w:val="00491038"/>
    <w:rsid w:val="004923EE"/>
    <w:rsid w:val="0049680E"/>
    <w:rsid w:val="004A31B1"/>
    <w:rsid w:val="004C2E99"/>
    <w:rsid w:val="004D4F3D"/>
    <w:rsid w:val="004F13C6"/>
    <w:rsid w:val="004F5EBD"/>
    <w:rsid w:val="00500B36"/>
    <w:rsid w:val="00506142"/>
    <w:rsid w:val="005136C5"/>
    <w:rsid w:val="00524C24"/>
    <w:rsid w:val="00537C02"/>
    <w:rsid w:val="005446D9"/>
    <w:rsid w:val="00561588"/>
    <w:rsid w:val="00561838"/>
    <w:rsid w:val="005630D2"/>
    <w:rsid w:val="00567AA2"/>
    <w:rsid w:val="00573309"/>
    <w:rsid w:val="00576906"/>
    <w:rsid w:val="00590F72"/>
    <w:rsid w:val="00597E4B"/>
    <w:rsid w:val="005A44B5"/>
    <w:rsid w:val="005A6770"/>
    <w:rsid w:val="005A69E7"/>
    <w:rsid w:val="005B623C"/>
    <w:rsid w:val="005B69B7"/>
    <w:rsid w:val="005D0A42"/>
    <w:rsid w:val="005F19E7"/>
    <w:rsid w:val="005F3703"/>
    <w:rsid w:val="005F4309"/>
    <w:rsid w:val="006005D5"/>
    <w:rsid w:val="00612748"/>
    <w:rsid w:val="0062031B"/>
    <w:rsid w:val="00622766"/>
    <w:rsid w:val="006317FB"/>
    <w:rsid w:val="006344FB"/>
    <w:rsid w:val="00637CAF"/>
    <w:rsid w:val="00650FAE"/>
    <w:rsid w:val="0065114F"/>
    <w:rsid w:val="00656D8D"/>
    <w:rsid w:val="0066655B"/>
    <w:rsid w:val="00666AE8"/>
    <w:rsid w:val="00672109"/>
    <w:rsid w:val="00672528"/>
    <w:rsid w:val="00680515"/>
    <w:rsid w:val="00682DF2"/>
    <w:rsid w:val="00691A59"/>
    <w:rsid w:val="0069283F"/>
    <w:rsid w:val="00692CC2"/>
    <w:rsid w:val="0069446E"/>
    <w:rsid w:val="00695ADB"/>
    <w:rsid w:val="006B36AE"/>
    <w:rsid w:val="006C7DEF"/>
    <w:rsid w:val="006D1D84"/>
    <w:rsid w:val="006D7655"/>
    <w:rsid w:val="006F0408"/>
    <w:rsid w:val="006F1B14"/>
    <w:rsid w:val="007122A5"/>
    <w:rsid w:val="00713CDE"/>
    <w:rsid w:val="00724816"/>
    <w:rsid w:val="0072788A"/>
    <w:rsid w:val="00731C47"/>
    <w:rsid w:val="00731F46"/>
    <w:rsid w:val="0073320E"/>
    <w:rsid w:val="00735CF9"/>
    <w:rsid w:val="00746EC8"/>
    <w:rsid w:val="0074785D"/>
    <w:rsid w:val="0075272B"/>
    <w:rsid w:val="00755895"/>
    <w:rsid w:val="00756435"/>
    <w:rsid w:val="00761A7C"/>
    <w:rsid w:val="00774695"/>
    <w:rsid w:val="007815B4"/>
    <w:rsid w:val="007817DC"/>
    <w:rsid w:val="00792C97"/>
    <w:rsid w:val="0079578D"/>
    <w:rsid w:val="007A2A1E"/>
    <w:rsid w:val="007A6CAF"/>
    <w:rsid w:val="007B2515"/>
    <w:rsid w:val="007B4459"/>
    <w:rsid w:val="007C64BC"/>
    <w:rsid w:val="007D289E"/>
    <w:rsid w:val="007D6008"/>
    <w:rsid w:val="007F1A6C"/>
    <w:rsid w:val="008050FA"/>
    <w:rsid w:val="00820626"/>
    <w:rsid w:val="008213E7"/>
    <w:rsid w:val="008228A2"/>
    <w:rsid w:val="008303C7"/>
    <w:rsid w:val="0083639E"/>
    <w:rsid w:val="00845BD3"/>
    <w:rsid w:val="00846A87"/>
    <w:rsid w:val="0085284C"/>
    <w:rsid w:val="008713D0"/>
    <w:rsid w:val="00896DBA"/>
    <w:rsid w:val="008A5BD1"/>
    <w:rsid w:val="008A634B"/>
    <w:rsid w:val="008B074D"/>
    <w:rsid w:val="008C034C"/>
    <w:rsid w:val="008C1B58"/>
    <w:rsid w:val="008C21FF"/>
    <w:rsid w:val="008C29C7"/>
    <w:rsid w:val="008C357C"/>
    <w:rsid w:val="008C6BA4"/>
    <w:rsid w:val="008D4B28"/>
    <w:rsid w:val="008D4C5D"/>
    <w:rsid w:val="008E20FC"/>
    <w:rsid w:val="008E7D21"/>
    <w:rsid w:val="008F35AE"/>
    <w:rsid w:val="008F75FE"/>
    <w:rsid w:val="008F7A84"/>
    <w:rsid w:val="009013E8"/>
    <w:rsid w:val="00902AD2"/>
    <w:rsid w:val="00907281"/>
    <w:rsid w:val="00913961"/>
    <w:rsid w:val="00931E51"/>
    <w:rsid w:val="00931F98"/>
    <w:rsid w:val="00952D4A"/>
    <w:rsid w:val="00955C0A"/>
    <w:rsid w:val="00966895"/>
    <w:rsid w:val="00977DFE"/>
    <w:rsid w:val="00983C9A"/>
    <w:rsid w:val="00986291"/>
    <w:rsid w:val="00996DF0"/>
    <w:rsid w:val="009A020A"/>
    <w:rsid w:val="009A4741"/>
    <w:rsid w:val="009A7A27"/>
    <w:rsid w:val="009D3C5D"/>
    <w:rsid w:val="009D7306"/>
    <w:rsid w:val="009D7AF5"/>
    <w:rsid w:val="009E21AB"/>
    <w:rsid w:val="009E763B"/>
    <w:rsid w:val="009F4E39"/>
    <w:rsid w:val="009F5723"/>
    <w:rsid w:val="009F76C5"/>
    <w:rsid w:val="009F7AF7"/>
    <w:rsid w:val="00A06880"/>
    <w:rsid w:val="00A2012A"/>
    <w:rsid w:val="00A248FD"/>
    <w:rsid w:val="00A261A6"/>
    <w:rsid w:val="00A3059F"/>
    <w:rsid w:val="00A343DB"/>
    <w:rsid w:val="00A406B1"/>
    <w:rsid w:val="00A427B1"/>
    <w:rsid w:val="00A52B07"/>
    <w:rsid w:val="00A57326"/>
    <w:rsid w:val="00A60062"/>
    <w:rsid w:val="00A71A22"/>
    <w:rsid w:val="00A73F9A"/>
    <w:rsid w:val="00A75DBB"/>
    <w:rsid w:val="00A80AA8"/>
    <w:rsid w:val="00A81672"/>
    <w:rsid w:val="00A920B3"/>
    <w:rsid w:val="00AB0422"/>
    <w:rsid w:val="00AB76A8"/>
    <w:rsid w:val="00AC0879"/>
    <w:rsid w:val="00AD11F2"/>
    <w:rsid w:val="00AD6A66"/>
    <w:rsid w:val="00AE3AF6"/>
    <w:rsid w:val="00AE4450"/>
    <w:rsid w:val="00AE50FA"/>
    <w:rsid w:val="00AF6B8E"/>
    <w:rsid w:val="00B13B93"/>
    <w:rsid w:val="00B16CC9"/>
    <w:rsid w:val="00B172F5"/>
    <w:rsid w:val="00B56BD2"/>
    <w:rsid w:val="00B66B27"/>
    <w:rsid w:val="00B800BA"/>
    <w:rsid w:val="00B845E0"/>
    <w:rsid w:val="00B86F4E"/>
    <w:rsid w:val="00B87365"/>
    <w:rsid w:val="00B907C0"/>
    <w:rsid w:val="00B93D68"/>
    <w:rsid w:val="00B95C7D"/>
    <w:rsid w:val="00BB150D"/>
    <w:rsid w:val="00BB3857"/>
    <w:rsid w:val="00BB74FE"/>
    <w:rsid w:val="00BC6B9F"/>
    <w:rsid w:val="00BD7A7F"/>
    <w:rsid w:val="00BE0A3B"/>
    <w:rsid w:val="00BF7820"/>
    <w:rsid w:val="00C01E8A"/>
    <w:rsid w:val="00C15FAB"/>
    <w:rsid w:val="00C36ABD"/>
    <w:rsid w:val="00C37BDB"/>
    <w:rsid w:val="00C4045D"/>
    <w:rsid w:val="00C41CA4"/>
    <w:rsid w:val="00C5079B"/>
    <w:rsid w:val="00C56C84"/>
    <w:rsid w:val="00C57265"/>
    <w:rsid w:val="00C627B3"/>
    <w:rsid w:val="00C63016"/>
    <w:rsid w:val="00C92B7D"/>
    <w:rsid w:val="00CC6463"/>
    <w:rsid w:val="00CC6FA6"/>
    <w:rsid w:val="00CD2E6C"/>
    <w:rsid w:val="00D03A38"/>
    <w:rsid w:val="00D041D5"/>
    <w:rsid w:val="00D148F0"/>
    <w:rsid w:val="00D315FC"/>
    <w:rsid w:val="00D3552E"/>
    <w:rsid w:val="00D41D9C"/>
    <w:rsid w:val="00D47A06"/>
    <w:rsid w:val="00D54621"/>
    <w:rsid w:val="00D57A99"/>
    <w:rsid w:val="00D57BF8"/>
    <w:rsid w:val="00D633A0"/>
    <w:rsid w:val="00D805AC"/>
    <w:rsid w:val="00D93860"/>
    <w:rsid w:val="00DA20B8"/>
    <w:rsid w:val="00DA325F"/>
    <w:rsid w:val="00DB0B32"/>
    <w:rsid w:val="00DB5A2B"/>
    <w:rsid w:val="00DC043D"/>
    <w:rsid w:val="00DC4456"/>
    <w:rsid w:val="00DD4880"/>
    <w:rsid w:val="00DD505D"/>
    <w:rsid w:val="00DD5261"/>
    <w:rsid w:val="00DD60B4"/>
    <w:rsid w:val="00DF2D65"/>
    <w:rsid w:val="00DF38A1"/>
    <w:rsid w:val="00E0020F"/>
    <w:rsid w:val="00E159F7"/>
    <w:rsid w:val="00E15D8B"/>
    <w:rsid w:val="00E2437E"/>
    <w:rsid w:val="00E335F2"/>
    <w:rsid w:val="00E44DA0"/>
    <w:rsid w:val="00E44E04"/>
    <w:rsid w:val="00E45F11"/>
    <w:rsid w:val="00E52AA2"/>
    <w:rsid w:val="00E52BAD"/>
    <w:rsid w:val="00E52C24"/>
    <w:rsid w:val="00E55847"/>
    <w:rsid w:val="00E61BF7"/>
    <w:rsid w:val="00E63F7E"/>
    <w:rsid w:val="00E70475"/>
    <w:rsid w:val="00E94691"/>
    <w:rsid w:val="00E9705D"/>
    <w:rsid w:val="00EB40BB"/>
    <w:rsid w:val="00EC0C2E"/>
    <w:rsid w:val="00EC10AB"/>
    <w:rsid w:val="00EC11B5"/>
    <w:rsid w:val="00EC3151"/>
    <w:rsid w:val="00ED0A07"/>
    <w:rsid w:val="00EE24CB"/>
    <w:rsid w:val="00EF3E7C"/>
    <w:rsid w:val="00EF5B24"/>
    <w:rsid w:val="00EF7D8C"/>
    <w:rsid w:val="00F01F33"/>
    <w:rsid w:val="00F12A7A"/>
    <w:rsid w:val="00F178E8"/>
    <w:rsid w:val="00F337AC"/>
    <w:rsid w:val="00F477F5"/>
    <w:rsid w:val="00F52CA7"/>
    <w:rsid w:val="00F731CE"/>
    <w:rsid w:val="00F84F1B"/>
    <w:rsid w:val="00F971DE"/>
    <w:rsid w:val="00FA7F04"/>
    <w:rsid w:val="00FB0CF3"/>
    <w:rsid w:val="00FB382E"/>
    <w:rsid w:val="00FB3BC2"/>
    <w:rsid w:val="00FB5DB5"/>
    <w:rsid w:val="00FC4985"/>
    <w:rsid w:val="00FD08BC"/>
    <w:rsid w:val="00FE7828"/>
    <w:rsid w:val="00FF61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D22D"/>
  <w15:chartTrackingRefBased/>
  <w15:docId w15:val="{C2EB0208-7F28-4022-8615-B0CABB37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957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7957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79578D"/>
    <w:pPr>
      <w:spacing w:after="0" w:line="240" w:lineRule="auto"/>
    </w:pPr>
  </w:style>
  <w:style w:type="character" w:customStyle="1" w:styleId="rvts0">
    <w:name w:val="rvts0"/>
    <w:rsid w:val="0079578D"/>
  </w:style>
  <w:style w:type="paragraph" w:styleId="HTML">
    <w:name w:val="HTML Preformatted"/>
    <w:basedOn w:val="a"/>
    <w:link w:val="HTML0"/>
    <w:uiPriority w:val="99"/>
    <w:unhideWhenUsed/>
    <w:rsid w:val="00795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79578D"/>
    <w:rPr>
      <w:rFonts w:ascii="Courier New" w:eastAsia="Times New Roman" w:hAnsi="Courier New" w:cs="Courier New"/>
      <w:sz w:val="20"/>
      <w:szCs w:val="20"/>
      <w:lang w:eastAsia="uk-UA"/>
    </w:rPr>
  </w:style>
  <w:style w:type="character" w:styleId="a5">
    <w:name w:val="Emphasis"/>
    <w:basedOn w:val="a0"/>
    <w:uiPriority w:val="20"/>
    <w:qFormat/>
    <w:rsid w:val="00907281"/>
    <w:rPr>
      <w:i/>
      <w:iCs/>
    </w:rPr>
  </w:style>
  <w:style w:type="paragraph" w:styleId="a6">
    <w:name w:val="header"/>
    <w:basedOn w:val="a"/>
    <w:link w:val="a7"/>
    <w:uiPriority w:val="99"/>
    <w:unhideWhenUsed/>
    <w:rsid w:val="00325EE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25EE6"/>
  </w:style>
  <w:style w:type="paragraph" w:styleId="a8">
    <w:name w:val="footer"/>
    <w:basedOn w:val="a"/>
    <w:link w:val="a9"/>
    <w:uiPriority w:val="99"/>
    <w:unhideWhenUsed/>
    <w:rsid w:val="00325EE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5EE6"/>
  </w:style>
  <w:style w:type="paragraph" w:styleId="aa">
    <w:name w:val="Balloon Text"/>
    <w:basedOn w:val="a"/>
    <w:link w:val="ab"/>
    <w:uiPriority w:val="99"/>
    <w:semiHidden/>
    <w:unhideWhenUsed/>
    <w:rsid w:val="00E52AA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E52AA2"/>
    <w:rPr>
      <w:rFonts w:ascii="Segoe UI" w:hAnsi="Segoe UI" w:cs="Segoe UI"/>
      <w:sz w:val="18"/>
      <w:szCs w:val="18"/>
    </w:rPr>
  </w:style>
  <w:style w:type="paragraph" w:customStyle="1" w:styleId="rvps2">
    <w:name w:val="rvps2"/>
    <w:basedOn w:val="a"/>
    <w:rsid w:val="00137F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37F40"/>
  </w:style>
  <w:style w:type="character" w:styleId="ac">
    <w:name w:val="Hyperlink"/>
    <w:basedOn w:val="a0"/>
    <w:uiPriority w:val="99"/>
    <w:unhideWhenUsed/>
    <w:rsid w:val="00A80A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66042">
      <w:bodyDiv w:val="1"/>
      <w:marLeft w:val="0"/>
      <w:marRight w:val="0"/>
      <w:marTop w:val="0"/>
      <w:marBottom w:val="0"/>
      <w:divBdr>
        <w:top w:val="none" w:sz="0" w:space="0" w:color="auto"/>
        <w:left w:val="none" w:sz="0" w:space="0" w:color="auto"/>
        <w:bottom w:val="none" w:sz="0" w:space="0" w:color="auto"/>
        <w:right w:val="none" w:sz="0" w:space="0" w:color="auto"/>
      </w:divBdr>
    </w:div>
    <w:div w:id="227766540">
      <w:bodyDiv w:val="1"/>
      <w:marLeft w:val="0"/>
      <w:marRight w:val="0"/>
      <w:marTop w:val="0"/>
      <w:marBottom w:val="0"/>
      <w:divBdr>
        <w:top w:val="none" w:sz="0" w:space="0" w:color="auto"/>
        <w:left w:val="none" w:sz="0" w:space="0" w:color="auto"/>
        <w:bottom w:val="none" w:sz="0" w:space="0" w:color="auto"/>
        <w:right w:val="none" w:sz="0" w:space="0" w:color="auto"/>
      </w:divBdr>
    </w:div>
    <w:div w:id="373849410">
      <w:bodyDiv w:val="1"/>
      <w:marLeft w:val="0"/>
      <w:marRight w:val="0"/>
      <w:marTop w:val="0"/>
      <w:marBottom w:val="0"/>
      <w:divBdr>
        <w:top w:val="none" w:sz="0" w:space="0" w:color="auto"/>
        <w:left w:val="none" w:sz="0" w:space="0" w:color="auto"/>
        <w:bottom w:val="none" w:sz="0" w:space="0" w:color="auto"/>
        <w:right w:val="none" w:sz="0" w:space="0" w:color="auto"/>
      </w:divBdr>
    </w:div>
    <w:div w:id="407003656">
      <w:bodyDiv w:val="1"/>
      <w:marLeft w:val="0"/>
      <w:marRight w:val="0"/>
      <w:marTop w:val="0"/>
      <w:marBottom w:val="0"/>
      <w:divBdr>
        <w:top w:val="none" w:sz="0" w:space="0" w:color="auto"/>
        <w:left w:val="none" w:sz="0" w:space="0" w:color="auto"/>
        <w:bottom w:val="none" w:sz="0" w:space="0" w:color="auto"/>
        <w:right w:val="none" w:sz="0" w:space="0" w:color="auto"/>
      </w:divBdr>
    </w:div>
    <w:div w:id="1176723092">
      <w:bodyDiv w:val="1"/>
      <w:marLeft w:val="0"/>
      <w:marRight w:val="0"/>
      <w:marTop w:val="0"/>
      <w:marBottom w:val="0"/>
      <w:divBdr>
        <w:top w:val="none" w:sz="0" w:space="0" w:color="auto"/>
        <w:left w:val="none" w:sz="0" w:space="0" w:color="auto"/>
        <w:bottom w:val="none" w:sz="0" w:space="0" w:color="auto"/>
        <w:right w:val="none" w:sz="0" w:space="0" w:color="auto"/>
      </w:divBdr>
    </w:div>
    <w:div w:id="1197884912">
      <w:bodyDiv w:val="1"/>
      <w:marLeft w:val="0"/>
      <w:marRight w:val="0"/>
      <w:marTop w:val="0"/>
      <w:marBottom w:val="0"/>
      <w:divBdr>
        <w:top w:val="none" w:sz="0" w:space="0" w:color="auto"/>
        <w:left w:val="none" w:sz="0" w:space="0" w:color="auto"/>
        <w:bottom w:val="none" w:sz="0" w:space="0" w:color="auto"/>
        <w:right w:val="none" w:sz="0" w:space="0" w:color="auto"/>
      </w:divBdr>
    </w:div>
    <w:div w:id="1330792380">
      <w:bodyDiv w:val="1"/>
      <w:marLeft w:val="0"/>
      <w:marRight w:val="0"/>
      <w:marTop w:val="0"/>
      <w:marBottom w:val="0"/>
      <w:divBdr>
        <w:top w:val="none" w:sz="0" w:space="0" w:color="auto"/>
        <w:left w:val="none" w:sz="0" w:space="0" w:color="auto"/>
        <w:bottom w:val="none" w:sz="0" w:space="0" w:color="auto"/>
        <w:right w:val="none" w:sz="0" w:space="0" w:color="auto"/>
      </w:divBdr>
    </w:div>
    <w:div w:id="1608804349">
      <w:bodyDiv w:val="1"/>
      <w:marLeft w:val="0"/>
      <w:marRight w:val="0"/>
      <w:marTop w:val="0"/>
      <w:marBottom w:val="0"/>
      <w:divBdr>
        <w:top w:val="none" w:sz="0" w:space="0" w:color="auto"/>
        <w:left w:val="none" w:sz="0" w:space="0" w:color="auto"/>
        <w:bottom w:val="none" w:sz="0" w:space="0" w:color="auto"/>
        <w:right w:val="none" w:sz="0" w:space="0" w:color="auto"/>
      </w:divBdr>
    </w:div>
    <w:div w:id="1738673830">
      <w:bodyDiv w:val="1"/>
      <w:marLeft w:val="0"/>
      <w:marRight w:val="0"/>
      <w:marTop w:val="0"/>
      <w:marBottom w:val="0"/>
      <w:divBdr>
        <w:top w:val="none" w:sz="0" w:space="0" w:color="auto"/>
        <w:left w:val="none" w:sz="0" w:space="0" w:color="auto"/>
        <w:bottom w:val="none" w:sz="0" w:space="0" w:color="auto"/>
        <w:right w:val="none" w:sz="0" w:space="0" w:color="auto"/>
      </w:divBdr>
    </w:div>
    <w:div w:id="1970282117">
      <w:bodyDiv w:val="1"/>
      <w:marLeft w:val="0"/>
      <w:marRight w:val="0"/>
      <w:marTop w:val="0"/>
      <w:marBottom w:val="0"/>
      <w:divBdr>
        <w:top w:val="none" w:sz="0" w:space="0" w:color="auto"/>
        <w:left w:val="none" w:sz="0" w:space="0" w:color="auto"/>
        <w:bottom w:val="none" w:sz="0" w:space="0" w:color="auto"/>
        <w:right w:val="none" w:sz="0" w:space="0" w:color="auto"/>
      </w:divBdr>
    </w:div>
    <w:div w:id="21216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9851-424C-41B8-B929-C9A9AA5B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18</Pages>
  <Words>32392</Words>
  <Characters>18465</Characters>
  <Application>Microsoft Office Word</Application>
  <DocSecurity>0</DocSecurity>
  <Lines>153</Lines>
  <Paragraphs>101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4</cp:revision>
  <cp:lastPrinted>2024-07-04T07:38:00Z</cp:lastPrinted>
  <dcterms:created xsi:type="dcterms:W3CDTF">2025-10-03T06:59:00Z</dcterms:created>
  <dcterms:modified xsi:type="dcterms:W3CDTF">2025-10-03T11:13:00Z</dcterms:modified>
</cp:coreProperties>
</file>