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6784" w:rsidRPr="003942FE" w:rsidRDefault="003C6784" w:rsidP="003C6784">
      <w:pPr>
        <w:spacing w:after="0" w:line="240" w:lineRule="auto"/>
        <w:jc w:val="center"/>
        <w:rPr>
          <w:rFonts w:ascii="Times New Roman" w:eastAsia="Times New Roman" w:hAnsi="Times New Roman" w:cs="Times New Roman"/>
          <w:sz w:val="24"/>
          <w:szCs w:val="24"/>
          <w:lang w:val="uk-UA" w:eastAsia="ru-RU"/>
        </w:rPr>
      </w:pPr>
      <w:r w:rsidRPr="003942FE">
        <w:rPr>
          <w:rFonts w:ascii="Times New Roman" w:eastAsia="Times New Roman" w:hAnsi="Times New Roman" w:cs="Times New Roman"/>
          <w:noProof/>
          <w:kern w:val="2"/>
          <w:sz w:val="28"/>
          <w:szCs w:val="28"/>
          <w:lang w:val="uk-UA" w:eastAsia="uk-UA"/>
        </w:rPr>
        <w:drawing>
          <wp:inline distT="0" distB="0" distL="0" distR="0">
            <wp:extent cx="542925" cy="715010"/>
            <wp:effectExtent l="0" t="0" r="952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5010"/>
                    </a:xfrm>
                    <a:prstGeom prst="rect">
                      <a:avLst/>
                    </a:prstGeom>
                    <a:solidFill>
                      <a:srgbClr val="FFFFFF"/>
                    </a:solidFill>
                    <a:ln>
                      <a:noFill/>
                    </a:ln>
                  </pic:spPr>
                </pic:pic>
              </a:graphicData>
            </a:graphic>
          </wp:inline>
        </w:drawing>
      </w:r>
    </w:p>
    <w:p w:rsidR="003C6784" w:rsidRPr="003942FE" w:rsidRDefault="003C6784" w:rsidP="003C6784">
      <w:pPr>
        <w:spacing w:after="0" w:line="240" w:lineRule="auto"/>
        <w:rPr>
          <w:rFonts w:ascii="Times New Roman" w:eastAsia="Times New Roman" w:hAnsi="Times New Roman" w:cs="Times New Roman"/>
          <w:sz w:val="27"/>
          <w:szCs w:val="27"/>
          <w:lang w:val="uk-UA" w:eastAsia="ru-RU"/>
        </w:rPr>
      </w:pPr>
    </w:p>
    <w:p w:rsidR="003C6784" w:rsidRPr="003942FE" w:rsidRDefault="003C6784" w:rsidP="003C6784">
      <w:pPr>
        <w:widowControl w:val="0"/>
        <w:suppressAutoHyphens/>
        <w:spacing w:after="0" w:line="360" w:lineRule="atLeast"/>
        <w:jc w:val="center"/>
        <w:rPr>
          <w:rFonts w:ascii="Times New Roman" w:eastAsia="Times New Roman" w:hAnsi="Times New Roman" w:cs="Times New Roman"/>
          <w:bCs/>
          <w:kern w:val="2"/>
          <w:sz w:val="36"/>
          <w:szCs w:val="36"/>
          <w:lang w:val="uk-UA" w:eastAsia="hi-IN" w:bidi="hi-IN"/>
        </w:rPr>
      </w:pPr>
      <w:r w:rsidRPr="003942FE">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3C6784" w:rsidRPr="003942FE" w:rsidRDefault="003C6784" w:rsidP="003C6784">
      <w:pPr>
        <w:spacing w:after="0" w:line="240" w:lineRule="auto"/>
        <w:jc w:val="center"/>
        <w:rPr>
          <w:rFonts w:ascii="Times New Roman" w:eastAsia="Times New Roman" w:hAnsi="Times New Roman" w:cs="Times New Roman"/>
          <w:sz w:val="27"/>
          <w:szCs w:val="27"/>
          <w:lang w:val="uk-UA" w:eastAsia="ru-RU"/>
        </w:rPr>
      </w:pPr>
    </w:p>
    <w:p w:rsidR="003C6784" w:rsidRPr="003942FE" w:rsidRDefault="008311E2" w:rsidP="00947AF1">
      <w:pPr>
        <w:spacing w:after="0" w:line="240" w:lineRule="auto"/>
        <w:rPr>
          <w:rFonts w:ascii="Times New Roman" w:eastAsia="Times New Roman" w:hAnsi="Times New Roman" w:cs="Times New Roman"/>
          <w:sz w:val="24"/>
          <w:szCs w:val="24"/>
          <w:lang w:val="uk-UA" w:eastAsia="ru-RU"/>
        </w:rPr>
      </w:pPr>
      <w:r w:rsidRPr="003942FE">
        <w:rPr>
          <w:rFonts w:ascii="Times New Roman" w:eastAsia="Times New Roman" w:hAnsi="Times New Roman" w:cs="Times New Roman"/>
          <w:sz w:val="24"/>
          <w:szCs w:val="24"/>
          <w:lang w:val="uk-UA" w:eastAsia="ru-RU"/>
        </w:rPr>
        <w:t xml:space="preserve">09 жовтня </w:t>
      </w:r>
      <w:r w:rsidR="003C6784" w:rsidRPr="003942FE">
        <w:rPr>
          <w:rFonts w:ascii="Times New Roman" w:eastAsia="Times New Roman" w:hAnsi="Times New Roman" w:cs="Times New Roman"/>
          <w:sz w:val="24"/>
          <w:szCs w:val="24"/>
          <w:lang w:val="uk-UA" w:eastAsia="ru-RU"/>
        </w:rPr>
        <w:t xml:space="preserve">2024 року </w:t>
      </w:r>
      <w:r w:rsidR="003C6784" w:rsidRPr="003942FE">
        <w:rPr>
          <w:rFonts w:ascii="Times New Roman" w:eastAsia="Times New Roman" w:hAnsi="Times New Roman" w:cs="Times New Roman"/>
          <w:sz w:val="24"/>
          <w:szCs w:val="24"/>
          <w:lang w:val="uk-UA" w:eastAsia="ru-RU"/>
        </w:rPr>
        <w:tab/>
      </w:r>
      <w:r w:rsidR="003C6784" w:rsidRPr="003942FE">
        <w:rPr>
          <w:rFonts w:ascii="Times New Roman" w:eastAsia="Times New Roman" w:hAnsi="Times New Roman" w:cs="Times New Roman"/>
          <w:sz w:val="24"/>
          <w:szCs w:val="24"/>
          <w:lang w:val="uk-UA" w:eastAsia="ru-RU"/>
        </w:rPr>
        <w:tab/>
      </w:r>
      <w:r w:rsidR="003C6784" w:rsidRPr="003942FE">
        <w:rPr>
          <w:rFonts w:ascii="Times New Roman" w:eastAsia="Times New Roman" w:hAnsi="Times New Roman" w:cs="Times New Roman"/>
          <w:sz w:val="24"/>
          <w:szCs w:val="24"/>
          <w:lang w:val="uk-UA" w:eastAsia="ru-RU"/>
        </w:rPr>
        <w:tab/>
      </w:r>
      <w:r w:rsidR="003C6784" w:rsidRPr="003942FE">
        <w:rPr>
          <w:rFonts w:ascii="Times New Roman" w:eastAsia="Times New Roman" w:hAnsi="Times New Roman" w:cs="Times New Roman"/>
          <w:sz w:val="24"/>
          <w:szCs w:val="24"/>
          <w:lang w:val="uk-UA" w:eastAsia="ru-RU"/>
        </w:rPr>
        <w:tab/>
      </w:r>
      <w:r w:rsidR="003C6784" w:rsidRPr="003942FE">
        <w:rPr>
          <w:rFonts w:ascii="Times New Roman" w:eastAsia="Times New Roman" w:hAnsi="Times New Roman" w:cs="Times New Roman"/>
          <w:sz w:val="24"/>
          <w:szCs w:val="24"/>
          <w:lang w:val="uk-UA" w:eastAsia="ru-RU"/>
        </w:rPr>
        <w:tab/>
      </w:r>
      <w:r w:rsidR="003C6784" w:rsidRPr="003942FE">
        <w:rPr>
          <w:rFonts w:ascii="Times New Roman" w:eastAsia="Times New Roman" w:hAnsi="Times New Roman" w:cs="Times New Roman"/>
          <w:sz w:val="24"/>
          <w:szCs w:val="24"/>
          <w:lang w:val="uk-UA" w:eastAsia="ru-RU"/>
        </w:rPr>
        <w:tab/>
      </w:r>
      <w:r w:rsidR="003C6784" w:rsidRPr="003942FE">
        <w:rPr>
          <w:rFonts w:ascii="Times New Roman" w:eastAsia="Times New Roman" w:hAnsi="Times New Roman" w:cs="Times New Roman"/>
          <w:sz w:val="24"/>
          <w:szCs w:val="24"/>
          <w:lang w:val="uk-UA" w:eastAsia="ru-RU"/>
        </w:rPr>
        <w:tab/>
      </w:r>
      <w:r w:rsidR="003C6784" w:rsidRPr="003942FE">
        <w:rPr>
          <w:rFonts w:ascii="Times New Roman" w:eastAsia="Times New Roman" w:hAnsi="Times New Roman" w:cs="Times New Roman"/>
          <w:sz w:val="24"/>
          <w:szCs w:val="24"/>
          <w:lang w:val="uk-UA" w:eastAsia="ru-RU"/>
        </w:rPr>
        <w:tab/>
      </w:r>
      <w:r w:rsidR="003C6784" w:rsidRPr="003942FE">
        <w:rPr>
          <w:rFonts w:ascii="Times New Roman" w:eastAsia="Times New Roman" w:hAnsi="Times New Roman" w:cs="Times New Roman"/>
          <w:sz w:val="24"/>
          <w:szCs w:val="24"/>
          <w:lang w:val="uk-UA" w:eastAsia="ru-RU"/>
        </w:rPr>
        <w:tab/>
        <w:t xml:space="preserve">     м. Київ</w:t>
      </w:r>
    </w:p>
    <w:p w:rsidR="003C6784" w:rsidRPr="003942FE" w:rsidRDefault="003C6784" w:rsidP="00947AF1">
      <w:pPr>
        <w:spacing w:after="0" w:line="240" w:lineRule="auto"/>
        <w:rPr>
          <w:rFonts w:ascii="Times New Roman" w:eastAsia="Times New Roman" w:hAnsi="Times New Roman" w:cs="Times New Roman"/>
          <w:sz w:val="24"/>
          <w:szCs w:val="24"/>
          <w:lang w:val="uk-UA" w:eastAsia="ru-RU"/>
        </w:rPr>
      </w:pPr>
    </w:p>
    <w:p w:rsidR="003C6784" w:rsidRPr="003942FE" w:rsidRDefault="003C6784" w:rsidP="00947AF1">
      <w:pPr>
        <w:spacing w:after="0" w:line="240" w:lineRule="auto"/>
        <w:jc w:val="center"/>
        <w:rPr>
          <w:rFonts w:ascii="Times New Roman" w:eastAsia="Times New Roman" w:hAnsi="Times New Roman" w:cs="Times New Roman"/>
          <w:bCs/>
          <w:sz w:val="24"/>
          <w:szCs w:val="24"/>
          <w:u w:val="single"/>
          <w:lang w:val="uk-UA" w:eastAsia="ru-RU"/>
        </w:rPr>
      </w:pPr>
      <w:r w:rsidRPr="003942FE">
        <w:rPr>
          <w:rFonts w:ascii="Times New Roman" w:eastAsia="Times New Roman" w:hAnsi="Times New Roman" w:cs="Times New Roman"/>
          <w:bCs/>
          <w:sz w:val="24"/>
          <w:szCs w:val="24"/>
          <w:lang w:val="uk-UA" w:eastAsia="ru-RU"/>
        </w:rPr>
        <w:t xml:space="preserve">Р І Ш Е Н </w:t>
      </w:r>
      <w:proofErr w:type="spellStart"/>
      <w:r w:rsidRPr="003942FE">
        <w:rPr>
          <w:rFonts w:ascii="Times New Roman" w:eastAsia="Times New Roman" w:hAnsi="Times New Roman" w:cs="Times New Roman"/>
          <w:bCs/>
          <w:sz w:val="24"/>
          <w:szCs w:val="24"/>
          <w:lang w:val="uk-UA" w:eastAsia="ru-RU"/>
        </w:rPr>
        <w:t>Н</w:t>
      </w:r>
      <w:proofErr w:type="spellEnd"/>
      <w:r w:rsidRPr="003942FE">
        <w:rPr>
          <w:rFonts w:ascii="Times New Roman" w:eastAsia="Times New Roman" w:hAnsi="Times New Roman" w:cs="Times New Roman"/>
          <w:bCs/>
          <w:sz w:val="24"/>
          <w:szCs w:val="24"/>
          <w:lang w:val="uk-UA" w:eastAsia="ru-RU"/>
        </w:rPr>
        <w:t xml:space="preserve"> Я № </w:t>
      </w:r>
      <w:r w:rsidR="003942FE">
        <w:rPr>
          <w:rFonts w:ascii="Times New Roman" w:eastAsia="Times New Roman" w:hAnsi="Times New Roman" w:cs="Times New Roman"/>
          <w:bCs/>
          <w:sz w:val="24"/>
          <w:szCs w:val="24"/>
          <w:u w:val="single"/>
          <w:lang w:val="uk-UA" w:eastAsia="ru-RU"/>
        </w:rPr>
        <w:t>79/пс-24</w:t>
      </w:r>
    </w:p>
    <w:p w:rsidR="003C6784" w:rsidRPr="003942FE" w:rsidRDefault="003C6784" w:rsidP="00947AF1">
      <w:pPr>
        <w:spacing w:after="0" w:line="240" w:lineRule="auto"/>
        <w:rPr>
          <w:rFonts w:ascii="Times New Roman" w:eastAsia="Times New Roman" w:hAnsi="Times New Roman" w:cs="Times New Roman"/>
          <w:bCs/>
          <w:sz w:val="24"/>
          <w:szCs w:val="24"/>
          <w:lang w:val="uk-UA" w:eastAsia="ru-RU"/>
        </w:rPr>
      </w:pPr>
    </w:p>
    <w:p w:rsidR="008311E2" w:rsidRPr="003942FE" w:rsidRDefault="008311E2" w:rsidP="008311E2">
      <w:pPr>
        <w:spacing w:after="0" w:line="240" w:lineRule="auto"/>
        <w:jc w:val="both"/>
        <w:rPr>
          <w:rFonts w:ascii="Times New Roman" w:eastAsia="Times New Roman" w:hAnsi="Times New Roman" w:cs="Times New Roman"/>
          <w:bCs/>
          <w:sz w:val="24"/>
          <w:szCs w:val="24"/>
          <w:lang w:val="uk-UA" w:eastAsia="ru-RU"/>
        </w:rPr>
      </w:pPr>
      <w:r w:rsidRPr="003942FE">
        <w:rPr>
          <w:rFonts w:ascii="Times New Roman" w:eastAsia="Times New Roman" w:hAnsi="Times New Roman" w:cs="Times New Roman"/>
          <w:bCs/>
          <w:sz w:val="24"/>
          <w:szCs w:val="24"/>
          <w:lang w:val="uk-UA" w:eastAsia="ru-RU"/>
        </w:rPr>
        <w:t>Вища кваліфікаційна комісія суддів України у складі Другої палати:</w:t>
      </w:r>
    </w:p>
    <w:p w:rsidR="008311E2" w:rsidRPr="003942FE" w:rsidRDefault="008311E2" w:rsidP="008311E2">
      <w:pPr>
        <w:spacing w:after="0" w:line="240" w:lineRule="auto"/>
        <w:jc w:val="both"/>
        <w:rPr>
          <w:rFonts w:ascii="Times New Roman" w:eastAsia="Times New Roman" w:hAnsi="Times New Roman" w:cs="Times New Roman"/>
          <w:bCs/>
          <w:sz w:val="24"/>
          <w:szCs w:val="24"/>
          <w:lang w:val="uk-UA" w:eastAsia="ru-RU"/>
        </w:rPr>
      </w:pPr>
    </w:p>
    <w:p w:rsidR="008311E2" w:rsidRPr="003942FE" w:rsidRDefault="008311E2" w:rsidP="008311E2">
      <w:pPr>
        <w:shd w:val="clear" w:color="auto" w:fill="FFFFFF"/>
        <w:suppressAutoHyphens/>
        <w:spacing w:after="0" w:line="240" w:lineRule="auto"/>
        <w:ind w:right="-1"/>
        <w:jc w:val="both"/>
        <w:rPr>
          <w:rFonts w:ascii="Times New Roman" w:eastAsia="Times New Roman" w:hAnsi="Times New Roman" w:cs="Times New Roman"/>
          <w:sz w:val="24"/>
          <w:szCs w:val="24"/>
          <w:lang w:val="uk-UA" w:eastAsia="ar-SA"/>
        </w:rPr>
      </w:pPr>
      <w:r w:rsidRPr="003942FE">
        <w:rPr>
          <w:rFonts w:ascii="Times New Roman" w:eastAsia="Times New Roman" w:hAnsi="Times New Roman" w:cs="Times New Roman"/>
          <w:sz w:val="24"/>
          <w:szCs w:val="24"/>
          <w:lang w:val="uk-UA" w:eastAsia="ar-SA"/>
        </w:rPr>
        <w:t>головуючого – Олексія ОМЕЛЬЯНА,</w:t>
      </w:r>
    </w:p>
    <w:p w:rsidR="008311E2" w:rsidRPr="003942FE" w:rsidRDefault="008311E2" w:rsidP="008311E2">
      <w:pPr>
        <w:shd w:val="clear" w:color="auto" w:fill="FFFFFF"/>
        <w:suppressAutoHyphens/>
        <w:spacing w:after="0" w:line="240" w:lineRule="auto"/>
        <w:ind w:right="-1"/>
        <w:jc w:val="both"/>
        <w:rPr>
          <w:rFonts w:ascii="Times New Roman" w:eastAsia="Times New Roman" w:hAnsi="Times New Roman" w:cs="Times New Roman"/>
          <w:sz w:val="24"/>
          <w:szCs w:val="24"/>
          <w:lang w:val="uk-UA" w:eastAsia="ar-SA"/>
        </w:rPr>
      </w:pPr>
    </w:p>
    <w:p w:rsidR="008311E2" w:rsidRPr="003942FE" w:rsidRDefault="008311E2" w:rsidP="008311E2">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val="uk-UA" w:eastAsia="ar-SA"/>
        </w:rPr>
      </w:pPr>
      <w:r w:rsidRPr="003942FE">
        <w:rPr>
          <w:rFonts w:ascii="Times New Roman" w:eastAsia="Times New Roman" w:hAnsi="Times New Roman" w:cs="Times New Roman"/>
          <w:sz w:val="24"/>
          <w:szCs w:val="24"/>
          <w:lang w:val="uk-UA" w:eastAsia="ar-SA"/>
        </w:rPr>
        <w:t xml:space="preserve">членів Комісії: </w:t>
      </w:r>
      <w:r w:rsidRPr="003942FE">
        <w:rPr>
          <w:rFonts w:ascii="Times New Roman" w:hAnsi="Times New Roman" w:cs="Times New Roman"/>
          <w:sz w:val="24"/>
          <w:szCs w:val="24"/>
          <w:lang w:val="uk-UA"/>
        </w:rPr>
        <w:t>Михайла БОГОНОСА,</w:t>
      </w:r>
      <w:r w:rsidR="001C0601" w:rsidRPr="003942FE">
        <w:rPr>
          <w:rFonts w:ascii="Times New Roman" w:hAnsi="Times New Roman" w:cs="Times New Roman"/>
          <w:sz w:val="24"/>
          <w:szCs w:val="24"/>
          <w:lang w:val="uk-UA"/>
        </w:rPr>
        <w:t xml:space="preserve"> </w:t>
      </w:r>
      <w:r w:rsidRPr="003942FE">
        <w:rPr>
          <w:rFonts w:ascii="Times New Roman" w:eastAsia="Times New Roman" w:hAnsi="Times New Roman" w:cs="Times New Roman"/>
          <w:sz w:val="24"/>
          <w:szCs w:val="24"/>
          <w:lang w:val="uk-UA" w:eastAsia="ar-SA"/>
        </w:rPr>
        <w:t>Надії КОБЕЦЬКОЇ, Володимира ЛУГАНСЬКОГО (доповідач), Руслана МЕЛЬНИКА,</w:t>
      </w:r>
    </w:p>
    <w:p w:rsidR="008311E2" w:rsidRPr="003942FE" w:rsidRDefault="008311E2" w:rsidP="008311E2">
      <w:pPr>
        <w:shd w:val="clear" w:color="auto" w:fill="FFFFFF"/>
        <w:tabs>
          <w:tab w:val="left" w:pos="3969"/>
        </w:tabs>
        <w:suppressAutoHyphens/>
        <w:spacing w:after="0" w:line="240" w:lineRule="auto"/>
        <w:ind w:right="-15"/>
        <w:jc w:val="both"/>
        <w:rPr>
          <w:rFonts w:ascii="Times New Roman" w:eastAsia="Times New Roman" w:hAnsi="Times New Roman" w:cs="Times New Roman"/>
          <w:sz w:val="24"/>
          <w:szCs w:val="24"/>
          <w:lang w:val="uk-UA" w:eastAsia="ar-SA"/>
        </w:rPr>
      </w:pPr>
    </w:p>
    <w:p w:rsidR="008311E2" w:rsidRPr="003942FE" w:rsidRDefault="008311E2" w:rsidP="008311E2">
      <w:pPr>
        <w:shd w:val="clear" w:color="auto" w:fill="FFFFFF"/>
        <w:tabs>
          <w:tab w:val="left" w:pos="3969"/>
        </w:tabs>
        <w:suppressAutoHyphens/>
        <w:spacing w:after="0" w:line="240" w:lineRule="auto"/>
        <w:ind w:right="-17"/>
        <w:jc w:val="both"/>
        <w:rPr>
          <w:rFonts w:ascii="Times New Roman" w:hAnsi="Times New Roman" w:cs="Times New Roman"/>
          <w:sz w:val="24"/>
          <w:szCs w:val="24"/>
          <w:shd w:val="clear" w:color="auto" w:fill="FFFFFF"/>
          <w:lang w:val="uk-UA"/>
        </w:rPr>
      </w:pPr>
      <w:r w:rsidRPr="003942FE">
        <w:rPr>
          <w:rFonts w:ascii="Times New Roman" w:hAnsi="Times New Roman" w:cs="Times New Roman"/>
          <w:sz w:val="24"/>
          <w:szCs w:val="24"/>
          <w:lang w:val="uk-UA"/>
        </w:rPr>
        <w:t xml:space="preserve">розглянувши питання про </w:t>
      </w:r>
      <w:r w:rsidRPr="003942FE">
        <w:rPr>
          <w:rFonts w:ascii="Times New Roman" w:hAnsi="Times New Roman" w:cs="Times New Roman"/>
          <w:sz w:val="24"/>
          <w:szCs w:val="24"/>
          <w:shd w:val="clear" w:color="auto" w:fill="FFFFFF"/>
          <w:lang w:val="uk-UA"/>
        </w:rPr>
        <w:t xml:space="preserve">відрядження суддів до Дніпропетровського районного суду Дніпропетровської області, </w:t>
      </w:r>
    </w:p>
    <w:p w:rsidR="003C6784" w:rsidRPr="003942FE" w:rsidRDefault="003C6784" w:rsidP="003C6784">
      <w:pPr>
        <w:autoSpaceDE w:val="0"/>
        <w:autoSpaceDN w:val="0"/>
        <w:adjustRightInd w:val="0"/>
        <w:spacing w:before="120" w:after="240" w:line="240" w:lineRule="auto"/>
        <w:jc w:val="center"/>
        <w:rPr>
          <w:rFonts w:ascii="Times New Roman" w:hAnsi="Times New Roman" w:cs="Times New Roman"/>
          <w:bCs/>
          <w:sz w:val="24"/>
          <w:szCs w:val="24"/>
          <w:lang w:val="uk-UA"/>
        </w:rPr>
      </w:pPr>
      <w:r w:rsidRPr="003942FE">
        <w:rPr>
          <w:rFonts w:ascii="Times New Roman" w:hAnsi="Times New Roman" w:cs="Times New Roman"/>
          <w:bCs/>
          <w:sz w:val="24"/>
          <w:szCs w:val="24"/>
          <w:lang w:val="uk-UA"/>
        </w:rPr>
        <w:t>встановила:</w:t>
      </w:r>
    </w:p>
    <w:p w:rsidR="003C6784" w:rsidRPr="003942FE" w:rsidRDefault="003C6784" w:rsidP="003C678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До Вищої кваліфікаційної комісії суддів України </w:t>
      </w:r>
      <w:r w:rsidR="00947AF1" w:rsidRPr="003942FE">
        <w:rPr>
          <w:rFonts w:ascii="Times New Roman" w:hAnsi="Times New Roman" w:cs="Times New Roman"/>
          <w:bCs/>
          <w:sz w:val="24"/>
          <w:szCs w:val="24"/>
          <w:lang w:val="uk-UA"/>
        </w:rPr>
        <w:t>1</w:t>
      </w:r>
      <w:r w:rsidR="008311E2" w:rsidRPr="003942FE">
        <w:rPr>
          <w:rFonts w:ascii="Times New Roman" w:hAnsi="Times New Roman" w:cs="Times New Roman"/>
          <w:bCs/>
          <w:sz w:val="24"/>
          <w:szCs w:val="24"/>
          <w:lang w:val="uk-UA"/>
        </w:rPr>
        <w:t>2</w:t>
      </w:r>
      <w:r w:rsidR="00947AF1" w:rsidRPr="003942FE">
        <w:rPr>
          <w:rFonts w:ascii="Times New Roman" w:hAnsi="Times New Roman" w:cs="Times New Roman"/>
          <w:bCs/>
          <w:sz w:val="24"/>
          <w:szCs w:val="24"/>
          <w:lang w:val="uk-UA"/>
        </w:rPr>
        <w:t xml:space="preserve"> </w:t>
      </w:r>
      <w:r w:rsidR="008311E2" w:rsidRPr="003942FE">
        <w:rPr>
          <w:rFonts w:ascii="Times New Roman" w:hAnsi="Times New Roman" w:cs="Times New Roman"/>
          <w:bCs/>
          <w:sz w:val="24"/>
          <w:szCs w:val="24"/>
          <w:lang w:val="uk-UA"/>
        </w:rPr>
        <w:t xml:space="preserve">вересня </w:t>
      </w:r>
      <w:r w:rsidRPr="003942FE">
        <w:rPr>
          <w:rFonts w:ascii="Times New Roman" w:hAnsi="Times New Roman" w:cs="Times New Roman"/>
          <w:bCs/>
          <w:sz w:val="24"/>
          <w:szCs w:val="24"/>
          <w:lang w:val="uk-UA"/>
        </w:rPr>
        <w:t>2024 року надійшло повідомлення з Державної судової адміністрації України (далі – ДСА України) про</w:t>
      </w:r>
      <w:r w:rsidR="003C58FC" w:rsidRPr="003942FE">
        <w:rPr>
          <w:rFonts w:ascii="Times New Roman" w:hAnsi="Times New Roman" w:cs="Times New Roman"/>
          <w:bCs/>
          <w:sz w:val="24"/>
          <w:szCs w:val="24"/>
          <w:lang w:val="uk-UA"/>
        </w:rPr>
        <w:t> </w:t>
      </w:r>
      <w:r w:rsidRPr="003942FE">
        <w:rPr>
          <w:rFonts w:ascii="Times New Roman" w:hAnsi="Times New Roman" w:cs="Times New Roman"/>
          <w:bCs/>
          <w:sz w:val="24"/>
          <w:szCs w:val="24"/>
          <w:lang w:val="uk-UA"/>
        </w:rPr>
        <w:t xml:space="preserve">необхідність розгляду питання щодо відрядження </w:t>
      </w:r>
      <w:r w:rsidR="009F6FA4" w:rsidRPr="003942FE">
        <w:rPr>
          <w:rFonts w:ascii="Times New Roman" w:hAnsi="Times New Roman" w:cs="Times New Roman"/>
          <w:bCs/>
          <w:sz w:val="24"/>
          <w:szCs w:val="24"/>
          <w:lang w:val="uk-UA"/>
        </w:rPr>
        <w:t>2</w:t>
      </w:r>
      <w:r w:rsidRPr="003942FE">
        <w:rPr>
          <w:rFonts w:ascii="Times New Roman" w:hAnsi="Times New Roman" w:cs="Times New Roman"/>
          <w:bCs/>
          <w:sz w:val="24"/>
          <w:szCs w:val="24"/>
          <w:lang w:val="uk-UA"/>
        </w:rPr>
        <w:t xml:space="preserve"> (</w:t>
      </w:r>
      <w:r w:rsidR="009F6FA4" w:rsidRPr="003942FE">
        <w:rPr>
          <w:rFonts w:ascii="Times New Roman" w:hAnsi="Times New Roman" w:cs="Times New Roman"/>
          <w:bCs/>
          <w:sz w:val="24"/>
          <w:szCs w:val="24"/>
          <w:lang w:val="uk-UA"/>
        </w:rPr>
        <w:t>двох</w:t>
      </w:r>
      <w:r w:rsidRPr="003942FE">
        <w:rPr>
          <w:rFonts w:ascii="Times New Roman" w:hAnsi="Times New Roman" w:cs="Times New Roman"/>
          <w:bCs/>
          <w:sz w:val="24"/>
          <w:szCs w:val="24"/>
          <w:lang w:val="uk-UA"/>
        </w:rPr>
        <w:t>) судді</w:t>
      </w:r>
      <w:r w:rsidR="009F6FA4" w:rsidRPr="003942FE">
        <w:rPr>
          <w:rFonts w:ascii="Times New Roman" w:hAnsi="Times New Roman" w:cs="Times New Roman"/>
          <w:bCs/>
          <w:sz w:val="24"/>
          <w:szCs w:val="24"/>
          <w:lang w:val="uk-UA"/>
        </w:rPr>
        <w:t>в</w:t>
      </w:r>
      <w:r w:rsidRPr="003942FE">
        <w:rPr>
          <w:rFonts w:ascii="Times New Roman" w:hAnsi="Times New Roman" w:cs="Times New Roman"/>
          <w:bCs/>
          <w:sz w:val="24"/>
          <w:szCs w:val="24"/>
          <w:lang w:val="uk-UA"/>
        </w:rPr>
        <w:t xml:space="preserve"> до </w:t>
      </w:r>
      <w:r w:rsidR="009F6FA4" w:rsidRPr="003942FE">
        <w:rPr>
          <w:rFonts w:ascii="Times New Roman" w:hAnsi="Times New Roman" w:cs="Times New Roman"/>
          <w:sz w:val="24"/>
          <w:szCs w:val="24"/>
          <w:shd w:val="clear" w:color="auto" w:fill="FFFFFF"/>
          <w:lang w:val="uk-UA"/>
        </w:rPr>
        <w:t>Дніпропетровського районного суду Дніпропетровської області</w:t>
      </w:r>
      <w:r w:rsidRPr="003942FE">
        <w:rPr>
          <w:rFonts w:ascii="Times New Roman" w:hAnsi="Times New Roman" w:cs="Times New Roman"/>
          <w:bCs/>
          <w:sz w:val="24"/>
          <w:szCs w:val="24"/>
          <w:lang w:val="uk-UA"/>
        </w:rPr>
        <w:t xml:space="preserve"> у зв’язку з виявленням надмірного рівня судового навантаження в цьому суді.</w:t>
      </w:r>
    </w:p>
    <w:p w:rsidR="003C6784" w:rsidRPr="003942FE" w:rsidRDefault="003C6784" w:rsidP="003C678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Автоматизованою системою розподілу доповідачем у справі визначено члена Комісії Луганського В.І.</w:t>
      </w:r>
    </w:p>
    <w:p w:rsidR="003C6784" w:rsidRPr="003942FE" w:rsidRDefault="003C6784" w:rsidP="003C678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Комісією </w:t>
      </w:r>
      <w:r w:rsidR="00F90A30" w:rsidRPr="003942FE">
        <w:rPr>
          <w:rFonts w:ascii="Times New Roman" w:hAnsi="Times New Roman" w:cs="Times New Roman"/>
          <w:bCs/>
          <w:sz w:val="24"/>
          <w:szCs w:val="24"/>
          <w:lang w:val="uk-UA"/>
        </w:rPr>
        <w:t xml:space="preserve">16 вересня </w:t>
      </w:r>
      <w:r w:rsidRPr="003942FE">
        <w:rPr>
          <w:rFonts w:ascii="Times New Roman" w:hAnsi="Times New Roman" w:cs="Times New Roman"/>
          <w:bCs/>
          <w:sz w:val="24"/>
          <w:szCs w:val="24"/>
          <w:lang w:val="uk-UA"/>
        </w:rPr>
        <w:t>2024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3C6784" w:rsidRPr="003942FE" w:rsidRDefault="003C6784" w:rsidP="003C678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Указаний строк закінчився </w:t>
      </w:r>
      <w:r w:rsidR="00F421FD" w:rsidRPr="003942FE">
        <w:rPr>
          <w:rFonts w:ascii="Times New Roman" w:hAnsi="Times New Roman" w:cs="Times New Roman"/>
          <w:bCs/>
          <w:sz w:val="24"/>
          <w:szCs w:val="24"/>
          <w:lang w:val="uk-UA"/>
        </w:rPr>
        <w:t>2</w:t>
      </w:r>
      <w:r w:rsidR="00F90A30" w:rsidRPr="003942FE">
        <w:rPr>
          <w:rFonts w:ascii="Times New Roman" w:hAnsi="Times New Roman" w:cs="Times New Roman"/>
          <w:bCs/>
          <w:sz w:val="24"/>
          <w:szCs w:val="24"/>
          <w:lang w:val="uk-UA"/>
        </w:rPr>
        <w:t xml:space="preserve">3 вересня </w:t>
      </w:r>
      <w:r w:rsidRPr="003942FE">
        <w:rPr>
          <w:rFonts w:ascii="Times New Roman" w:hAnsi="Times New Roman" w:cs="Times New Roman"/>
          <w:bCs/>
          <w:sz w:val="24"/>
          <w:szCs w:val="24"/>
          <w:lang w:val="uk-UA"/>
        </w:rPr>
        <w:t>2024 року.</w:t>
      </w:r>
    </w:p>
    <w:p w:rsidR="003C6784" w:rsidRPr="003942FE" w:rsidRDefault="003C6784" w:rsidP="003C678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Упродовж встановленого строку до Комісії надійшли згоди на відрядження</w:t>
      </w:r>
      <w:r w:rsidR="003942FE">
        <w:rPr>
          <w:rFonts w:ascii="Times New Roman" w:hAnsi="Times New Roman" w:cs="Times New Roman"/>
          <w:bCs/>
          <w:sz w:val="24"/>
          <w:szCs w:val="24"/>
          <w:lang w:val="uk-UA"/>
        </w:rPr>
        <w:t xml:space="preserve"> </w:t>
      </w:r>
      <w:r w:rsidR="00F90A30" w:rsidRPr="003942FE">
        <w:rPr>
          <w:rFonts w:ascii="Times New Roman" w:hAnsi="Times New Roman" w:cs="Times New Roman"/>
          <w:bCs/>
          <w:sz w:val="24"/>
          <w:szCs w:val="24"/>
          <w:lang w:val="uk-UA"/>
        </w:rPr>
        <w:t xml:space="preserve">двох </w:t>
      </w:r>
      <w:r w:rsidRPr="003942FE">
        <w:rPr>
          <w:rFonts w:ascii="Times New Roman" w:hAnsi="Times New Roman" w:cs="Times New Roman"/>
          <w:bCs/>
          <w:sz w:val="24"/>
          <w:szCs w:val="24"/>
          <w:lang w:val="uk-UA"/>
        </w:rPr>
        <w:t xml:space="preserve">суддів: </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 </w:t>
      </w:r>
      <w:r w:rsidR="00F90A30" w:rsidRPr="003942FE">
        <w:rPr>
          <w:rFonts w:ascii="Times New Roman" w:hAnsi="Times New Roman" w:cs="Times New Roman"/>
          <w:bCs/>
          <w:sz w:val="24"/>
          <w:szCs w:val="24"/>
          <w:lang w:val="uk-UA"/>
        </w:rPr>
        <w:t>Краснокутської Наталії Сергіївни</w:t>
      </w:r>
      <w:r w:rsidRPr="003942FE">
        <w:rPr>
          <w:rFonts w:ascii="Times New Roman" w:hAnsi="Times New Roman" w:cs="Times New Roman"/>
          <w:bCs/>
          <w:sz w:val="24"/>
          <w:szCs w:val="24"/>
          <w:lang w:val="uk-UA"/>
        </w:rPr>
        <w:t>, судді</w:t>
      </w:r>
      <w:r w:rsidR="00AA503D" w:rsidRPr="003942FE">
        <w:rPr>
          <w:rFonts w:ascii="Times New Roman" w:hAnsi="Times New Roman" w:cs="Times New Roman"/>
          <w:bCs/>
          <w:sz w:val="24"/>
          <w:szCs w:val="24"/>
          <w:lang w:val="uk-UA"/>
        </w:rPr>
        <w:t xml:space="preserve"> </w:t>
      </w:r>
      <w:r w:rsidR="00F90A30" w:rsidRPr="003942FE">
        <w:rPr>
          <w:rFonts w:ascii="Times New Roman" w:hAnsi="Times New Roman" w:cs="Times New Roman"/>
          <w:bCs/>
          <w:sz w:val="24"/>
          <w:szCs w:val="24"/>
          <w:lang w:val="uk-UA"/>
        </w:rPr>
        <w:t xml:space="preserve">Лисичанського міського суду Луганської </w:t>
      </w:r>
      <w:r w:rsidR="00AA503D" w:rsidRPr="003942FE">
        <w:rPr>
          <w:rFonts w:ascii="Times New Roman" w:hAnsi="Times New Roman" w:cs="Times New Roman"/>
          <w:bCs/>
          <w:sz w:val="24"/>
          <w:szCs w:val="24"/>
          <w:lang w:val="uk-UA"/>
        </w:rPr>
        <w:t>області</w:t>
      </w:r>
      <w:r w:rsidRPr="003942FE">
        <w:rPr>
          <w:rFonts w:ascii="Times New Roman" w:hAnsi="Times New Roman" w:cs="Times New Roman"/>
          <w:bCs/>
          <w:sz w:val="24"/>
          <w:szCs w:val="24"/>
          <w:lang w:val="uk-UA"/>
        </w:rPr>
        <w:t>;</w:t>
      </w:r>
    </w:p>
    <w:p w:rsidR="003C6784" w:rsidRPr="003942FE" w:rsidRDefault="003C6784" w:rsidP="00F90A30">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  </w:t>
      </w:r>
      <w:r w:rsidR="00F90A30" w:rsidRPr="003942FE">
        <w:rPr>
          <w:rFonts w:ascii="Times New Roman" w:hAnsi="Times New Roman" w:cs="Times New Roman"/>
          <w:bCs/>
          <w:sz w:val="24"/>
          <w:szCs w:val="24"/>
          <w:lang w:val="uk-UA"/>
        </w:rPr>
        <w:t>Данилів Софії Вікторівни</w:t>
      </w:r>
      <w:r w:rsidRPr="003942FE">
        <w:rPr>
          <w:rFonts w:ascii="Times New Roman" w:hAnsi="Times New Roman" w:cs="Times New Roman"/>
          <w:bCs/>
          <w:sz w:val="24"/>
          <w:szCs w:val="24"/>
          <w:lang w:val="uk-UA"/>
        </w:rPr>
        <w:t xml:space="preserve">, судді </w:t>
      </w:r>
      <w:r w:rsidR="00F90A30" w:rsidRPr="003942FE">
        <w:rPr>
          <w:rFonts w:ascii="Times New Roman" w:hAnsi="Times New Roman" w:cs="Times New Roman"/>
          <w:bCs/>
          <w:sz w:val="24"/>
          <w:szCs w:val="24"/>
          <w:lang w:val="uk-UA"/>
        </w:rPr>
        <w:t>Красноармійського міськрайонного суду Донецької області</w:t>
      </w:r>
      <w:r w:rsidR="004F47B8" w:rsidRPr="003942FE">
        <w:rPr>
          <w:rFonts w:ascii="Times New Roman" w:hAnsi="Times New Roman" w:cs="Times New Roman"/>
          <w:bCs/>
          <w:sz w:val="24"/>
          <w:szCs w:val="24"/>
          <w:lang w:val="uk-UA"/>
        </w:rPr>
        <w:t>.</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Питання щодо відрядження суддів до </w:t>
      </w:r>
      <w:r w:rsidR="008A7180" w:rsidRPr="003942FE">
        <w:rPr>
          <w:rFonts w:ascii="Times New Roman" w:hAnsi="Times New Roman" w:cs="Times New Roman"/>
          <w:sz w:val="24"/>
          <w:szCs w:val="24"/>
          <w:shd w:val="clear" w:color="auto" w:fill="FFFFFF"/>
          <w:lang w:val="uk-UA"/>
        </w:rPr>
        <w:t>Дніпропетровського районного суду Дніпропетровської області</w:t>
      </w:r>
      <w:r w:rsidR="008A7180" w:rsidRPr="003942FE">
        <w:rPr>
          <w:rFonts w:ascii="Times New Roman" w:hAnsi="Times New Roman" w:cs="Times New Roman"/>
          <w:bCs/>
          <w:sz w:val="24"/>
          <w:szCs w:val="24"/>
          <w:lang w:val="uk-UA"/>
        </w:rPr>
        <w:t xml:space="preserve"> </w:t>
      </w:r>
      <w:r w:rsidRPr="003942FE">
        <w:rPr>
          <w:rFonts w:ascii="Times New Roman" w:hAnsi="Times New Roman" w:cs="Times New Roman"/>
          <w:bCs/>
          <w:sz w:val="24"/>
          <w:szCs w:val="24"/>
          <w:lang w:val="uk-UA"/>
        </w:rPr>
        <w:t xml:space="preserve">призначено до розгляду на </w:t>
      </w:r>
      <w:r w:rsidR="008A7180" w:rsidRPr="003942FE">
        <w:rPr>
          <w:rFonts w:ascii="Times New Roman" w:hAnsi="Times New Roman" w:cs="Times New Roman"/>
          <w:bCs/>
          <w:sz w:val="24"/>
          <w:szCs w:val="24"/>
          <w:lang w:val="uk-UA"/>
        </w:rPr>
        <w:t xml:space="preserve">09 жовтня </w:t>
      </w:r>
      <w:r w:rsidRPr="003942FE">
        <w:rPr>
          <w:rFonts w:ascii="Times New Roman" w:hAnsi="Times New Roman" w:cs="Times New Roman"/>
          <w:bCs/>
          <w:sz w:val="24"/>
          <w:szCs w:val="24"/>
          <w:lang w:val="uk-UA"/>
        </w:rPr>
        <w:t>2024 року.</w:t>
      </w:r>
    </w:p>
    <w:p w:rsidR="0015066C" w:rsidRPr="003942FE" w:rsidRDefault="003C6784" w:rsidP="0015066C">
      <w:pPr>
        <w:pStyle w:val="a3"/>
        <w:ind w:firstLine="705"/>
        <w:jc w:val="both"/>
        <w:rPr>
          <w:rFonts w:ascii="Times New Roman" w:hAnsi="Times New Roman" w:cs="Times New Roman"/>
          <w:sz w:val="24"/>
          <w:szCs w:val="24"/>
        </w:rPr>
      </w:pPr>
      <w:r w:rsidRPr="003942FE">
        <w:rPr>
          <w:rFonts w:ascii="Times New Roman" w:hAnsi="Times New Roman" w:cs="Times New Roman"/>
          <w:sz w:val="24"/>
          <w:szCs w:val="24"/>
        </w:rPr>
        <w:t>У засіданн</w:t>
      </w:r>
      <w:r w:rsidR="008A7180" w:rsidRPr="003942FE">
        <w:rPr>
          <w:rFonts w:ascii="Times New Roman" w:hAnsi="Times New Roman" w:cs="Times New Roman"/>
          <w:sz w:val="24"/>
          <w:szCs w:val="24"/>
        </w:rPr>
        <w:t>я</w:t>
      </w:r>
      <w:r w:rsidRPr="003942FE">
        <w:rPr>
          <w:rFonts w:ascii="Times New Roman" w:hAnsi="Times New Roman" w:cs="Times New Roman"/>
          <w:sz w:val="24"/>
          <w:szCs w:val="24"/>
        </w:rPr>
        <w:t xml:space="preserve"> Комісії </w:t>
      </w:r>
      <w:r w:rsidR="008A7180" w:rsidRPr="003942FE">
        <w:rPr>
          <w:rFonts w:ascii="Times New Roman" w:hAnsi="Times New Roman" w:cs="Times New Roman"/>
          <w:sz w:val="24"/>
          <w:szCs w:val="24"/>
        </w:rPr>
        <w:t xml:space="preserve">09 жовтня </w:t>
      </w:r>
      <w:r w:rsidRPr="003942FE">
        <w:rPr>
          <w:rFonts w:ascii="Times New Roman" w:hAnsi="Times New Roman" w:cs="Times New Roman"/>
          <w:sz w:val="24"/>
          <w:szCs w:val="24"/>
        </w:rPr>
        <w:t xml:space="preserve">2024 року </w:t>
      </w:r>
      <w:r w:rsidR="0015066C" w:rsidRPr="003942FE">
        <w:rPr>
          <w:rFonts w:ascii="Times New Roman" w:hAnsi="Times New Roman" w:cs="Times New Roman"/>
          <w:sz w:val="24"/>
          <w:szCs w:val="24"/>
        </w:rPr>
        <w:t>судд</w:t>
      </w:r>
      <w:r w:rsidR="008A7180" w:rsidRPr="003942FE">
        <w:rPr>
          <w:rFonts w:ascii="Times New Roman" w:hAnsi="Times New Roman" w:cs="Times New Roman"/>
          <w:sz w:val="24"/>
          <w:szCs w:val="24"/>
        </w:rPr>
        <w:t>і,</w:t>
      </w:r>
      <w:r w:rsidR="0015066C" w:rsidRPr="003942FE">
        <w:rPr>
          <w:rFonts w:ascii="Times New Roman" w:hAnsi="Times New Roman" w:cs="Times New Roman"/>
          <w:sz w:val="24"/>
          <w:szCs w:val="24"/>
        </w:rPr>
        <w:t xml:space="preserve"> як</w:t>
      </w:r>
      <w:r w:rsidR="008A7180" w:rsidRPr="003942FE">
        <w:rPr>
          <w:rFonts w:ascii="Times New Roman" w:hAnsi="Times New Roman" w:cs="Times New Roman"/>
          <w:sz w:val="24"/>
          <w:szCs w:val="24"/>
        </w:rPr>
        <w:t xml:space="preserve">і </w:t>
      </w:r>
      <w:r w:rsidR="0015066C" w:rsidRPr="003942FE">
        <w:rPr>
          <w:rFonts w:ascii="Times New Roman" w:hAnsi="Times New Roman" w:cs="Times New Roman"/>
          <w:sz w:val="24"/>
          <w:szCs w:val="24"/>
        </w:rPr>
        <w:t>вияви</w:t>
      </w:r>
      <w:r w:rsidR="008A7180" w:rsidRPr="003942FE">
        <w:rPr>
          <w:rFonts w:ascii="Times New Roman" w:hAnsi="Times New Roman" w:cs="Times New Roman"/>
          <w:sz w:val="24"/>
          <w:szCs w:val="24"/>
        </w:rPr>
        <w:t>ли</w:t>
      </w:r>
      <w:r w:rsidR="0015066C" w:rsidRPr="003942FE">
        <w:rPr>
          <w:rFonts w:ascii="Times New Roman" w:hAnsi="Times New Roman" w:cs="Times New Roman"/>
          <w:sz w:val="24"/>
          <w:szCs w:val="24"/>
        </w:rPr>
        <w:t xml:space="preserve"> бажання бути відрядженим</w:t>
      </w:r>
      <w:r w:rsidR="008A7180" w:rsidRPr="003942FE">
        <w:rPr>
          <w:rFonts w:ascii="Times New Roman" w:hAnsi="Times New Roman" w:cs="Times New Roman"/>
          <w:sz w:val="24"/>
          <w:szCs w:val="24"/>
        </w:rPr>
        <w:t>и</w:t>
      </w:r>
      <w:r w:rsidR="0015066C" w:rsidRPr="003942FE">
        <w:rPr>
          <w:rFonts w:ascii="Times New Roman" w:hAnsi="Times New Roman" w:cs="Times New Roman"/>
          <w:sz w:val="24"/>
          <w:szCs w:val="24"/>
        </w:rPr>
        <w:t xml:space="preserve"> до іншого суду</w:t>
      </w:r>
      <w:r w:rsidR="008A7180" w:rsidRPr="003942FE">
        <w:rPr>
          <w:rFonts w:ascii="Times New Roman" w:hAnsi="Times New Roman" w:cs="Times New Roman"/>
          <w:sz w:val="24"/>
          <w:szCs w:val="24"/>
        </w:rPr>
        <w:t>,</w:t>
      </w:r>
      <w:r w:rsidR="0015066C" w:rsidRPr="003942FE">
        <w:rPr>
          <w:rFonts w:ascii="Times New Roman" w:hAnsi="Times New Roman" w:cs="Times New Roman"/>
          <w:sz w:val="24"/>
          <w:szCs w:val="24"/>
        </w:rPr>
        <w:t xml:space="preserve"> </w:t>
      </w:r>
      <w:r w:rsidR="008A7180" w:rsidRPr="003942FE">
        <w:rPr>
          <w:rFonts w:ascii="Times New Roman" w:hAnsi="Times New Roman" w:cs="Times New Roman"/>
          <w:sz w:val="24"/>
          <w:szCs w:val="24"/>
        </w:rPr>
        <w:t>не з’явилися.</w:t>
      </w:r>
      <w:r w:rsidR="0015066C" w:rsidRPr="003942FE">
        <w:rPr>
          <w:rFonts w:ascii="Times New Roman" w:hAnsi="Times New Roman" w:cs="Times New Roman"/>
          <w:sz w:val="24"/>
          <w:szCs w:val="24"/>
        </w:rPr>
        <w:t xml:space="preserve"> </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Заслухавши доповідача, проаналізувавши матеріали щодо відрядження суддів до </w:t>
      </w:r>
      <w:r w:rsidR="008A7180" w:rsidRPr="003942FE">
        <w:rPr>
          <w:rFonts w:ascii="Times New Roman" w:hAnsi="Times New Roman" w:cs="Times New Roman"/>
          <w:sz w:val="24"/>
          <w:szCs w:val="24"/>
          <w:shd w:val="clear" w:color="auto" w:fill="FFFFFF"/>
          <w:lang w:val="uk-UA"/>
        </w:rPr>
        <w:t>Дніпропетровського районного суду Дніпропетровської області</w:t>
      </w:r>
      <w:r w:rsidRPr="003942FE">
        <w:rPr>
          <w:rFonts w:ascii="Times New Roman" w:hAnsi="Times New Roman" w:cs="Times New Roman"/>
          <w:bCs/>
          <w:sz w:val="24"/>
          <w:szCs w:val="24"/>
          <w:lang w:val="uk-UA"/>
        </w:rPr>
        <w:t>, Комісія встановила таке.</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Відповідно до частини першої статті 55 Закону України «Про судоустрій і статус суддів» у </w:t>
      </w:r>
      <w:r w:rsidRPr="003942FE">
        <w:rPr>
          <w:rFonts w:ascii="Times New Roman" w:hAnsi="Times New Roman" w:cs="Times New Roman"/>
          <w:sz w:val="24"/>
          <w:szCs w:val="24"/>
          <w:shd w:val="clear" w:color="auto" w:fill="FFFFFF"/>
          <w:lang w:val="uk-UA"/>
        </w:rPr>
        <w:t xml:space="preserve">зв’язку з неможливістю здійснення правосуддя у відповідному суді, виявленням </w:t>
      </w:r>
      <w:r w:rsidRPr="003942FE">
        <w:rPr>
          <w:rFonts w:ascii="Times New Roman" w:hAnsi="Times New Roman" w:cs="Times New Roman"/>
          <w:sz w:val="24"/>
          <w:szCs w:val="24"/>
          <w:shd w:val="clear" w:color="auto" w:fill="FFFFFF"/>
          <w:lang w:val="uk-UA"/>
        </w:rPr>
        <w:lastRenderedPageBreak/>
        <w:t>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У повідомленні ДСА України зазначено, що у штаті </w:t>
      </w:r>
      <w:r w:rsidR="008A7180" w:rsidRPr="003942FE">
        <w:rPr>
          <w:rFonts w:ascii="Times New Roman" w:hAnsi="Times New Roman" w:cs="Times New Roman"/>
          <w:sz w:val="24"/>
          <w:szCs w:val="24"/>
          <w:shd w:val="clear" w:color="auto" w:fill="FFFFFF"/>
          <w:lang w:val="uk-UA"/>
        </w:rPr>
        <w:t>Дніпропетровського районного суду Дніпропетровської області</w:t>
      </w:r>
      <w:r w:rsidR="008A7180" w:rsidRPr="003942FE">
        <w:rPr>
          <w:rFonts w:ascii="Times New Roman" w:hAnsi="Times New Roman" w:cs="Times New Roman"/>
          <w:bCs/>
          <w:sz w:val="24"/>
          <w:szCs w:val="24"/>
          <w:lang w:val="uk-UA"/>
        </w:rPr>
        <w:t xml:space="preserve"> </w:t>
      </w:r>
      <w:r w:rsidRPr="003942FE">
        <w:rPr>
          <w:rFonts w:ascii="Times New Roman" w:hAnsi="Times New Roman" w:cs="Times New Roman"/>
          <w:bCs/>
          <w:sz w:val="24"/>
          <w:szCs w:val="24"/>
          <w:lang w:val="uk-UA"/>
        </w:rPr>
        <w:t xml:space="preserve">визначено </w:t>
      </w:r>
      <w:r w:rsidR="00506215" w:rsidRPr="003942FE">
        <w:rPr>
          <w:rFonts w:ascii="Times New Roman" w:hAnsi="Times New Roman" w:cs="Times New Roman"/>
          <w:bCs/>
          <w:sz w:val="24"/>
          <w:szCs w:val="24"/>
          <w:lang w:val="uk-UA"/>
        </w:rPr>
        <w:t>8</w:t>
      </w:r>
      <w:r w:rsidRPr="003942FE">
        <w:rPr>
          <w:rFonts w:ascii="Times New Roman" w:hAnsi="Times New Roman" w:cs="Times New Roman"/>
          <w:bCs/>
          <w:sz w:val="24"/>
          <w:szCs w:val="24"/>
          <w:lang w:val="uk-UA"/>
        </w:rPr>
        <w:t xml:space="preserve"> (</w:t>
      </w:r>
      <w:r w:rsidR="00506215" w:rsidRPr="003942FE">
        <w:rPr>
          <w:rFonts w:ascii="Times New Roman" w:hAnsi="Times New Roman" w:cs="Times New Roman"/>
          <w:bCs/>
          <w:sz w:val="24"/>
          <w:szCs w:val="24"/>
          <w:lang w:val="uk-UA"/>
        </w:rPr>
        <w:t>вісім</w:t>
      </w:r>
      <w:r w:rsidRPr="003942FE">
        <w:rPr>
          <w:rFonts w:ascii="Times New Roman" w:hAnsi="Times New Roman" w:cs="Times New Roman"/>
          <w:bCs/>
          <w:sz w:val="24"/>
          <w:szCs w:val="24"/>
          <w:lang w:val="uk-UA"/>
        </w:rPr>
        <w:t xml:space="preserve">) посад суддів. Фактично на посадах у цьому суді перебувають </w:t>
      </w:r>
      <w:r w:rsidR="003D6B75" w:rsidRPr="003942FE">
        <w:rPr>
          <w:rFonts w:ascii="Times New Roman" w:hAnsi="Times New Roman" w:cs="Times New Roman"/>
          <w:bCs/>
          <w:sz w:val="24"/>
          <w:szCs w:val="24"/>
          <w:lang w:val="uk-UA"/>
        </w:rPr>
        <w:t>1</w:t>
      </w:r>
      <w:r w:rsidR="00506215" w:rsidRPr="003942FE">
        <w:rPr>
          <w:rFonts w:ascii="Times New Roman" w:hAnsi="Times New Roman" w:cs="Times New Roman"/>
          <w:bCs/>
          <w:sz w:val="24"/>
          <w:szCs w:val="24"/>
          <w:lang w:val="uk-UA"/>
        </w:rPr>
        <w:t>0</w:t>
      </w:r>
      <w:r w:rsidRPr="003942FE">
        <w:rPr>
          <w:rFonts w:ascii="Times New Roman" w:hAnsi="Times New Roman" w:cs="Times New Roman"/>
          <w:bCs/>
          <w:sz w:val="24"/>
          <w:szCs w:val="24"/>
          <w:lang w:val="uk-UA"/>
        </w:rPr>
        <w:t xml:space="preserve"> (</w:t>
      </w:r>
      <w:r w:rsidR="00506215" w:rsidRPr="003942FE">
        <w:rPr>
          <w:rFonts w:ascii="Times New Roman" w:hAnsi="Times New Roman" w:cs="Times New Roman"/>
          <w:bCs/>
          <w:sz w:val="24"/>
          <w:szCs w:val="24"/>
          <w:lang w:val="uk-UA"/>
        </w:rPr>
        <w:t>десять</w:t>
      </w:r>
      <w:r w:rsidRPr="003942FE">
        <w:rPr>
          <w:rFonts w:ascii="Times New Roman" w:hAnsi="Times New Roman" w:cs="Times New Roman"/>
          <w:bCs/>
          <w:sz w:val="24"/>
          <w:szCs w:val="24"/>
          <w:lang w:val="uk-UA"/>
        </w:rPr>
        <w:t>)</w:t>
      </w:r>
      <w:r w:rsidR="003942FE">
        <w:rPr>
          <w:rFonts w:ascii="Times New Roman" w:hAnsi="Times New Roman" w:cs="Times New Roman"/>
          <w:bCs/>
          <w:sz w:val="24"/>
          <w:szCs w:val="24"/>
          <w:lang w:val="uk-UA"/>
        </w:rPr>
        <w:t xml:space="preserve"> </w:t>
      </w:r>
      <w:r w:rsidRPr="003942FE">
        <w:rPr>
          <w:rFonts w:ascii="Times New Roman" w:hAnsi="Times New Roman" w:cs="Times New Roman"/>
          <w:bCs/>
          <w:sz w:val="24"/>
          <w:szCs w:val="24"/>
          <w:lang w:val="uk-UA"/>
        </w:rPr>
        <w:t xml:space="preserve">суддів, </w:t>
      </w:r>
      <w:r w:rsidR="00506215" w:rsidRPr="003942FE">
        <w:rPr>
          <w:rFonts w:ascii="Times New Roman" w:hAnsi="Times New Roman" w:cs="Times New Roman"/>
          <w:bCs/>
          <w:sz w:val="24"/>
          <w:szCs w:val="24"/>
          <w:lang w:val="uk-UA"/>
        </w:rPr>
        <w:t xml:space="preserve">5 (п’ять) </w:t>
      </w:r>
      <w:r w:rsidRPr="003942FE">
        <w:rPr>
          <w:rFonts w:ascii="Times New Roman" w:hAnsi="Times New Roman" w:cs="Times New Roman"/>
          <w:bCs/>
          <w:sz w:val="24"/>
          <w:szCs w:val="24"/>
          <w:lang w:val="uk-UA"/>
        </w:rPr>
        <w:t>з яких відряджені для здійснення правосуддя з інших судів.</w:t>
      </w:r>
      <w:r w:rsidR="00506215" w:rsidRPr="003942FE">
        <w:rPr>
          <w:rFonts w:ascii="Times New Roman" w:hAnsi="Times New Roman" w:cs="Times New Roman"/>
          <w:bCs/>
          <w:sz w:val="24"/>
          <w:szCs w:val="24"/>
          <w:lang w:val="uk-UA"/>
        </w:rPr>
        <w:t xml:space="preserve"> </w:t>
      </w:r>
    </w:p>
    <w:p w:rsidR="00506215" w:rsidRPr="003942FE" w:rsidRDefault="003A4EB3"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Рішенням Вищої ради правосуддя від 25 липня 2023 року № 747/0/15-23 територіальну підсудність судових справ Краматорського міського суду Донецької області визначено Дніпропетровському районному суду Дніпропетровської області. </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За даними звітності за перше півріччя 2024 року, нормативний час, потрібний суддям для розгляду справ і матеріалів, що надійшли до місцевих загальних судів, у середньому по Україні становить 213 днів для кожного повноважного судді з урахуванням рекомендованих рішенням Вищої ради правосуддя від 24 листопада 2020 року № 3237/0/15-20 показників середньої тривалості розгляду справ.</w:t>
      </w:r>
    </w:p>
    <w:p w:rsidR="003C6784" w:rsidRPr="003942FE" w:rsidRDefault="003C6784" w:rsidP="003C6784">
      <w:pPr>
        <w:pStyle w:val="rtejustify"/>
        <w:shd w:val="clear" w:color="auto" w:fill="FFFFFF"/>
        <w:spacing w:before="0" w:beforeAutospacing="0" w:after="0" w:afterAutospacing="0"/>
        <w:ind w:firstLine="708"/>
        <w:jc w:val="both"/>
        <w:rPr>
          <w:rFonts w:eastAsiaTheme="minorHAnsi"/>
          <w:bCs/>
          <w:lang w:eastAsia="en-US"/>
        </w:rPr>
      </w:pPr>
      <w:r w:rsidRPr="003942FE">
        <w:rPr>
          <w:rFonts w:eastAsiaTheme="minorHAnsi"/>
          <w:bCs/>
          <w:lang w:eastAsia="en-US"/>
        </w:rPr>
        <w:t xml:space="preserve">У </w:t>
      </w:r>
      <w:r w:rsidR="001F5EF9" w:rsidRPr="003942FE">
        <w:rPr>
          <w:bCs/>
        </w:rPr>
        <w:t>Дніпропетровському районному суді Дніпропетровської області</w:t>
      </w:r>
      <w:r w:rsidR="001F5EF9" w:rsidRPr="003942FE">
        <w:rPr>
          <w:rFonts w:eastAsiaTheme="minorHAnsi"/>
          <w:bCs/>
          <w:lang w:eastAsia="en-US"/>
        </w:rPr>
        <w:t xml:space="preserve"> </w:t>
      </w:r>
      <w:r w:rsidRPr="003942FE">
        <w:rPr>
          <w:rFonts w:eastAsiaTheme="minorHAnsi"/>
          <w:bCs/>
          <w:lang w:eastAsia="en-US"/>
        </w:rPr>
        <w:t>середня кількість днів, необхідних для розгляду справ і матеріалів, які надійшли за звітний період, одним пов</w:t>
      </w:r>
      <w:r w:rsidR="00A9721E" w:rsidRPr="003942FE">
        <w:rPr>
          <w:rFonts w:eastAsiaTheme="minorHAnsi"/>
          <w:bCs/>
          <w:lang w:eastAsia="en-US"/>
        </w:rPr>
        <w:t>нов</w:t>
      </w:r>
      <w:r w:rsidRPr="003942FE">
        <w:rPr>
          <w:rFonts w:eastAsiaTheme="minorHAnsi"/>
          <w:bCs/>
          <w:lang w:eastAsia="en-US"/>
        </w:rPr>
        <w:t>ажним суддею</w:t>
      </w:r>
      <w:r w:rsidR="002B7A95" w:rsidRPr="003942FE">
        <w:rPr>
          <w:rFonts w:eastAsiaTheme="minorHAnsi"/>
          <w:bCs/>
          <w:lang w:eastAsia="en-US"/>
        </w:rPr>
        <w:t>,</w:t>
      </w:r>
      <w:r w:rsidR="003D6B75" w:rsidRPr="003942FE">
        <w:rPr>
          <w:rFonts w:eastAsiaTheme="minorHAnsi"/>
          <w:bCs/>
          <w:lang w:eastAsia="en-US"/>
        </w:rPr>
        <w:t xml:space="preserve"> </w:t>
      </w:r>
      <w:r w:rsidRPr="003942FE">
        <w:rPr>
          <w:rFonts w:eastAsiaTheme="minorHAnsi"/>
          <w:bCs/>
          <w:lang w:eastAsia="en-US"/>
        </w:rPr>
        <w:t xml:space="preserve">становить </w:t>
      </w:r>
      <w:r w:rsidR="001F5EF9" w:rsidRPr="003942FE">
        <w:rPr>
          <w:rFonts w:eastAsiaTheme="minorHAnsi"/>
          <w:bCs/>
          <w:lang w:eastAsia="en-US"/>
        </w:rPr>
        <w:t>487</w:t>
      </w:r>
      <w:r w:rsidRPr="003942FE">
        <w:rPr>
          <w:rFonts w:eastAsiaTheme="minorHAnsi"/>
          <w:bCs/>
          <w:lang w:eastAsia="en-US"/>
        </w:rPr>
        <w:t xml:space="preserve"> д</w:t>
      </w:r>
      <w:r w:rsidR="001F5EF9" w:rsidRPr="003942FE">
        <w:rPr>
          <w:rFonts w:eastAsiaTheme="minorHAnsi"/>
          <w:bCs/>
          <w:lang w:eastAsia="en-US"/>
        </w:rPr>
        <w:t>нів</w:t>
      </w:r>
      <w:r w:rsidRPr="003942FE">
        <w:rPr>
          <w:rFonts w:eastAsiaTheme="minorHAnsi"/>
          <w:bCs/>
          <w:lang w:eastAsia="en-US"/>
        </w:rPr>
        <w:t xml:space="preserve">, тобто </w:t>
      </w:r>
      <w:r w:rsidR="001F5EF9" w:rsidRPr="003942FE">
        <w:rPr>
          <w:rFonts w:eastAsiaTheme="minorHAnsi"/>
          <w:bCs/>
          <w:lang w:eastAsia="en-US"/>
        </w:rPr>
        <w:t xml:space="preserve">значно </w:t>
      </w:r>
      <w:r w:rsidRPr="003942FE">
        <w:rPr>
          <w:rFonts w:eastAsiaTheme="minorHAnsi"/>
          <w:bCs/>
          <w:lang w:eastAsia="en-US"/>
        </w:rPr>
        <w:t>перевищує середній показник по Україні, що дає ДСА України підстави стверджувати про наявність у суді надмірного рівня судового навантаження та вважа</w:t>
      </w:r>
      <w:r w:rsidR="002B7A95" w:rsidRPr="003942FE">
        <w:rPr>
          <w:rFonts w:eastAsiaTheme="minorHAnsi"/>
          <w:bCs/>
          <w:lang w:eastAsia="en-US"/>
        </w:rPr>
        <w:t>ти</w:t>
      </w:r>
      <w:r w:rsidRPr="003942FE">
        <w:rPr>
          <w:rFonts w:eastAsiaTheme="minorHAnsi"/>
          <w:bCs/>
          <w:lang w:eastAsia="en-US"/>
        </w:rPr>
        <w:t xml:space="preserve">, що вирішення питання надмірного навантаження у цьому суді можливе за умови відрядження до нього </w:t>
      </w:r>
      <w:r w:rsidR="00BE5E06" w:rsidRPr="003942FE">
        <w:rPr>
          <w:rFonts w:eastAsiaTheme="minorHAnsi"/>
          <w:bCs/>
          <w:lang w:eastAsia="en-US"/>
        </w:rPr>
        <w:t>2</w:t>
      </w:r>
      <w:r w:rsidRPr="003942FE">
        <w:rPr>
          <w:rFonts w:eastAsiaTheme="minorHAnsi"/>
          <w:bCs/>
          <w:lang w:eastAsia="en-US"/>
        </w:rPr>
        <w:t xml:space="preserve"> (</w:t>
      </w:r>
      <w:r w:rsidR="00BE5E06" w:rsidRPr="003942FE">
        <w:rPr>
          <w:rFonts w:eastAsiaTheme="minorHAnsi"/>
          <w:bCs/>
          <w:lang w:eastAsia="en-US"/>
        </w:rPr>
        <w:t>двох</w:t>
      </w:r>
      <w:r w:rsidRPr="003942FE">
        <w:rPr>
          <w:rFonts w:eastAsiaTheme="minorHAnsi"/>
          <w:bCs/>
          <w:lang w:eastAsia="en-US"/>
        </w:rPr>
        <w:t>) судді</w:t>
      </w:r>
      <w:r w:rsidR="00A238EB" w:rsidRPr="003942FE">
        <w:rPr>
          <w:rFonts w:eastAsiaTheme="minorHAnsi"/>
          <w:bCs/>
          <w:lang w:eastAsia="en-US"/>
        </w:rPr>
        <w:t>в</w:t>
      </w:r>
      <w:r w:rsidRPr="003942FE">
        <w:rPr>
          <w:rFonts w:eastAsiaTheme="minorHAnsi"/>
          <w:bCs/>
          <w:lang w:eastAsia="en-US"/>
        </w:rPr>
        <w:t>.</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Відповідно до пункту 10</w:t>
      </w:r>
      <w:r w:rsidRPr="003942FE">
        <w:rPr>
          <w:rFonts w:ascii="Times New Roman" w:hAnsi="Times New Roman" w:cs="Times New Roman"/>
          <w:sz w:val="24"/>
          <w:szCs w:val="24"/>
          <w:lang w:val="uk-UA"/>
        </w:rPr>
        <w:t xml:space="preserve"> </w:t>
      </w:r>
      <w:r w:rsidRPr="003942FE">
        <w:rPr>
          <w:rFonts w:ascii="Times New Roman" w:hAnsi="Times New Roman" w:cs="Times New Roman"/>
          <w:bCs/>
          <w:sz w:val="24"/>
          <w:szCs w:val="24"/>
          <w:lang w:val="uk-UA"/>
        </w:rPr>
        <w:t>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sz w:val="24"/>
          <w:szCs w:val="24"/>
          <w:lang w:val="uk-UA"/>
        </w:rPr>
      </w:pPr>
      <w:r w:rsidRPr="003942FE">
        <w:rPr>
          <w:rFonts w:ascii="Times New Roman" w:hAnsi="Times New Roman" w:cs="Times New Roman"/>
          <w:bCs/>
          <w:sz w:val="24"/>
          <w:szCs w:val="24"/>
          <w:lang w:val="uk-UA"/>
        </w:rPr>
        <w:t>Крім</w:t>
      </w:r>
      <w:r w:rsidRPr="003942FE">
        <w:rPr>
          <w:rFonts w:ascii="Times New Roman" w:hAnsi="Times New Roman" w:cs="Times New Roman"/>
          <w:bCs/>
          <w:sz w:val="144"/>
          <w:szCs w:val="144"/>
          <w:lang w:val="uk-UA"/>
        </w:rPr>
        <w:t xml:space="preserve"> </w:t>
      </w:r>
      <w:r w:rsidRPr="003942FE">
        <w:rPr>
          <w:rFonts w:ascii="Times New Roman" w:hAnsi="Times New Roman" w:cs="Times New Roman"/>
          <w:bCs/>
          <w:sz w:val="24"/>
          <w:szCs w:val="24"/>
          <w:lang w:val="uk-UA"/>
        </w:rPr>
        <w:t>того,</w:t>
      </w:r>
      <w:r w:rsidRPr="003942FE">
        <w:rPr>
          <w:rFonts w:ascii="Times New Roman" w:hAnsi="Times New Roman" w:cs="Times New Roman"/>
          <w:bCs/>
          <w:sz w:val="144"/>
          <w:szCs w:val="144"/>
          <w:lang w:val="uk-UA"/>
        </w:rPr>
        <w:t xml:space="preserve"> </w:t>
      </w:r>
      <w:r w:rsidRPr="003942FE">
        <w:rPr>
          <w:rFonts w:ascii="Times New Roman" w:hAnsi="Times New Roman" w:cs="Times New Roman"/>
          <w:bCs/>
          <w:sz w:val="24"/>
          <w:szCs w:val="24"/>
          <w:lang w:val="uk-UA"/>
        </w:rPr>
        <w:t>за</w:t>
      </w:r>
      <w:r w:rsidRPr="003942FE">
        <w:rPr>
          <w:rFonts w:ascii="Times New Roman" w:hAnsi="Times New Roman" w:cs="Times New Roman"/>
          <w:bCs/>
          <w:sz w:val="144"/>
          <w:szCs w:val="144"/>
          <w:lang w:val="uk-UA"/>
        </w:rPr>
        <w:t xml:space="preserve"> </w:t>
      </w:r>
      <w:r w:rsidRPr="003942FE">
        <w:rPr>
          <w:rFonts w:ascii="Times New Roman" w:hAnsi="Times New Roman" w:cs="Times New Roman"/>
          <w:bCs/>
          <w:sz w:val="24"/>
          <w:szCs w:val="24"/>
          <w:lang w:val="uk-UA"/>
        </w:rPr>
        <w:t>загальним</w:t>
      </w:r>
      <w:r w:rsidRPr="003942FE">
        <w:rPr>
          <w:rFonts w:ascii="Times New Roman" w:hAnsi="Times New Roman" w:cs="Times New Roman"/>
          <w:bCs/>
          <w:sz w:val="144"/>
          <w:szCs w:val="144"/>
          <w:lang w:val="uk-UA"/>
        </w:rPr>
        <w:t xml:space="preserve"> </w:t>
      </w:r>
      <w:r w:rsidRPr="003942FE">
        <w:rPr>
          <w:rFonts w:ascii="Times New Roman" w:hAnsi="Times New Roman" w:cs="Times New Roman"/>
          <w:bCs/>
          <w:sz w:val="24"/>
          <w:szCs w:val="24"/>
          <w:lang w:val="uk-UA"/>
        </w:rPr>
        <w:t>правилом,</w:t>
      </w:r>
      <w:r w:rsidRPr="003942FE">
        <w:rPr>
          <w:rFonts w:ascii="Times New Roman" w:hAnsi="Times New Roman" w:cs="Times New Roman"/>
          <w:bCs/>
          <w:sz w:val="144"/>
          <w:szCs w:val="144"/>
          <w:lang w:val="uk-UA"/>
        </w:rPr>
        <w:t xml:space="preserve"> </w:t>
      </w:r>
      <w:r w:rsidRPr="003942FE">
        <w:rPr>
          <w:rFonts w:ascii="Times New Roman" w:hAnsi="Times New Roman" w:cs="Times New Roman"/>
          <w:bCs/>
          <w:sz w:val="24"/>
          <w:szCs w:val="24"/>
          <w:lang w:val="uk-UA"/>
        </w:rPr>
        <w:t>визначеним</w:t>
      </w:r>
      <w:r w:rsidRPr="003942FE">
        <w:rPr>
          <w:rFonts w:ascii="Times New Roman" w:hAnsi="Times New Roman" w:cs="Times New Roman"/>
          <w:bCs/>
          <w:sz w:val="144"/>
          <w:szCs w:val="144"/>
          <w:lang w:val="uk-UA"/>
        </w:rPr>
        <w:t xml:space="preserve"> </w:t>
      </w:r>
      <w:r w:rsidRPr="003942FE">
        <w:rPr>
          <w:rFonts w:ascii="Times New Roman" w:hAnsi="Times New Roman" w:cs="Times New Roman"/>
          <w:bCs/>
          <w:sz w:val="24"/>
          <w:szCs w:val="24"/>
          <w:lang w:val="uk-UA"/>
        </w:rPr>
        <w:t>абзацом</w:t>
      </w:r>
      <w:r w:rsidRPr="003942FE">
        <w:rPr>
          <w:rFonts w:ascii="Times New Roman" w:hAnsi="Times New Roman" w:cs="Times New Roman"/>
          <w:bCs/>
          <w:sz w:val="144"/>
          <w:szCs w:val="144"/>
          <w:lang w:val="uk-UA"/>
        </w:rPr>
        <w:t xml:space="preserve"> </w:t>
      </w:r>
      <w:r w:rsidRPr="003942FE">
        <w:rPr>
          <w:rFonts w:ascii="Times New Roman" w:hAnsi="Times New Roman" w:cs="Times New Roman"/>
          <w:bCs/>
          <w:sz w:val="24"/>
          <w:szCs w:val="24"/>
          <w:lang w:val="uk-UA"/>
        </w:rPr>
        <w:t>четвертим</w:t>
      </w:r>
      <w:r w:rsidRPr="003942FE">
        <w:rPr>
          <w:rFonts w:ascii="Times New Roman" w:hAnsi="Times New Roman" w:cs="Times New Roman"/>
          <w:bCs/>
          <w:sz w:val="144"/>
          <w:szCs w:val="144"/>
          <w:lang w:val="uk-UA"/>
        </w:rPr>
        <w:t xml:space="preserve"> </w:t>
      </w:r>
      <w:r w:rsidRPr="003942FE">
        <w:rPr>
          <w:rFonts w:ascii="Times New Roman" w:hAnsi="Times New Roman" w:cs="Times New Roman"/>
          <w:bCs/>
          <w:sz w:val="24"/>
          <w:szCs w:val="24"/>
          <w:lang w:val="uk-UA"/>
        </w:rPr>
        <w:t>пункту</w:t>
      </w:r>
      <w:r w:rsidR="003942FE">
        <w:rPr>
          <w:rFonts w:ascii="Times New Roman" w:hAnsi="Times New Roman" w:cs="Times New Roman"/>
          <w:bCs/>
          <w:sz w:val="24"/>
          <w:szCs w:val="24"/>
          <w:lang w:val="uk-UA"/>
        </w:rPr>
        <w:t xml:space="preserve"> </w:t>
      </w:r>
      <w:r w:rsidRPr="003942FE">
        <w:rPr>
          <w:rFonts w:ascii="Times New Roman" w:hAnsi="Times New Roman" w:cs="Times New Roman"/>
          <w:bCs/>
          <w:sz w:val="24"/>
          <w:szCs w:val="24"/>
          <w:lang w:val="uk-UA"/>
        </w:rPr>
        <w:t>1</w:t>
      </w:r>
      <w:r w:rsidR="003942FE">
        <w:rPr>
          <w:rFonts w:ascii="Times New Roman" w:hAnsi="Times New Roman" w:cs="Times New Roman"/>
          <w:bCs/>
          <w:sz w:val="24"/>
          <w:szCs w:val="24"/>
          <w:lang w:val="uk-UA"/>
        </w:rPr>
        <w:t xml:space="preserve"> </w:t>
      </w:r>
      <w:r w:rsidRPr="003942FE">
        <w:rPr>
          <w:rFonts w:ascii="Times New Roman" w:hAnsi="Times New Roman" w:cs="Times New Roman"/>
          <w:bCs/>
          <w:sz w:val="24"/>
          <w:szCs w:val="24"/>
          <w:lang w:val="uk-UA"/>
        </w:rPr>
        <w:t>розділу</w:t>
      </w:r>
      <w:r w:rsidR="003942FE">
        <w:rPr>
          <w:rFonts w:ascii="Times New Roman" w:hAnsi="Times New Roman" w:cs="Times New Roman"/>
          <w:bCs/>
          <w:sz w:val="24"/>
          <w:szCs w:val="24"/>
          <w:lang w:val="uk-UA"/>
        </w:rPr>
        <w:t xml:space="preserve"> </w:t>
      </w:r>
      <w:r w:rsidRPr="003942FE">
        <w:rPr>
          <w:rFonts w:ascii="Times New Roman" w:hAnsi="Times New Roman" w:cs="Times New Roman"/>
          <w:bCs/>
          <w:sz w:val="24"/>
          <w:szCs w:val="24"/>
          <w:lang w:val="uk-UA"/>
        </w:rPr>
        <w:t>І</w:t>
      </w:r>
      <w:r w:rsidR="003942FE">
        <w:rPr>
          <w:rFonts w:ascii="Times New Roman" w:hAnsi="Times New Roman" w:cs="Times New Roman"/>
          <w:bCs/>
          <w:sz w:val="24"/>
          <w:szCs w:val="24"/>
          <w:lang w:val="uk-UA"/>
        </w:rPr>
        <w:t xml:space="preserve"> </w:t>
      </w:r>
      <w:r w:rsidRPr="003942FE">
        <w:rPr>
          <w:rFonts w:ascii="Times New Roman" w:hAnsi="Times New Roman" w:cs="Times New Roman"/>
          <w:bCs/>
          <w:sz w:val="24"/>
          <w:szCs w:val="24"/>
          <w:lang w:val="uk-UA"/>
        </w:rPr>
        <w:t>Порядку, відрядження судді до іншого суду того самого рівня і спеціалізації (як тимчасового переведення)</w:t>
      </w:r>
      <w:r w:rsidRPr="003942FE">
        <w:rPr>
          <w:rFonts w:ascii="Times New Roman" w:hAnsi="Times New Roman" w:cs="Times New Roman"/>
          <w:sz w:val="24"/>
          <w:szCs w:val="24"/>
          <w:lang w:val="uk-UA"/>
        </w:rPr>
        <w:t>,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sz w:val="24"/>
          <w:szCs w:val="24"/>
          <w:lang w:val="uk-UA"/>
        </w:rPr>
      </w:pPr>
      <w:r w:rsidRPr="003942FE">
        <w:rPr>
          <w:rFonts w:ascii="Times New Roman" w:hAnsi="Times New Roman" w:cs="Times New Roman"/>
          <w:sz w:val="24"/>
          <w:szCs w:val="24"/>
          <w:lang w:val="uk-UA"/>
        </w:rPr>
        <w:t xml:space="preserve">Розглянувши кандидатури суддів, які виявили бажання бути відрядженими до </w:t>
      </w:r>
      <w:r w:rsidR="00A238EB" w:rsidRPr="003942FE">
        <w:rPr>
          <w:rFonts w:ascii="Times New Roman" w:hAnsi="Times New Roman" w:cs="Times New Roman"/>
          <w:bCs/>
          <w:sz w:val="24"/>
          <w:szCs w:val="24"/>
          <w:lang w:val="uk-UA"/>
        </w:rPr>
        <w:t>Дніпропетровського районного суду Дніпропетровської області</w:t>
      </w:r>
      <w:r w:rsidRPr="003942FE">
        <w:rPr>
          <w:rFonts w:ascii="Times New Roman" w:hAnsi="Times New Roman" w:cs="Times New Roman"/>
          <w:sz w:val="24"/>
          <w:szCs w:val="24"/>
          <w:lang w:val="uk-UA"/>
        </w:rPr>
        <w:t>, Комісією встановлено таке.</w:t>
      </w:r>
    </w:p>
    <w:p w:rsidR="00872B51" w:rsidRPr="003942FE" w:rsidRDefault="00872B51" w:rsidP="00872B5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Указом Президента України від 08 травня 2024 року № 287/2024 «Про призначення суддів» Краснокутську Наталію Сергіївну призначено на посаду судді Лисичанського міського суду Луганської області.</w:t>
      </w:r>
    </w:p>
    <w:p w:rsidR="00872B51" w:rsidRPr="003942FE" w:rsidRDefault="00872B51" w:rsidP="00872B5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Відповідно</w:t>
      </w:r>
      <w:r w:rsidRPr="003942FE">
        <w:rPr>
          <w:rFonts w:ascii="Times New Roman" w:hAnsi="Times New Roman" w:cs="Times New Roman"/>
          <w:bCs/>
          <w:sz w:val="52"/>
          <w:szCs w:val="52"/>
          <w:lang w:val="uk-UA"/>
        </w:rPr>
        <w:t xml:space="preserve"> </w:t>
      </w:r>
      <w:r w:rsidRPr="003942FE">
        <w:rPr>
          <w:rFonts w:ascii="Times New Roman" w:hAnsi="Times New Roman" w:cs="Times New Roman"/>
          <w:bCs/>
          <w:sz w:val="24"/>
          <w:szCs w:val="24"/>
          <w:lang w:val="uk-UA"/>
        </w:rPr>
        <w:t>до</w:t>
      </w:r>
      <w:r w:rsidRPr="003942FE">
        <w:rPr>
          <w:rFonts w:ascii="Times New Roman" w:hAnsi="Times New Roman" w:cs="Times New Roman"/>
          <w:bCs/>
          <w:sz w:val="52"/>
          <w:szCs w:val="52"/>
          <w:lang w:val="uk-UA"/>
        </w:rPr>
        <w:t xml:space="preserve"> </w:t>
      </w:r>
      <w:r w:rsidRPr="003942FE">
        <w:rPr>
          <w:rFonts w:ascii="Times New Roman" w:hAnsi="Times New Roman" w:cs="Times New Roman"/>
          <w:bCs/>
          <w:sz w:val="24"/>
          <w:szCs w:val="24"/>
          <w:lang w:val="uk-UA"/>
        </w:rPr>
        <w:t>довідки</w:t>
      </w:r>
      <w:r w:rsidRPr="003942FE">
        <w:rPr>
          <w:rFonts w:ascii="Times New Roman" w:hAnsi="Times New Roman" w:cs="Times New Roman"/>
          <w:bCs/>
          <w:sz w:val="52"/>
          <w:szCs w:val="52"/>
          <w:lang w:val="uk-UA"/>
        </w:rPr>
        <w:t xml:space="preserve"> </w:t>
      </w:r>
      <w:r w:rsidRPr="003942FE">
        <w:rPr>
          <w:rFonts w:ascii="Times New Roman" w:hAnsi="Times New Roman" w:cs="Times New Roman"/>
          <w:bCs/>
          <w:sz w:val="24"/>
          <w:szCs w:val="24"/>
          <w:lang w:val="uk-UA"/>
        </w:rPr>
        <w:t>в.о.</w:t>
      </w:r>
      <w:r w:rsidRPr="003942FE">
        <w:rPr>
          <w:rFonts w:ascii="Times New Roman" w:hAnsi="Times New Roman" w:cs="Times New Roman"/>
          <w:bCs/>
          <w:sz w:val="52"/>
          <w:szCs w:val="52"/>
          <w:lang w:val="uk-UA"/>
        </w:rPr>
        <w:t xml:space="preserve"> </w:t>
      </w:r>
      <w:r w:rsidRPr="003942FE">
        <w:rPr>
          <w:rFonts w:ascii="Times New Roman" w:hAnsi="Times New Roman" w:cs="Times New Roman"/>
          <w:bCs/>
          <w:sz w:val="24"/>
          <w:szCs w:val="24"/>
          <w:lang w:val="uk-UA"/>
        </w:rPr>
        <w:t>начальника</w:t>
      </w:r>
      <w:r w:rsidRPr="003942FE">
        <w:rPr>
          <w:rFonts w:ascii="Times New Roman" w:hAnsi="Times New Roman" w:cs="Times New Roman"/>
          <w:bCs/>
          <w:sz w:val="52"/>
          <w:szCs w:val="52"/>
          <w:lang w:val="uk-UA"/>
        </w:rPr>
        <w:t xml:space="preserve"> </w:t>
      </w:r>
      <w:r w:rsidRPr="003942FE">
        <w:rPr>
          <w:rFonts w:ascii="Times New Roman" w:hAnsi="Times New Roman" w:cs="Times New Roman"/>
          <w:bCs/>
          <w:sz w:val="24"/>
          <w:szCs w:val="24"/>
          <w:lang w:val="uk-UA"/>
        </w:rPr>
        <w:t>територіального</w:t>
      </w:r>
      <w:r w:rsidRPr="003942FE">
        <w:rPr>
          <w:rFonts w:ascii="Times New Roman" w:hAnsi="Times New Roman" w:cs="Times New Roman"/>
          <w:bCs/>
          <w:sz w:val="52"/>
          <w:szCs w:val="52"/>
          <w:lang w:val="uk-UA"/>
        </w:rPr>
        <w:t xml:space="preserve"> </w:t>
      </w:r>
      <w:r w:rsidRPr="003942FE">
        <w:rPr>
          <w:rFonts w:ascii="Times New Roman" w:hAnsi="Times New Roman" w:cs="Times New Roman"/>
          <w:bCs/>
          <w:sz w:val="24"/>
          <w:szCs w:val="24"/>
          <w:lang w:val="uk-UA"/>
        </w:rPr>
        <w:t>управління</w:t>
      </w:r>
      <w:r w:rsidRPr="003942FE">
        <w:rPr>
          <w:rFonts w:ascii="Times New Roman" w:hAnsi="Times New Roman" w:cs="Times New Roman"/>
          <w:bCs/>
          <w:sz w:val="52"/>
          <w:szCs w:val="52"/>
          <w:lang w:val="uk-UA"/>
        </w:rPr>
        <w:t xml:space="preserve"> </w:t>
      </w:r>
      <w:r w:rsidRPr="003942FE">
        <w:rPr>
          <w:rFonts w:ascii="Times New Roman" w:hAnsi="Times New Roman" w:cs="Times New Roman"/>
          <w:bCs/>
          <w:sz w:val="24"/>
          <w:szCs w:val="24"/>
          <w:lang w:val="uk-UA"/>
        </w:rPr>
        <w:t>Д</w:t>
      </w:r>
      <w:r w:rsidR="002B7A95" w:rsidRPr="003942FE">
        <w:rPr>
          <w:rFonts w:ascii="Times New Roman" w:hAnsi="Times New Roman" w:cs="Times New Roman"/>
          <w:bCs/>
          <w:sz w:val="24"/>
          <w:szCs w:val="24"/>
          <w:lang w:val="uk-UA"/>
        </w:rPr>
        <w:t>СА</w:t>
      </w:r>
      <w:r w:rsidR="002B7A95" w:rsidRPr="003942FE">
        <w:rPr>
          <w:rFonts w:ascii="Times New Roman" w:hAnsi="Times New Roman" w:cs="Times New Roman"/>
          <w:bCs/>
          <w:sz w:val="52"/>
          <w:szCs w:val="52"/>
          <w:lang w:val="uk-UA"/>
        </w:rPr>
        <w:t xml:space="preserve"> </w:t>
      </w:r>
      <w:r w:rsidRPr="003942FE">
        <w:rPr>
          <w:rFonts w:ascii="Times New Roman" w:hAnsi="Times New Roman" w:cs="Times New Roman"/>
          <w:bCs/>
          <w:sz w:val="24"/>
          <w:szCs w:val="24"/>
          <w:lang w:val="uk-UA"/>
        </w:rPr>
        <w:t>України</w:t>
      </w:r>
      <w:r w:rsidRPr="003942FE">
        <w:rPr>
          <w:rFonts w:ascii="Times New Roman" w:hAnsi="Times New Roman" w:cs="Times New Roman"/>
          <w:bCs/>
          <w:sz w:val="52"/>
          <w:szCs w:val="52"/>
          <w:lang w:val="uk-UA"/>
        </w:rPr>
        <w:t xml:space="preserve"> </w:t>
      </w:r>
      <w:r w:rsidRPr="003942FE">
        <w:rPr>
          <w:rFonts w:ascii="Times New Roman" w:hAnsi="Times New Roman" w:cs="Times New Roman"/>
          <w:bCs/>
          <w:sz w:val="24"/>
          <w:szCs w:val="24"/>
          <w:lang w:val="uk-UA"/>
        </w:rPr>
        <w:t>в</w:t>
      </w:r>
      <w:r w:rsidR="003942FE"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Луганській</w:t>
      </w:r>
      <w:r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області</w:t>
      </w:r>
      <w:r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суддею</w:t>
      </w:r>
      <w:r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Краснокутською</w:t>
      </w:r>
      <w:r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Н.С.</w:t>
      </w:r>
      <w:r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у</w:t>
      </w:r>
      <w:r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2024</w:t>
      </w:r>
      <w:r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році</w:t>
      </w:r>
      <w:r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розглянутих</w:t>
      </w:r>
      <w:r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справ</w:t>
      </w:r>
      <w:r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немає,</w:t>
      </w:r>
      <w:r w:rsidRPr="003942FE">
        <w:rPr>
          <w:rFonts w:ascii="Times New Roman" w:hAnsi="Times New Roman" w:cs="Times New Roman"/>
          <w:bCs/>
          <w:sz w:val="40"/>
          <w:szCs w:val="40"/>
          <w:lang w:val="uk-UA"/>
        </w:rPr>
        <w:t xml:space="preserve"> </w:t>
      </w:r>
      <w:r w:rsidRPr="003942FE">
        <w:rPr>
          <w:rFonts w:ascii="Times New Roman" w:hAnsi="Times New Roman" w:cs="Times New Roman"/>
          <w:bCs/>
          <w:sz w:val="24"/>
          <w:szCs w:val="24"/>
          <w:lang w:val="uk-UA"/>
        </w:rPr>
        <w:t>у</w:t>
      </w:r>
      <w:r w:rsidR="003942FE">
        <w:rPr>
          <w:rFonts w:ascii="Times New Roman" w:hAnsi="Times New Roman" w:cs="Times New Roman"/>
          <w:bCs/>
          <w:sz w:val="24"/>
          <w:szCs w:val="24"/>
          <w:lang w:val="uk-UA"/>
        </w:rPr>
        <w:t xml:space="preserve"> </w:t>
      </w:r>
      <w:r w:rsidRPr="003942FE">
        <w:rPr>
          <w:rFonts w:ascii="Times New Roman" w:hAnsi="Times New Roman" w:cs="Times New Roman"/>
          <w:bCs/>
          <w:sz w:val="24"/>
          <w:szCs w:val="24"/>
          <w:lang w:val="uk-UA"/>
        </w:rPr>
        <w:t>провадженні судді справи наразі відсутні.</w:t>
      </w:r>
    </w:p>
    <w:p w:rsidR="00872B51" w:rsidRPr="003942FE" w:rsidRDefault="00872B51" w:rsidP="00872B5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Штатна чисельність суддів у Лисичанському міському суді Луганської області становить 15 посад, фактична чисельність суддів – 8, </w:t>
      </w:r>
      <w:r w:rsidR="002B7A95" w:rsidRPr="003942FE">
        <w:rPr>
          <w:rFonts w:ascii="Times New Roman" w:hAnsi="Times New Roman" w:cs="Times New Roman"/>
          <w:bCs/>
          <w:sz w:val="24"/>
          <w:szCs w:val="24"/>
          <w:lang w:val="uk-UA"/>
        </w:rPr>
        <w:t>жоден суддя не здійснює правосуддя</w:t>
      </w:r>
      <w:r w:rsidRPr="003942FE">
        <w:rPr>
          <w:rFonts w:ascii="Times New Roman" w:hAnsi="Times New Roman" w:cs="Times New Roman"/>
          <w:bCs/>
          <w:sz w:val="24"/>
          <w:szCs w:val="24"/>
          <w:lang w:val="uk-UA"/>
        </w:rPr>
        <w:t>.</w:t>
      </w:r>
    </w:p>
    <w:p w:rsidR="00872B51" w:rsidRPr="003942FE" w:rsidRDefault="00872B51" w:rsidP="00872B5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Під</w:t>
      </w:r>
      <w:r w:rsidRPr="003942FE">
        <w:rPr>
          <w:rFonts w:ascii="Times New Roman" w:hAnsi="Times New Roman" w:cs="Times New Roman"/>
          <w:bCs/>
          <w:sz w:val="28"/>
          <w:szCs w:val="28"/>
          <w:lang w:val="uk-UA"/>
        </w:rPr>
        <w:t xml:space="preserve"> </w:t>
      </w:r>
      <w:r w:rsidRPr="003942FE">
        <w:rPr>
          <w:rFonts w:ascii="Times New Roman" w:hAnsi="Times New Roman" w:cs="Times New Roman"/>
          <w:bCs/>
          <w:sz w:val="24"/>
          <w:szCs w:val="24"/>
          <w:lang w:val="uk-UA"/>
        </w:rPr>
        <w:t>час</w:t>
      </w:r>
      <w:r w:rsidRPr="003942FE">
        <w:rPr>
          <w:rFonts w:ascii="Times New Roman" w:hAnsi="Times New Roman" w:cs="Times New Roman"/>
          <w:bCs/>
          <w:sz w:val="28"/>
          <w:szCs w:val="28"/>
          <w:lang w:val="uk-UA"/>
        </w:rPr>
        <w:t xml:space="preserve"> </w:t>
      </w:r>
      <w:r w:rsidRPr="003942FE">
        <w:rPr>
          <w:rFonts w:ascii="Times New Roman" w:hAnsi="Times New Roman" w:cs="Times New Roman"/>
          <w:bCs/>
          <w:sz w:val="24"/>
          <w:szCs w:val="24"/>
          <w:lang w:val="uk-UA"/>
        </w:rPr>
        <w:t>воєнного</w:t>
      </w:r>
      <w:r w:rsidRPr="003942FE">
        <w:rPr>
          <w:rFonts w:ascii="Times New Roman" w:hAnsi="Times New Roman" w:cs="Times New Roman"/>
          <w:bCs/>
          <w:sz w:val="28"/>
          <w:szCs w:val="28"/>
          <w:lang w:val="uk-UA"/>
        </w:rPr>
        <w:t xml:space="preserve"> </w:t>
      </w:r>
      <w:r w:rsidRPr="003942FE">
        <w:rPr>
          <w:rFonts w:ascii="Times New Roman" w:hAnsi="Times New Roman" w:cs="Times New Roman"/>
          <w:bCs/>
          <w:sz w:val="24"/>
          <w:szCs w:val="24"/>
          <w:lang w:val="uk-UA"/>
        </w:rPr>
        <w:t>стану</w:t>
      </w:r>
      <w:r w:rsidRPr="003942FE">
        <w:rPr>
          <w:rFonts w:ascii="Times New Roman" w:hAnsi="Times New Roman" w:cs="Times New Roman"/>
          <w:bCs/>
          <w:sz w:val="28"/>
          <w:szCs w:val="28"/>
          <w:lang w:val="uk-UA"/>
        </w:rPr>
        <w:t xml:space="preserve"> </w:t>
      </w:r>
      <w:r w:rsidRPr="003942FE">
        <w:rPr>
          <w:rFonts w:ascii="Times New Roman" w:hAnsi="Times New Roman" w:cs="Times New Roman"/>
          <w:bCs/>
          <w:sz w:val="24"/>
          <w:szCs w:val="24"/>
          <w:lang w:val="uk-UA"/>
        </w:rPr>
        <w:t>Лисичанським</w:t>
      </w:r>
      <w:r w:rsidRPr="003942FE">
        <w:rPr>
          <w:rFonts w:ascii="Times New Roman" w:hAnsi="Times New Roman" w:cs="Times New Roman"/>
          <w:bCs/>
          <w:sz w:val="28"/>
          <w:szCs w:val="28"/>
          <w:lang w:val="uk-UA"/>
        </w:rPr>
        <w:t xml:space="preserve"> </w:t>
      </w:r>
      <w:r w:rsidRPr="003942FE">
        <w:rPr>
          <w:rFonts w:ascii="Times New Roman" w:hAnsi="Times New Roman" w:cs="Times New Roman"/>
          <w:bCs/>
          <w:sz w:val="24"/>
          <w:szCs w:val="24"/>
          <w:lang w:val="uk-UA"/>
        </w:rPr>
        <w:t>міським</w:t>
      </w:r>
      <w:r w:rsidRPr="003942FE">
        <w:rPr>
          <w:rFonts w:ascii="Times New Roman" w:hAnsi="Times New Roman" w:cs="Times New Roman"/>
          <w:bCs/>
          <w:sz w:val="28"/>
          <w:szCs w:val="28"/>
          <w:lang w:val="uk-UA"/>
        </w:rPr>
        <w:t xml:space="preserve"> </w:t>
      </w:r>
      <w:r w:rsidRPr="003942FE">
        <w:rPr>
          <w:rFonts w:ascii="Times New Roman" w:hAnsi="Times New Roman" w:cs="Times New Roman"/>
          <w:bCs/>
          <w:sz w:val="24"/>
          <w:szCs w:val="24"/>
          <w:lang w:val="uk-UA"/>
        </w:rPr>
        <w:t>судом</w:t>
      </w:r>
      <w:r w:rsidRPr="003942FE">
        <w:rPr>
          <w:rFonts w:ascii="Times New Roman" w:hAnsi="Times New Roman" w:cs="Times New Roman"/>
          <w:bCs/>
          <w:sz w:val="28"/>
          <w:szCs w:val="28"/>
          <w:lang w:val="uk-UA"/>
        </w:rPr>
        <w:t xml:space="preserve"> </w:t>
      </w:r>
      <w:r w:rsidRPr="003942FE">
        <w:rPr>
          <w:rFonts w:ascii="Times New Roman" w:hAnsi="Times New Roman" w:cs="Times New Roman"/>
          <w:bCs/>
          <w:sz w:val="24"/>
          <w:szCs w:val="24"/>
          <w:lang w:val="uk-UA"/>
        </w:rPr>
        <w:t>Луганської</w:t>
      </w:r>
      <w:r w:rsidRPr="003942FE">
        <w:rPr>
          <w:rFonts w:ascii="Times New Roman" w:hAnsi="Times New Roman" w:cs="Times New Roman"/>
          <w:bCs/>
          <w:sz w:val="28"/>
          <w:szCs w:val="28"/>
          <w:lang w:val="uk-UA"/>
        </w:rPr>
        <w:t xml:space="preserve"> </w:t>
      </w:r>
      <w:r w:rsidRPr="003942FE">
        <w:rPr>
          <w:rFonts w:ascii="Times New Roman" w:hAnsi="Times New Roman" w:cs="Times New Roman"/>
          <w:bCs/>
          <w:sz w:val="24"/>
          <w:szCs w:val="24"/>
          <w:lang w:val="uk-UA"/>
        </w:rPr>
        <w:t>області</w:t>
      </w:r>
      <w:r w:rsidRPr="003942FE">
        <w:rPr>
          <w:rFonts w:ascii="Times New Roman" w:hAnsi="Times New Roman" w:cs="Times New Roman"/>
          <w:bCs/>
          <w:sz w:val="28"/>
          <w:szCs w:val="28"/>
          <w:lang w:val="uk-UA"/>
        </w:rPr>
        <w:t xml:space="preserve"> </w:t>
      </w:r>
      <w:r w:rsidRPr="003942FE">
        <w:rPr>
          <w:rFonts w:ascii="Times New Roman" w:hAnsi="Times New Roman" w:cs="Times New Roman"/>
          <w:bCs/>
          <w:sz w:val="24"/>
          <w:szCs w:val="24"/>
          <w:lang w:val="uk-UA"/>
        </w:rPr>
        <w:t>правосуддя</w:t>
      </w:r>
      <w:r w:rsidRPr="003942FE">
        <w:rPr>
          <w:rFonts w:ascii="Times New Roman" w:hAnsi="Times New Roman" w:cs="Times New Roman"/>
          <w:bCs/>
          <w:sz w:val="28"/>
          <w:szCs w:val="28"/>
          <w:lang w:val="uk-UA"/>
        </w:rPr>
        <w:t xml:space="preserve"> </w:t>
      </w:r>
      <w:r w:rsidRPr="003942FE">
        <w:rPr>
          <w:rFonts w:ascii="Times New Roman" w:hAnsi="Times New Roman" w:cs="Times New Roman"/>
          <w:bCs/>
          <w:sz w:val="24"/>
          <w:szCs w:val="24"/>
          <w:lang w:val="uk-UA"/>
        </w:rPr>
        <w:t>не</w:t>
      </w:r>
      <w:r w:rsidR="003942FE">
        <w:rPr>
          <w:rFonts w:ascii="Times New Roman" w:hAnsi="Times New Roman" w:cs="Times New Roman"/>
          <w:bCs/>
          <w:sz w:val="24"/>
          <w:szCs w:val="24"/>
          <w:lang w:val="uk-UA"/>
        </w:rPr>
        <w:t xml:space="preserve"> </w:t>
      </w:r>
      <w:r w:rsidRPr="003942FE">
        <w:rPr>
          <w:rFonts w:ascii="Times New Roman" w:hAnsi="Times New Roman" w:cs="Times New Roman"/>
          <w:bCs/>
          <w:sz w:val="24"/>
          <w:szCs w:val="24"/>
          <w:lang w:val="uk-UA"/>
        </w:rPr>
        <w:t xml:space="preserve">здійснюється. </w:t>
      </w:r>
    </w:p>
    <w:p w:rsidR="0099154A" w:rsidRPr="003942FE" w:rsidRDefault="00872B51" w:rsidP="0099154A">
      <w:pPr>
        <w:pStyle w:val="a3"/>
        <w:ind w:firstLine="705"/>
        <w:jc w:val="both"/>
        <w:rPr>
          <w:rFonts w:ascii="Times New Roman" w:hAnsi="Times New Roman" w:cs="Times New Roman"/>
          <w:sz w:val="24"/>
          <w:szCs w:val="24"/>
          <w:shd w:val="clear" w:color="auto" w:fill="FFFFFF"/>
        </w:rPr>
      </w:pPr>
      <w:r w:rsidRPr="003942FE">
        <w:rPr>
          <w:rFonts w:ascii="Times New Roman" w:hAnsi="Times New Roman" w:cs="Times New Roman"/>
          <w:bCs/>
          <w:sz w:val="24"/>
          <w:szCs w:val="24"/>
        </w:rPr>
        <w:t xml:space="preserve">Розпорядженням Голови Верховного Суду від 06 березня 2022 року № 1/0/9-22 </w:t>
      </w:r>
      <w:r w:rsidRPr="003942FE">
        <w:rPr>
          <w:rFonts w:ascii="Times New Roman" w:hAnsi="Times New Roman" w:cs="Times New Roman"/>
          <w:sz w:val="24"/>
          <w:szCs w:val="24"/>
          <w:shd w:val="clear" w:color="auto" w:fill="FFFFFF"/>
        </w:rPr>
        <w:t>територіальну</w:t>
      </w:r>
      <w:r w:rsidRPr="003942FE">
        <w:rPr>
          <w:rFonts w:ascii="Times New Roman" w:hAnsi="Times New Roman" w:cs="Times New Roman"/>
          <w:sz w:val="56"/>
          <w:szCs w:val="56"/>
          <w:shd w:val="clear" w:color="auto" w:fill="FFFFFF"/>
        </w:rPr>
        <w:t xml:space="preserve"> </w:t>
      </w:r>
      <w:r w:rsidRPr="003942FE">
        <w:rPr>
          <w:rFonts w:ascii="Times New Roman" w:hAnsi="Times New Roman" w:cs="Times New Roman"/>
          <w:sz w:val="24"/>
          <w:szCs w:val="24"/>
          <w:shd w:val="clear" w:color="auto" w:fill="FFFFFF"/>
        </w:rPr>
        <w:t>підсудність</w:t>
      </w:r>
      <w:r w:rsidRPr="003942FE">
        <w:rPr>
          <w:rFonts w:ascii="Times New Roman" w:hAnsi="Times New Roman" w:cs="Times New Roman"/>
          <w:sz w:val="56"/>
          <w:szCs w:val="56"/>
          <w:shd w:val="clear" w:color="auto" w:fill="FFFFFF"/>
        </w:rPr>
        <w:t xml:space="preserve"> </w:t>
      </w:r>
      <w:r w:rsidRPr="003942FE">
        <w:rPr>
          <w:rFonts w:ascii="Times New Roman" w:hAnsi="Times New Roman" w:cs="Times New Roman"/>
          <w:sz w:val="24"/>
          <w:szCs w:val="24"/>
          <w:shd w:val="clear" w:color="auto" w:fill="FFFFFF"/>
        </w:rPr>
        <w:t>судових</w:t>
      </w:r>
      <w:r w:rsidRPr="003942FE">
        <w:rPr>
          <w:rFonts w:ascii="Times New Roman" w:hAnsi="Times New Roman" w:cs="Times New Roman"/>
          <w:sz w:val="56"/>
          <w:szCs w:val="56"/>
          <w:shd w:val="clear" w:color="auto" w:fill="FFFFFF"/>
        </w:rPr>
        <w:t xml:space="preserve"> </w:t>
      </w:r>
      <w:r w:rsidRPr="003942FE">
        <w:rPr>
          <w:rFonts w:ascii="Times New Roman" w:hAnsi="Times New Roman" w:cs="Times New Roman"/>
          <w:sz w:val="24"/>
          <w:szCs w:val="24"/>
          <w:shd w:val="clear" w:color="auto" w:fill="FFFFFF"/>
        </w:rPr>
        <w:t>справ</w:t>
      </w:r>
      <w:r w:rsidRPr="003942FE">
        <w:rPr>
          <w:rFonts w:ascii="Times New Roman" w:hAnsi="Times New Roman" w:cs="Times New Roman"/>
          <w:sz w:val="56"/>
          <w:szCs w:val="56"/>
          <w:shd w:val="clear" w:color="auto" w:fill="FFFFFF"/>
        </w:rPr>
        <w:t xml:space="preserve"> </w:t>
      </w:r>
      <w:r w:rsidRPr="003942FE">
        <w:rPr>
          <w:rFonts w:ascii="Times New Roman" w:hAnsi="Times New Roman" w:cs="Times New Roman"/>
          <w:sz w:val="24"/>
          <w:szCs w:val="24"/>
          <w:shd w:val="clear" w:color="auto" w:fill="FFFFFF"/>
        </w:rPr>
        <w:t>Лисичанського</w:t>
      </w:r>
      <w:r w:rsidRPr="003942FE">
        <w:rPr>
          <w:rFonts w:ascii="Times New Roman" w:hAnsi="Times New Roman" w:cs="Times New Roman"/>
          <w:sz w:val="56"/>
          <w:szCs w:val="56"/>
          <w:shd w:val="clear" w:color="auto" w:fill="FFFFFF"/>
        </w:rPr>
        <w:t xml:space="preserve"> </w:t>
      </w:r>
      <w:r w:rsidRPr="003942FE">
        <w:rPr>
          <w:rFonts w:ascii="Times New Roman" w:hAnsi="Times New Roman" w:cs="Times New Roman"/>
          <w:sz w:val="24"/>
          <w:szCs w:val="24"/>
          <w:shd w:val="clear" w:color="auto" w:fill="FFFFFF"/>
        </w:rPr>
        <w:t>міського</w:t>
      </w:r>
      <w:r w:rsidRPr="003942FE">
        <w:rPr>
          <w:rFonts w:ascii="Times New Roman" w:hAnsi="Times New Roman" w:cs="Times New Roman"/>
          <w:sz w:val="56"/>
          <w:szCs w:val="56"/>
          <w:shd w:val="clear" w:color="auto" w:fill="FFFFFF"/>
        </w:rPr>
        <w:t xml:space="preserve"> </w:t>
      </w:r>
      <w:r w:rsidRPr="003942FE">
        <w:rPr>
          <w:rFonts w:ascii="Times New Roman" w:hAnsi="Times New Roman" w:cs="Times New Roman"/>
          <w:sz w:val="24"/>
          <w:szCs w:val="24"/>
          <w:shd w:val="clear" w:color="auto" w:fill="FFFFFF"/>
        </w:rPr>
        <w:t>суду</w:t>
      </w:r>
      <w:r w:rsidRPr="003942FE">
        <w:rPr>
          <w:rFonts w:ascii="Times New Roman" w:hAnsi="Times New Roman" w:cs="Times New Roman"/>
          <w:sz w:val="56"/>
          <w:szCs w:val="56"/>
          <w:shd w:val="clear" w:color="auto" w:fill="FFFFFF"/>
        </w:rPr>
        <w:t xml:space="preserve"> </w:t>
      </w:r>
      <w:r w:rsidRPr="003942FE">
        <w:rPr>
          <w:rFonts w:ascii="Times New Roman" w:hAnsi="Times New Roman" w:cs="Times New Roman"/>
          <w:sz w:val="24"/>
          <w:szCs w:val="24"/>
          <w:shd w:val="clear" w:color="auto" w:fill="FFFFFF"/>
        </w:rPr>
        <w:t>Луганської</w:t>
      </w:r>
      <w:r w:rsidRPr="003942FE">
        <w:rPr>
          <w:rFonts w:ascii="Times New Roman" w:hAnsi="Times New Roman" w:cs="Times New Roman"/>
          <w:sz w:val="56"/>
          <w:szCs w:val="56"/>
          <w:shd w:val="clear" w:color="auto" w:fill="FFFFFF"/>
        </w:rPr>
        <w:t xml:space="preserve"> </w:t>
      </w:r>
      <w:r w:rsidRPr="003942FE">
        <w:rPr>
          <w:rFonts w:ascii="Times New Roman" w:hAnsi="Times New Roman" w:cs="Times New Roman"/>
          <w:sz w:val="24"/>
          <w:szCs w:val="24"/>
          <w:shd w:val="clear" w:color="auto" w:fill="FFFFFF"/>
        </w:rPr>
        <w:t>області</w:t>
      </w:r>
      <w:r w:rsidR="003942FE">
        <w:rPr>
          <w:rFonts w:ascii="Times New Roman" w:hAnsi="Times New Roman" w:cs="Times New Roman"/>
          <w:sz w:val="24"/>
          <w:szCs w:val="24"/>
          <w:shd w:val="clear" w:color="auto" w:fill="FFFFFF"/>
        </w:rPr>
        <w:t xml:space="preserve"> </w:t>
      </w:r>
      <w:r w:rsidRPr="003942FE">
        <w:rPr>
          <w:rFonts w:ascii="Times New Roman" w:hAnsi="Times New Roman" w:cs="Times New Roman"/>
          <w:sz w:val="24"/>
          <w:szCs w:val="24"/>
          <w:shd w:val="clear" w:color="auto" w:fill="FFFFFF"/>
        </w:rPr>
        <w:t>визначено Петропавлівському районному суду Дніпропетровської області.</w:t>
      </w:r>
    </w:p>
    <w:p w:rsidR="002C61EA" w:rsidRPr="003942FE" w:rsidRDefault="002C61EA" w:rsidP="0099154A">
      <w:pPr>
        <w:pStyle w:val="a3"/>
        <w:ind w:firstLine="705"/>
        <w:jc w:val="both"/>
        <w:rPr>
          <w:rFonts w:ascii="Times New Roman" w:hAnsi="Times New Roman" w:cs="Times New Roman"/>
          <w:sz w:val="24"/>
          <w:szCs w:val="24"/>
          <w:shd w:val="clear" w:color="auto" w:fill="FFFFFF"/>
        </w:rPr>
      </w:pPr>
      <w:r w:rsidRPr="003942FE">
        <w:rPr>
          <w:rFonts w:ascii="Times New Roman" w:hAnsi="Times New Roman" w:cs="Times New Roman"/>
          <w:bCs/>
          <w:sz w:val="24"/>
          <w:szCs w:val="24"/>
        </w:rPr>
        <w:t>Рішенням</w:t>
      </w:r>
      <w:r w:rsidRPr="003942FE">
        <w:rPr>
          <w:rFonts w:ascii="Times New Roman" w:hAnsi="Times New Roman" w:cs="Times New Roman"/>
          <w:bCs/>
          <w:sz w:val="44"/>
          <w:szCs w:val="44"/>
        </w:rPr>
        <w:t xml:space="preserve"> </w:t>
      </w:r>
      <w:r w:rsidRPr="003942FE">
        <w:rPr>
          <w:rFonts w:ascii="Times New Roman" w:hAnsi="Times New Roman" w:cs="Times New Roman"/>
          <w:bCs/>
          <w:sz w:val="24"/>
          <w:szCs w:val="24"/>
        </w:rPr>
        <w:t>Вищої</w:t>
      </w:r>
      <w:r w:rsidRPr="003942FE">
        <w:rPr>
          <w:rFonts w:ascii="Times New Roman" w:hAnsi="Times New Roman" w:cs="Times New Roman"/>
          <w:bCs/>
          <w:sz w:val="44"/>
          <w:szCs w:val="44"/>
        </w:rPr>
        <w:t xml:space="preserve"> </w:t>
      </w:r>
      <w:r w:rsidRPr="003942FE">
        <w:rPr>
          <w:rFonts w:ascii="Times New Roman" w:hAnsi="Times New Roman" w:cs="Times New Roman"/>
          <w:bCs/>
          <w:sz w:val="24"/>
          <w:szCs w:val="24"/>
        </w:rPr>
        <w:t>кваліфікаційної</w:t>
      </w:r>
      <w:r w:rsidRPr="003942FE">
        <w:rPr>
          <w:rFonts w:ascii="Times New Roman" w:hAnsi="Times New Roman" w:cs="Times New Roman"/>
          <w:bCs/>
          <w:sz w:val="44"/>
          <w:szCs w:val="44"/>
        </w:rPr>
        <w:t xml:space="preserve"> </w:t>
      </w:r>
      <w:r w:rsidRPr="003942FE">
        <w:rPr>
          <w:rFonts w:ascii="Times New Roman" w:hAnsi="Times New Roman" w:cs="Times New Roman"/>
          <w:bCs/>
          <w:sz w:val="24"/>
          <w:szCs w:val="24"/>
        </w:rPr>
        <w:t>комісії</w:t>
      </w:r>
      <w:r w:rsidRPr="003942FE">
        <w:rPr>
          <w:rFonts w:ascii="Times New Roman" w:hAnsi="Times New Roman" w:cs="Times New Roman"/>
          <w:bCs/>
          <w:sz w:val="44"/>
          <w:szCs w:val="44"/>
        </w:rPr>
        <w:t xml:space="preserve"> </w:t>
      </w:r>
      <w:r w:rsidRPr="003942FE">
        <w:rPr>
          <w:rFonts w:ascii="Times New Roman" w:hAnsi="Times New Roman" w:cs="Times New Roman"/>
          <w:bCs/>
          <w:sz w:val="24"/>
          <w:szCs w:val="24"/>
        </w:rPr>
        <w:t>суддів</w:t>
      </w:r>
      <w:r w:rsidRPr="003942FE">
        <w:rPr>
          <w:rFonts w:ascii="Times New Roman" w:hAnsi="Times New Roman" w:cs="Times New Roman"/>
          <w:bCs/>
          <w:sz w:val="44"/>
          <w:szCs w:val="44"/>
        </w:rPr>
        <w:t xml:space="preserve"> </w:t>
      </w:r>
      <w:r w:rsidRPr="003942FE">
        <w:rPr>
          <w:rFonts w:ascii="Times New Roman" w:hAnsi="Times New Roman" w:cs="Times New Roman"/>
          <w:bCs/>
          <w:sz w:val="24"/>
          <w:szCs w:val="24"/>
        </w:rPr>
        <w:t>України</w:t>
      </w:r>
      <w:r w:rsidRPr="003942FE">
        <w:rPr>
          <w:rFonts w:ascii="Times New Roman" w:hAnsi="Times New Roman" w:cs="Times New Roman"/>
          <w:bCs/>
          <w:sz w:val="44"/>
          <w:szCs w:val="44"/>
        </w:rPr>
        <w:t xml:space="preserve"> </w:t>
      </w:r>
      <w:r w:rsidRPr="003942FE">
        <w:rPr>
          <w:rFonts w:ascii="Times New Roman" w:hAnsi="Times New Roman" w:cs="Times New Roman"/>
          <w:bCs/>
          <w:sz w:val="24"/>
          <w:szCs w:val="24"/>
        </w:rPr>
        <w:t>від</w:t>
      </w:r>
      <w:r w:rsidR="003942FE" w:rsidRPr="003942FE">
        <w:rPr>
          <w:rFonts w:ascii="Times New Roman" w:hAnsi="Times New Roman" w:cs="Times New Roman"/>
          <w:bCs/>
          <w:sz w:val="44"/>
          <w:szCs w:val="44"/>
        </w:rPr>
        <w:t xml:space="preserve"> </w:t>
      </w:r>
      <w:r w:rsidRPr="003942FE">
        <w:rPr>
          <w:rFonts w:ascii="Times New Roman" w:hAnsi="Times New Roman" w:cs="Times New Roman"/>
          <w:bCs/>
          <w:sz w:val="24"/>
          <w:szCs w:val="24"/>
        </w:rPr>
        <w:t>02</w:t>
      </w:r>
      <w:r w:rsidRPr="003942FE">
        <w:rPr>
          <w:rFonts w:ascii="Times New Roman" w:hAnsi="Times New Roman" w:cs="Times New Roman"/>
          <w:bCs/>
          <w:sz w:val="44"/>
          <w:szCs w:val="44"/>
        </w:rPr>
        <w:t xml:space="preserve"> </w:t>
      </w:r>
      <w:r w:rsidRPr="003942FE">
        <w:rPr>
          <w:rFonts w:ascii="Times New Roman" w:hAnsi="Times New Roman" w:cs="Times New Roman"/>
          <w:bCs/>
          <w:sz w:val="24"/>
          <w:szCs w:val="24"/>
        </w:rPr>
        <w:t>жовтня</w:t>
      </w:r>
      <w:r w:rsidRPr="003942FE">
        <w:rPr>
          <w:rFonts w:ascii="Times New Roman" w:hAnsi="Times New Roman" w:cs="Times New Roman"/>
          <w:bCs/>
          <w:sz w:val="44"/>
          <w:szCs w:val="44"/>
        </w:rPr>
        <w:t xml:space="preserve"> </w:t>
      </w:r>
      <w:r w:rsidRPr="003942FE">
        <w:rPr>
          <w:rFonts w:ascii="Times New Roman" w:hAnsi="Times New Roman" w:cs="Times New Roman"/>
          <w:bCs/>
          <w:sz w:val="24"/>
          <w:szCs w:val="24"/>
        </w:rPr>
        <w:t>2024</w:t>
      </w:r>
      <w:r w:rsidRPr="003942FE">
        <w:rPr>
          <w:rFonts w:ascii="Times New Roman" w:hAnsi="Times New Roman" w:cs="Times New Roman"/>
          <w:bCs/>
          <w:sz w:val="44"/>
          <w:szCs w:val="44"/>
        </w:rPr>
        <w:t xml:space="preserve"> </w:t>
      </w:r>
      <w:r w:rsidRPr="003942FE">
        <w:rPr>
          <w:rFonts w:ascii="Times New Roman" w:hAnsi="Times New Roman" w:cs="Times New Roman"/>
          <w:bCs/>
          <w:sz w:val="24"/>
          <w:szCs w:val="24"/>
        </w:rPr>
        <w:t>року</w:t>
      </w:r>
      <w:r w:rsidRPr="003942FE">
        <w:rPr>
          <w:rFonts w:ascii="Times New Roman" w:hAnsi="Times New Roman" w:cs="Times New Roman"/>
          <w:sz w:val="44"/>
          <w:szCs w:val="44"/>
        </w:rPr>
        <w:t xml:space="preserve"> </w:t>
      </w:r>
      <w:r w:rsidRPr="003942FE">
        <w:rPr>
          <w:rFonts w:ascii="Times New Roman" w:hAnsi="Times New Roman" w:cs="Times New Roman"/>
          <w:sz w:val="24"/>
          <w:szCs w:val="24"/>
        </w:rPr>
        <w:t>до</w:t>
      </w:r>
      <w:r w:rsidR="003942FE" w:rsidRPr="00753B8C">
        <w:rPr>
          <w:rFonts w:ascii="Times New Roman" w:hAnsi="Times New Roman" w:cs="Times New Roman"/>
          <w:sz w:val="96"/>
          <w:szCs w:val="96"/>
        </w:rPr>
        <w:t xml:space="preserve"> </w:t>
      </w:r>
      <w:r w:rsidRPr="003942FE">
        <w:rPr>
          <w:rFonts w:ascii="Times New Roman" w:hAnsi="Times New Roman" w:cs="Times New Roman"/>
          <w:sz w:val="24"/>
          <w:szCs w:val="24"/>
        </w:rPr>
        <w:t>Вищої</w:t>
      </w:r>
      <w:r w:rsidRPr="00753B8C">
        <w:rPr>
          <w:rFonts w:ascii="Times New Roman" w:hAnsi="Times New Roman" w:cs="Times New Roman"/>
          <w:sz w:val="96"/>
          <w:szCs w:val="96"/>
        </w:rPr>
        <w:t xml:space="preserve"> </w:t>
      </w:r>
      <w:r w:rsidRPr="003942FE">
        <w:rPr>
          <w:rFonts w:ascii="Times New Roman" w:hAnsi="Times New Roman" w:cs="Times New Roman"/>
          <w:sz w:val="24"/>
          <w:szCs w:val="24"/>
        </w:rPr>
        <w:t>ради</w:t>
      </w:r>
      <w:r w:rsidRPr="00753B8C">
        <w:rPr>
          <w:rFonts w:ascii="Times New Roman" w:hAnsi="Times New Roman" w:cs="Times New Roman"/>
          <w:sz w:val="96"/>
          <w:szCs w:val="96"/>
        </w:rPr>
        <w:t xml:space="preserve"> </w:t>
      </w:r>
      <w:r w:rsidRPr="003942FE">
        <w:rPr>
          <w:rFonts w:ascii="Times New Roman" w:hAnsi="Times New Roman" w:cs="Times New Roman"/>
          <w:sz w:val="24"/>
          <w:szCs w:val="24"/>
        </w:rPr>
        <w:t>правосуддя</w:t>
      </w:r>
      <w:r w:rsidRPr="00753B8C">
        <w:rPr>
          <w:rFonts w:ascii="Times New Roman" w:hAnsi="Times New Roman" w:cs="Times New Roman"/>
          <w:sz w:val="96"/>
          <w:szCs w:val="96"/>
        </w:rPr>
        <w:t xml:space="preserve"> </w:t>
      </w:r>
      <w:proofErr w:type="spellStart"/>
      <w:r w:rsidR="00E4254A" w:rsidRPr="003942FE">
        <w:rPr>
          <w:rFonts w:ascii="Times New Roman" w:hAnsi="Times New Roman" w:cs="Times New Roman"/>
          <w:sz w:val="24"/>
          <w:szCs w:val="24"/>
        </w:rPr>
        <w:t>внесено</w:t>
      </w:r>
      <w:proofErr w:type="spellEnd"/>
      <w:r w:rsidR="00E4254A" w:rsidRPr="00753B8C">
        <w:rPr>
          <w:rFonts w:ascii="Times New Roman" w:hAnsi="Times New Roman" w:cs="Times New Roman"/>
          <w:sz w:val="96"/>
          <w:szCs w:val="96"/>
        </w:rPr>
        <w:t xml:space="preserve"> </w:t>
      </w:r>
      <w:r w:rsidRPr="003942FE">
        <w:rPr>
          <w:rFonts w:ascii="Times New Roman" w:hAnsi="Times New Roman" w:cs="Times New Roman"/>
          <w:sz w:val="24"/>
          <w:szCs w:val="24"/>
        </w:rPr>
        <w:t>подання</w:t>
      </w:r>
      <w:r w:rsidRPr="00753B8C">
        <w:rPr>
          <w:rFonts w:ascii="Times New Roman" w:hAnsi="Times New Roman" w:cs="Times New Roman"/>
          <w:sz w:val="96"/>
          <w:szCs w:val="96"/>
        </w:rPr>
        <w:t xml:space="preserve"> </w:t>
      </w:r>
      <w:r w:rsidRPr="003942FE">
        <w:rPr>
          <w:rFonts w:ascii="Times New Roman" w:hAnsi="Times New Roman" w:cs="Times New Roman"/>
          <w:sz w:val="24"/>
          <w:szCs w:val="24"/>
        </w:rPr>
        <w:t>з</w:t>
      </w:r>
      <w:r w:rsidRPr="00753B8C">
        <w:rPr>
          <w:rFonts w:ascii="Times New Roman" w:hAnsi="Times New Roman" w:cs="Times New Roman"/>
          <w:sz w:val="96"/>
          <w:szCs w:val="96"/>
        </w:rPr>
        <w:t xml:space="preserve"> </w:t>
      </w:r>
      <w:r w:rsidRPr="003942FE">
        <w:rPr>
          <w:rFonts w:ascii="Times New Roman" w:hAnsi="Times New Roman" w:cs="Times New Roman"/>
          <w:sz w:val="24"/>
          <w:szCs w:val="24"/>
        </w:rPr>
        <w:t>рекомендацією</w:t>
      </w:r>
      <w:r w:rsidRPr="00753B8C">
        <w:rPr>
          <w:rFonts w:ascii="Times New Roman" w:hAnsi="Times New Roman" w:cs="Times New Roman"/>
          <w:sz w:val="96"/>
          <w:szCs w:val="96"/>
        </w:rPr>
        <w:t xml:space="preserve"> </w:t>
      </w:r>
      <w:r w:rsidRPr="003942FE">
        <w:rPr>
          <w:rFonts w:ascii="Times New Roman" w:hAnsi="Times New Roman" w:cs="Times New Roman"/>
          <w:sz w:val="24"/>
          <w:szCs w:val="24"/>
        </w:rPr>
        <w:t>про</w:t>
      </w:r>
      <w:r w:rsidR="003942FE" w:rsidRPr="00753B8C">
        <w:rPr>
          <w:rFonts w:ascii="Times New Roman" w:hAnsi="Times New Roman" w:cs="Times New Roman"/>
          <w:sz w:val="96"/>
          <w:szCs w:val="96"/>
        </w:rPr>
        <w:t xml:space="preserve"> </w:t>
      </w:r>
      <w:r w:rsidRPr="003942FE">
        <w:rPr>
          <w:rFonts w:ascii="Times New Roman" w:hAnsi="Times New Roman" w:cs="Times New Roman"/>
          <w:sz w:val="24"/>
          <w:szCs w:val="24"/>
        </w:rPr>
        <w:t>відрядження</w:t>
      </w:r>
      <w:r w:rsidRPr="00753B8C">
        <w:rPr>
          <w:rFonts w:ascii="Times New Roman" w:hAnsi="Times New Roman" w:cs="Times New Roman"/>
          <w:sz w:val="96"/>
          <w:szCs w:val="96"/>
        </w:rPr>
        <w:t xml:space="preserve"> </w:t>
      </w:r>
      <w:r w:rsidRPr="003942FE">
        <w:rPr>
          <w:rFonts w:ascii="Times New Roman" w:hAnsi="Times New Roman" w:cs="Times New Roman"/>
          <w:sz w:val="24"/>
          <w:szCs w:val="24"/>
        </w:rPr>
        <w:t>до</w:t>
      </w:r>
      <w:r w:rsidR="003942FE">
        <w:rPr>
          <w:rFonts w:ascii="Times New Roman" w:hAnsi="Times New Roman" w:cs="Times New Roman"/>
          <w:sz w:val="24"/>
          <w:szCs w:val="24"/>
        </w:rPr>
        <w:t xml:space="preserve"> </w:t>
      </w:r>
      <w:r w:rsidR="00503464" w:rsidRPr="003942FE">
        <w:rPr>
          <w:rFonts w:ascii="Times New Roman" w:hAnsi="Times New Roman" w:cs="Times New Roman"/>
          <w:sz w:val="24"/>
          <w:szCs w:val="24"/>
          <w:shd w:val="clear" w:color="auto" w:fill="FFFFFF"/>
        </w:rPr>
        <w:t xml:space="preserve">Дніпропетровського районного суду Дніпропетровської області </w:t>
      </w:r>
      <w:r w:rsidRPr="003942FE">
        <w:rPr>
          <w:rFonts w:ascii="Times New Roman" w:hAnsi="Times New Roman" w:cs="Times New Roman"/>
          <w:sz w:val="24"/>
          <w:szCs w:val="24"/>
        </w:rPr>
        <w:t xml:space="preserve">для здійснення правосуддя </w:t>
      </w:r>
      <w:r w:rsidRPr="003942FE">
        <w:rPr>
          <w:rFonts w:ascii="Times New Roman" w:hAnsi="Times New Roman" w:cs="Times New Roman"/>
          <w:sz w:val="24"/>
          <w:szCs w:val="24"/>
        </w:rPr>
        <w:lastRenderedPageBreak/>
        <w:t xml:space="preserve">строком на 1 (один) рік судді </w:t>
      </w:r>
      <w:r w:rsidR="00503464" w:rsidRPr="003942FE">
        <w:rPr>
          <w:rFonts w:ascii="Times New Roman" w:hAnsi="Times New Roman" w:cs="Times New Roman"/>
          <w:sz w:val="24"/>
          <w:szCs w:val="24"/>
          <w:shd w:val="clear" w:color="auto" w:fill="FFFFFF"/>
        </w:rPr>
        <w:t>Лисичанського міського суду Луганської області Краснокутської</w:t>
      </w:r>
      <w:r w:rsidR="003C58FC" w:rsidRPr="003942FE">
        <w:rPr>
          <w:rFonts w:ascii="Times New Roman" w:hAnsi="Times New Roman" w:cs="Times New Roman"/>
          <w:sz w:val="24"/>
          <w:szCs w:val="24"/>
          <w:shd w:val="clear" w:color="auto" w:fill="FFFFFF"/>
        </w:rPr>
        <w:t> </w:t>
      </w:r>
      <w:r w:rsidR="00503464" w:rsidRPr="003942FE">
        <w:rPr>
          <w:rFonts w:ascii="Times New Roman" w:hAnsi="Times New Roman" w:cs="Times New Roman"/>
          <w:sz w:val="24"/>
          <w:szCs w:val="24"/>
          <w:shd w:val="clear" w:color="auto" w:fill="FFFFFF"/>
        </w:rPr>
        <w:t>Н.С.</w:t>
      </w:r>
      <w:r w:rsidRPr="003942FE">
        <w:rPr>
          <w:rFonts w:ascii="Times New Roman" w:hAnsi="Times New Roman" w:cs="Times New Roman"/>
          <w:bCs/>
          <w:sz w:val="24"/>
          <w:szCs w:val="24"/>
        </w:rPr>
        <w:t xml:space="preserve"> </w:t>
      </w:r>
    </w:p>
    <w:p w:rsidR="00872B51" w:rsidRPr="003942FE" w:rsidRDefault="00872B51" w:rsidP="00872B51">
      <w:pPr>
        <w:pStyle w:val="rtejustify"/>
        <w:shd w:val="clear" w:color="auto" w:fill="FFFFFF"/>
        <w:spacing w:before="0" w:beforeAutospacing="0" w:after="0" w:afterAutospacing="0"/>
        <w:ind w:firstLine="708"/>
        <w:jc w:val="both"/>
      </w:pPr>
      <w:r w:rsidRPr="003942FE">
        <w:t xml:space="preserve">Указом Президента України від </w:t>
      </w:r>
      <w:r w:rsidRPr="003942FE">
        <w:rPr>
          <w:shd w:val="clear" w:color="auto" w:fill="FFFFFF"/>
        </w:rPr>
        <w:t>13 липня 2012 року № 461/2012</w:t>
      </w:r>
      <w:r w:rsidRPr="003942FE">
        <w:t xml:space="preserve"> «Про призначення суддів» Данилів Софію Вікторівну призначено на посаду судді </w:t>
      </w:r>
      <w:proofErr w:type="spellStart"/>
      <w:r w:rsidRPr="003942FE">
        <w:rPr>
          <w:shd w:val="clear" w:color="auto" w:fill="FFFFFF"/>
        </w:rPr>
        <w:t>Будьоннівського</w:t>
      </w:r>
      <w:proofErr w:type="spellEnd"/>
      <w:r w:rsidRPr="003942FE">
        <w:rPr>
          <w:shd w:val="clear" w:color="auto" w:fill="FFFFFF"/>
        </w:rPr>
        <w:t xml:space="preserve"> районного суду</w:t>
      </w:r>
      <w:r w:rsidRPr="00753B8C">
        <w:rPr>
          <w:sz w:val="72"/>
          <w:szCs w:val="72"/>
          <w:shd w:val="clear" w:color="auto" w:fill="FFFFFF"/>
        </w:rPr>
        <w:t xml:space="preserve"> </w:t>
      </w:r>
      <w:r w:rsidRPr="003942FE">
        <w:rPr>
          <w:shd w:val="clear" w:color="auto" w:fill="FFFFFF"/>
        </w:rPr>
        <w:t>міста</w:t>
      </w:r>
      <w:r w:rsidRPr="00753B8C">
        <w:rPr>
          <w:sz w:val="72"/>
          <w:szCs w:val="72"/>
          <w:shd w:val="clear" w:color="auto" w:fill="FFFFFF"/>
        </w:rPr>
        <w:t xml:space="preserve"> </w:t>
      </w:r>
      <w:r w:rsidRPr="003942FE">
        <w:rPr>
          <w:shd w:val="clear" w:color="auto" w:fill="FFFFFF"/>
        </w:rPr>
        <w:t>Донецька</w:t>
      </w:r>
      <w:r w:rsidRPr="00753B8C">
        <w:rPr>
          <w:sz w:val="72"/>
          <w:szCs w:val="72"/>
        </w:rPr>
        <w:t xml:space="preserve"> </w:t>
      </w:r>
      <w:r w:rsidRPr="003942FE">
        <w:t>вперше</w:t>
      </w:r>
      <w:r w:rsidRPr="00753B8C">
        <w:rPr>
          <w:sz w:val="72"/>
          <w:szCs w:val="72"/>
        </w:rPr>
        <w:t xml:space="preserve"> </w:t>
      </w:r>
      <w:r w:rsidRPr="003942FE">
        <w:t>строком</w:t>
      </w:r>
      <w:r w:rsidRPr="00753B8C">
        <w:rPr>
          <w:sz w:val="72"/>
          <w:szCs w:val="72"/>
        </w:rPr>
        <w:t xml:space="preserve"> </w:t>
      </w:r>
      <w:r w:rsidRPr="003942FE">
        <w:t>на</w:t>
      </w:r>
      <w:r w:rsidRPr="00753B8C">
        <w:rPr>
          <w:sz w:val="72"/>
          <w:szCs w:val="72"/>
        </w:rPr>
        <w:t xml:space="preserve"> </w:t>
      </w:r>
      <w:r w:rsidRPr="003942FE">
        <w:t>п’ять</w:t>
      </w:r>
      <w:r w:rsidRPr="00753B8C">
        <w:rPr>
          <w:sz w:val="72"/>
          <w:szCs w:val="72"/>
        </w:rPr>
        <w:t xml:space="preserve"> </w:t>
      </w:r>
      <w:r w:rsidRPr="003942FE">
        <w:t>років</w:t>
      </w:r>
      <w:r w:rsidR="002B7A95" w:rsidRPr="003942FE">
        <w:t>,</w:t>
      </w:r>
      <w:r w:rsidR="002B7A95" w:rsidRPr="00753B8C">
        <w:rPr>
          <w:sz w:val="72"/>
          <w:szCs w:val="72"/>
        </w:rPr>
        <w:t xml:space="preserve"> </w:t>
      </w:r>
      <w:r w:rsidR="002B7A95" w:rsidRPr="003942FE">
        <w:rPr>
          <w:shd w:val="clear" w:color="auto" w:fill="FFFFFF"/>
        </w:rPr>
        <w:t>У</w:t>
      </w:r>
      <w:r w:rsidRPr="003942FE">
        <w:rPr>
          <w:shd w:val="clear" w:color="auto" w:fill="FFFFFF"/>
        </w:rPr>
        <w:t>казом</w:t>
      </w:r>
      <w:r w:rsidRPr="00753B8C">
        <w:rPr>
          <w:sz w:val="72"/>
          <w:szCs w:val="72"/>
          <w:shd w:val="clear" w:color="auto" w:fill="FFFFFF"/>
        </w:rPr>
        <w:t xml:space="preserve"> </w:t>
      </w:r>
      <w:r w:rsidRPr="003942FE">
        <w:rPr>
          <w:shd w:val="clear" w:color="auto" w:fill="FFFFFF"/>
        </w:rPr>
        <w:t>Президента</w:t>
      </w:r>
      <w:r w:rsidRPr="00753B8C">
        <w:rPr>
          <w:sz w:val="72"/>
          <w:szCs w:val="72"/>
          <w:shd w:val="clear" w:color="auto" w:fill="FFFFFF"/>
        </w:rPr>
        <w:t xml:space="preserve"> </w:t>
      </w:r>
      <w:r w:rsidRPr="003942FE">
        <w:rPr>
          <w:shd w:val="clear" w:color="auto" w:fill="FFFFFF"/>
        </w:rPr>
        <w:t>України</w:t>
      </w:r>
      <w:r w:rsidRPr="00753B8C">
        <w:rPr>
          <w:sz w:val="72"/>
          <w:szCs w:val="72"/>
          <w:shd w:val="clear" w:color="auto" w:fill="FFFFFF"/>
        </w:rPr>
        <w:t xml:space="preserve"> </w:t>
      </w:r>
      <w:r w:rsidRPr="003942FE">
        <w:rPr>
          <w:shd w:val="clear" w:color="auto" w:fill="FFFFFF"/>
        </w:rPr>
        <w:t>від</w:t>
      </w:r>
      <w:r w:rsidR="00753B8C">
        <w:rPr>
          <w:shd w:val="clear" w:color="auto" w:fill="FFFFFF"/>
        </w:rPr>
        <w:t xml:space="preserve"> </w:t>
      </w:r>
      <w:r w:rsidRPr="003942FE">
        <w:rPr>
          <w:shd w:val="clear" w:color="auto" w:fill="FFFFFF"/>
        </w:rPr>
        <w:t>14</w:t>
      </w:r>
      <w:r w:rsidR="00753B8C">
        <w:rPr>
          <w:shd w:val="clear" w:color="auto" w:fill="FFFFFF"/>
        </w:rPr>
        <w:t xml:space="preserve"> </w:t>
      </w:r>
      <w:r w:rsidRPr="003942FE">
        <w:rPr>
          <w:shd w:val="clear" w:color="auto" w:fill="FFFFFF"/>
        </w:rPr>
        <w:t xml:space="preserve">лютого 2015 року № 83/2015 </w:t>
      </w:r>
      <w:r w:rsidR="002B7A95" w:rsidRPr="003942FE">
        <w:rPr>
          <w:bCs/>
        </w:rPr>
        <w:t xml:space="preserve">– </w:t>
      </w:r>
      <w:r w:rsidRPr="003942FE">
        <w:rPr>
          <w:shd w:val="clear" w:color="auto" w:fill="FFFFFF"/>
        </w:rPr>
        <w:t>переведен</w:t>
      </w:r>
      <w:r w:rsidR="002B7A95" w:rsidRPr="003942FE">
        <w:rPr>
          <w:shd w:val="clear" w:color="auto" w:fill="FFFFFF"/>
        </w:rPr>
        <w:t>о</w:t>
      </w:r>
      <w:r w:rsidRPr="003942FE">
        <w:rPr>
          <w:shd w:val="clear" w:color="auto" w:fill="FFFFFF"/>
        </w:rPr>
        <w:t xml:space="preserve"> на роботу на посаду судді Красноармійського міськрайонного суду Донецької області у межах п’ятирічного строку</w:t>
      </w:r>
      <w:r w:rsidR="002B7A95" w:rsidRPr="003942FE">
        <w:rPr>
          <w:shd w:val="clear" w:color="auto" w:fill="FFFFFF"/>
        </w:rPr>
        <w:t>,</w:t>
      </w:r>
      <w:r w:rsidRPr="003942FE">
        <w:rPr>
          <w:shd w:val="clear" w:color="auto" w:fill="FFFFFF"/>
        </w:rPr>
        <w:t xml:space="preserve"> Указом Президента України від 08 травня 2024 року № 293/2024 </w:t>
      </w:r>
      <w:r w:rsidR="002B7A95" w:rsidRPr="003942FE">
        <w:rPr>
          <w:bCs/>
        </w:rPr>
        <w:t xml:space="preserve">– </w:t>
      </w:r>
      <w:r w:rsidRPr="003942FE">
        <w:rPr>
          <w:shd w:val="clear" w:color="auto" w:fill="FFFFFF"/>
        </w:rPr>
        <w:t>призначено на посаду судді цього суду безстроково.</w:t>
      </w:r>
    </w:p>
    <w:p w:rsidR="00872B51" w:rsidRPr="003942FE" w:rsidRDefault="00872B51" w:rsidP="00872B51">
      <w:pPr>
        <w:pStyle w:val="rtejustify"/>
        <w:shd w:val="clear" w:color="auto" w:fill="FFFFFF"/>
        <w:spacing w:before="0" w:beforeAutospacing="0" w:after="0" w:afterAutospacing="0"/>
        <w:ind w:firstLine="709"/>
        <w:jc w:val="both"/>
      </w:pPr>
      <w:r w:rsidRPr="003942FE">
        <w:t>Рішенням Вищої ради правосуддя від</w:t>
      </w:r>
      <w:r w:rsidR="00E4254A" w:rsidRPr="003942FE">
        <w:t xml:space="preserve"> </w:t>
      </w:r>
      <w:r w:rsidRPr="003942FE">
        <w:t>29 серпня 2024 року №</w:t>
      </w:r>
      <w:r w:rsidR="00C835FF" w:rsidRPr="003942FE">
        <w:t xml:space="preserve"> </w:t>
      </w:r>
      <w:r w:rsidRPr="003942FE">
        <w:t xml:space="preserve">2584/0/15-24 територіальну підсудність судових справ </w:t>
      </w:r>
      <w:r w:rsidRPr="003942FE">
        <w:rPr>
          <w:bCs/>
        </w:rPr>
        <w:t xml:space="preserve">Красноармійського міськрайонного суду Донецької області </w:t>
      </w:r>
      <w:r w:rsidRPr="003942FE">
        <w:t>визначено Заводському районному суду міста Дніпродзержинська Дніпропетровської області.</w:t>
      </w:r>
    </w:p>
    <w:p w:rsidR="00872B51" w:rsidRPr="003942FE" w:rsidRDefault="00872B51" w:rsidP="003A5A4C">
      <w:pPr>
        <w:shd w:val="clear" w:color="auto" w:fill="FFFFFF"/>
        <w:spacing w:after="0" w:line="240" w:lineRule="auto"/>
        <w:ind w:firstLine="709"/>
        <w:jc w:val="both"/>
        <w:rPr>
          <w:bCs/>
          <w:sz w:val="28"/>
          <w:szCs w:val="28"/>
          <w:lang w:val="uk-UA"/>
        </w:rPr>
      </w:pPr>
      <w:r w:rsidRPr="003942FE">
        <w:rPr>
          <w:rFonts w:ascii="Times New Roman" w:hAnsi="Times New Roman" w:cs="Times New Roman"/>
          <w:bCs/>
          <w:sz w:val="24"/>
          <w:szCs w:val="24"/>
          <w:lang w:val="uk-UA"/>
        </w:rPr>
        <w:t>Рішенням</w:t>
      </w:r>
      <w:r w:rsidRPr="00753B8C">
        <w:rPr>
          <w:rFonts w:ascii="Times New Roman" w:hAnsi="Times New Roman" w:cs="Times New Roman"/>
          <w:bCs/>
          <w:sz w:val="96"/>
          <w:szCs w:val="96"/>
          <w:lang w:val="uk-UA"/>
        </w:rPr>
        <w:t xml:space="preserve"> </w:t>
      </w:r>
      <w:r w:rsidRPr="003942FE">
        <w:rPr>
          <w:rFonts w:ascii="Times New Roman" w:hAnsi="Times New Roman" w:cs="Times New Roman"/>
          <w:bCs/>
          <w:sz w:val="24"/>
          <w:szCs w:val="24"/>
          <w:lang w:val="uk-UA"/>
        </w:rPr>
        <w:t>Вищої</w:t>
      </w:r>
      <w:r w:rsidRPr="00753B8C">
        <w:rPr>
          <w:rFonts w:ascii="Times New Roman" w:hAnsi="Times New Roman" w:cs="Times New Roman"/>
          <w:bCs/>
          <w:sz w:val="96"/>
          <w:szCs w:val="96"/>
          <w:lang w:val="uk-UA"/>
        </w:rPr>
        <w:t xml:space="preserve"> </w:t>
      </w:r>
      <w:r w:rsidRPr="003942FE">
        <w:rPr>
          <w:rFonts w:ascii="Times New Roman" w:hAnsi="Times New Roman" w:cs="Times New Roman"/>
          <w:bCs/>
          <w:sz w:val="24"/>
          <w:szCs w:val="24"/>
          <w:lang w:val="uk-UA"/>
        </w:rPr>
        <w:t>кваліфікаційної</w:t>
      </w:r>
      <w:r w:rsidRPr="00753B8C">
        <w:rPr>
          <w:rFonts w:ascii="Times New Roman" w:hAnsi="Times New Roman" w:cs="Times New Roman"/>
          <w:bCs/>
          <w:sz w:val="96"/>
          <w:szCs w:val="96"/>
          <w:lang w:val="uk-UA"/>
        </w:rPr>
        <w:t xml:space="preserve"> </w:t>
      </w:r>
      <w:r w:rsidRPr="003942FE">
        <w:rPr>
          <w:rFonts w:ascii="Times New Roman" w:hAnsi="Times New Roman" w:cs="Times New Roman"/>
          <w:bCs/>
          <w:sz w:val="24"/>
          <w:szCs w:val="24"/>
          <w:lang w:val="uk-UA"/>
        </w:rPr>
        <w:t>комісії</w:t>
      </w:r>
      <w:r w:rsidRPr="00753B8C">
        <w:rPr>
          <w:rFonts w:ascii="Times New Roman" w:hAnsi="Times New Roman" w:cs="Times New Roman"/>
          <w:bCs/>
          <w:sz w:val="96"/>
          <w:szCs w:val="96"/>
          <w:lang w:val="uk-UA"/>
        </w:rPr>
        <w:t xml:space="preserve"> </w:t>
      </w:r>
      <w:r w:rsidRPr="003942FE">
        <w:rPr>
          <w:rFonts w:ascii="Times New Roman" w:hAnsi="Times New Roman" w:cs="Times New Roman"/>
          <w:bCs/>
          <w:sz w:val="24"/>
          <w:szCs w:val="24"/>
          <w:lang w:val="uk-UA"/>
        </w:rPr>
        <w:t>суддів</w:t>
      </w:r>
      <w:r w:rsidRPr="00753B8C">
        <w:rPr>
          <w:rFonts w:ascii="Times New Roman" w:hAnsi="Times New Roman" w:cs="Times New Roman"/>
          <w:bCs/>
          <w:sz w:val="96"/>
          <w:szCs w:val="96"/>
          <w:lang w:val="uk-UA"/>
        </w:rPr>
        <w:t xml:space="preserve"> </w:t>
      </w:r>
      <w:r w:rsidRPr="003942FE">
        <w:rPr>
          <w:rFonts w:ascii="Times New Roman" w:hAnsi="Times New Roman" w:cs="Times New Roman"/>
          <w:bCs/>
          <w:sz w:val="24"/>
          <w:szCs w:val="24"/>
          <w:lang w:val="uk-UA"/>
        </w:rPr>
        <w:t>України</w:t>
      </w:r>
      <w:r w:rsidR="00C835FF" w:rsidRPr="00753B8C">
        <w:rPr>
          <w:rFonts w:ascii="Times New Roman" w:hAnsi="Times New Roman" w:cs="Times New Roman"/>
          <w:bCs/>
          <w:sz w:val="96"/>
          <w:szCs w:val="96"/>
          <w:lang w:val="uk-UA"/>
        </w:rPr>
        <w:t xml:space="preserve"> </w:t>
      </w:r>
      <w:r w:rsidRPr="003942FE">
        <w:rPr>
          <w:rFonts w:ascii="Times New Roman" w:hAnsi="Times New Roman" w:cs="Times New Roman"/>
          <w:bCs/>
          <w:sz w:val="24"/>
          <w:szCs w:val="24"/>
          <w:lang w:val="uk-UA"/>
        </w:rPr>
        <w:t>від</w:t>
      </w:r>
      <w:r w:rsidR="00C835FF" w:rsidRPr="00753B8C">
        <w:rPr>
          <w:rFonts w:ascii="Times New Roman" w:hAnsi="Times New Roman" w:cs="Times New Roman"/>
          <w:bCs/>
          <w:sz w:val="96"/>
          <w:szCs w:val="96"/>
          <w:lang w:val="uk-UA"/>
        </w:rPr>
        <w:t xml:space="preserve"> </w:t>
      </w:r>
      <w:r w:rsidRPr="003942FE">
        <w:rPr>
          <w:rFonts w:ascii="Times New Roman" w:hAnsi="Times New Roman" w:cs="Times New Roman"/>
          <w:bCs/>
          <w:sz w:val="24"/>
          <w:szCs w:val="24"/>
          <w:lang w:val="uk-UA"/>
        </w:rPr>
        <w:t>03</w:t>
      </w:r>
      <w:r w:rsidR="00C835FF" w:rsidRPr="00753B8C">
        <w:rPr>
          <w:rFonts w:ascii="Times New Roman" w:hAnsi="Times New Roman" w:cs="Times New Roman"/>
          <w:bCs/>
          <w:sz w:val="96"/>
          <w:szCs w:val="96"/>
          <w:lang w:val="uk-UA"/>
        </w:rPr>
        <w:t xml:space="preserve"> </w:t>
      </w:r>
      <w:r w:rsidRPr="003942FE">
        <w:rPr>
          <w:rFonts w:ascii="Times New Roman" w:hAnsi="Times New Roman" w:cs="Times New Roman"/>
          <w:bCs/>
          <w:sz w:val="24"/>
          <w:szCs w:val="24"/>
          <w:lang w:val="uk-UA"/>
        </w:rPr>
        <w:t>жовтня</w:t>
      </w:r>
      <w:r w:rsidR="00C835FF" w:rsidRPr="00753B8C">
        <w:rPr>
          <w:rFonts w:ascii="Times New Roman" w:hAnsi="Times New Roman" w:cs="Times New Roman"/>
          <w:bCs/>
          <w:sz w:val="96"/>
          <w:szCs w:val="96"/>
          <w:lang w:val="uk-UA"/>
        </w:rPr>
        <w:t xml:space="preserve"> </w:t>
      </w:r>
      <w:r w:rsidRPr="003942FE">
        <w:rPr>
          <w:rFonts w:ascii="Times New Roman" w:hAnsi="Times New Roman" w:cs="Times New Roman"/>
          <w:bCs/>
          <w:sz w:val="24"/>
          <w:szCs w:val="24"/>
          <w:lang w:val="uk-UA"/>
        </w:rPr>
        <w:t>2024</w:t>
      </w:r>
      <w:r w:rsidR="002B7A95" w:rsidRPr="00753B8C">
        <w:rPr>
          <w:rFonts w:ascii="Times New Roman" w:hAnsi="Times New Roman" w:cs="Times New Roman"/>
          <w:bCs/>
          <w:sz w:val="36"/>
          <w:szCs w:val="36"/>
          <w:lang w:val="uk-UA"/>
        </w:rPr>
        <w:t xml:space="preserve"> </w:t>
      </w:r>
      <w:r w:rsidRPr="003942FE">
        <w:rPr>
          <w:rFonts w:ascii="Times New Roman" w:hAnsi="Times New Roman" w:cs="Times New Roman"/>
          <w:bCs/>
          <w:sz w:val="24"/>
          <w:szCs w:val="24"/>
          <w:lang w:val="uk-UA"/>
        </w:rPr>
        <w:t>року</w:t>
      </w:r>
      <w:r w:rsidR="002B7A95" w:rsidRPr="00753B8C">
        <w:rPr>
          <w:rFonts w:ascii="Times New Roman" w:hAnsi="Times New Roman" w:cs="Times New Roman"/>
          <w:sz w:val="36"/>
          <w:szCs w:val="36"/>
          <w:lang w:val="uk-UA"/>
        </w:rPr>
        <w:t xml:space="preserve"> </w:t>
      </w:r>
      <w:r w:rsidRPr="003942FE">
        <w:rPr>
          <w:rFonts w:ascii="Times New Roman" w:hAnsi="Times New Roman" w:cs="Times New Roman"/>
          <w:sz w:val="24"/>
          <w:szCs w:val="24"/>
          <w:lang w:val="uk-UA"/>
        </w:rPr>
        <w:t>до</w:t>
      </w:r>
      <w:r w:rsidR="002B7A95" w:rsidRPr="00753B8C">
        <w:rPr>
          <w:rFonts w:ascii="Times New Roman" w:hAnsi="Times New Roman" w:cs="Times New Roman"/>
          <w:sz w:val="36"/>
          <w:szCs w:val="36"/>
          <w:lang w:val="uk-UA"/>
        </w:rPr>
        <w:t xml:space="preserve"> </w:t>
      </w:r>
      <w:r w:rsidRPr="003942FE">
        <w:rPr>
          <w:rFonts w:ascii="Times New Roman" w:hAnsi="Times New Roman" w:cs="Times New Roman"/>
          <w:sz w:val="24"/>
          <w:szCs w:val="24"/>
          <w:lang w:val="uk-UA"/>
        </w:rPr>
        <w:t>Вищої</w:t>
      </w:r>
      <w:r w:rsidRPr="00753B8C">
        <w:rPr>
          <w:rFonts w:ascii="Times New Roman" w:hAnsi="Times New Roman" w:cs="Times New Roman"/>
          <w:sz w:val="36"/>
          <w:szCs w:val="36"/>
          <w:lang w:val="uk-UA"/>
        </w:rPr>
        <w:t xml:space="preserve"> </w:t>
      </w:r>
      <w:r w:rsidRPr="003942FE">
        <w:rPr>
          <w:rFonts w:ascii="Times New Roman" w:hAnsi="Times New Roman" w:cs="Times New Roman"/>
          <w:sz w:val="24"/>
          <w:szCs w:val="24"/>
          <w:lang w:val="uk-UA"/>
        </w:rPr>
        <w:t>ради</w:t>
      </w:r>
      <w:r w:rsidRPr="00753B8C">
        <w:rPr>
          <w:rFonts w:ascii="Times New Roman" w:hAnsi="Times New Roman" w:cs="Times New Roman"/>
          <w:sz w:val="36"/>
          <w:szCs w:val="36"/>
          <w:lang w:val="uk-UA"/>
        </w:rPr>
        <w:t xml:space="preserve"> </w:t>
      </w:r>
      <w:r w:rsidRPr="003942FE">
        <w:rPr>
          <w:rFonts w:ascii="Times New Roman" w:hAnsi="Times New Roman" w:cs="Times New Roman"/>
          <w:sz w:val="24"/>
          <w:szCs w:val="24"/>
          <w:lang w:val="uk-UA"/>
        </w:rPr>
        <w:t>правосуддя</w:t>
      </w:r>
      <w:r w:rsidRPr="00753B8C">
        <w:rPr>
          <w:rFonts w:ascii="Times New Roman" w:hAnsi="Times New Roman" w:cs="Times New Roman"/>
          <w:sz w:val="36"/>
          <w:szCs w:val="36"/>
          <w:lang w:val="uk-UA"/>
        </w:rPr>
        <w:t xml:space="preserve"> </w:t>
      </w:r>
      <w:proofErr w:type="spellStart"/>
      <w:r w:rsidR="00E4254A" w:rsidRPr="003942FE">
        <w:rPr>
          <w:rFonts w:ascii="Times New Roman" w:hAnsi="Times New Roman" w:cs="Times New Roman"/>
          <w:sz w:val="24"/>
          <w:szCs w:val="24"/>
          <w:lang w:val="uk-UA"/>
        </w:rPr>
        <w:t>внесено</w:t>
      </w:r>
      <w:proofErr w:type="spellEnd"/>
      <w:r w:rsidR="00E4254A" w:rsidRPr="00753B8C">
        <w:rPr>
          <w:rFonts w:ascii="Times New Roman" w:hAnsi="Times New Roman" w:cs="Times New Roman"/>
          <w:sz w:val="36"/>
          <w:szCs w:val="36"/>
          <w:lang w:val="uk-UA"/>
        </w:rPr>
        <w:t xml:space="preserve"> </w:t>
      </w:r>
      <w:r w:rsidRPr="003942FE">
        <w:rPr>
          <w:rFonts w:ascii="Times New Roman" w:hAnsi="Times New Roman" w:cs="Times New Roman"/>
          <w:sz w:val="24"/>
          <w:szCs w:val="24"/>
          <w:lang w:val="uk-UA"/>
        </w:rPr>
        <w:t>подання</w:t>
      </w:r>
      <w:r w:rsidRPr="00753B8C">
        <w:rPr>
          <w:rFonts w:ascii="Times New Roman" w:hAnsi="Times New Roman" w:cs="Times New Roman"/>
          <w:sz w:val="36"/>
          <w:szCs w:val="36"/>
          <w:lang w:val="uk-UA"/>
        </w:rPr>
        <w:t xml:space="preserve"> </w:t>
      </w:r>
      <w:r w:rsidRPr="003942FE">
        <w:rPr>
          <w:rFonts w:ascii="Times New Roman" w:hAnsi="Times New Roman" w:cs="Times New Roman"/>
          <w:sz w:val="24"/>
          <w:szCs w:val="24"/>
          <w:lang w:val="uk-UA"/>
        </w:rPr>
        <w:t>з</w:t>
      </w:r>
      <w:r w:rsidRPr="00753B8C">
        <w:rPr>
          <w:rFonts w:ascii="Times New Roman" w:hAnsi="Times New Roman" w:cs="Times New Roman"/>
          <w:sz w:val="36"/>
          <w:szCs w:val="36"/>
          <w:lang w:val="uk-UA"/>
        </w:rPr>
        <w:t xml:space="preserve"> </w:t>
      </w:r>
      <w:r w:rsidRPr="003942FE">
        <w:rPr>
          <w:rFonts w:ascii="Times New Roman" w:hAnsi="Times New Roman" w:cs="Times New Roman"/>
          <w:sz w:val="24"/>
          <w:szCs w:val="24"/>
          <w:lang w:val="uk-UA"/>
        </w:rPr>
        <w:t>рекомендацією</w:t>
      </w:r>
      <w:r w:rsidRPr="00753B8C">
        <w:rPr>
          <w:rFonts w:ascii="Times New Roman" w:hAnsi="Times New Roman" w:cs="Times New Roman"/>
          <w:sz w:val="36"/>
          <w:szCs w:val="36"/>
          <w:lang w:val="uk-UA"/>
        </w:rPr>
        <w:t xml:space="preserve"> </w:t>
      </w:r>
      <w:r w:rsidRPr="003942FE">
        <w:rPr>
          <w:rFonts w:ascii="Times New Roman" w:hAnsi="Times New Roman" w:cs="Times New Roman"/>
          <w:sz w:val="24"/>
          <w:szCs w:val="24"/>
          <w:lang w:val="uk-UA"/>
        </w:rPr>
        <w:t>про</w:t>
      </w:r>
      <w:r w:rsidR="00753B8C" w:rsidRPr="00753B8C">
        <w:rPr>
          <w:rFonts w:ascii="Times New Roman" w:hAnsi="Times New Roman" w:cs="Times New Roman"/>
          <w:sz w:val="36"/>
          <w:szCs w:val="36"/>
          <w:lang w:val="uk-UA"/>
        </w:rPr>
        <w:t xml:space="preserve"> </w:t>
      </w:r>
      <w:r w:rsidRPr="003942FE">
        <w:rPr>
          <w:rFonts w:ascii="Times New Roman" w:hAnsi="Times New Roman" w:cs="Times New Roman"/>
          <w:sz w:val="24"/>
          <w:szCs w:val="24"/>
          <w:lang w:val="uk-UA"/>
        </w:rPr>
        <w:t>відрядження</w:t>
      </w:r>
      <w:r w:rsidRPr="00753B8C">
        <w:rPr>
          <w:rFonts w:ascii="Times New Roman" w:hAnsi="Times New Roman" w:cs="Times New Roman"/>
          <w:sz w:val="36"/>
          <w:szCs w:val="36"/>
          <w:lang w:val="uk-UA"/>
        </w:rPr>
        <w:t xml:space="preserve"> </w:t>
      </w:r>
      <w:r w:rsidRPr="003942FE">
        <w:rPr>
          <w:rFonts w:ascii="Times New Roman" w:hAnsi="Times New Roman" w:cs="Times New Roman"/>
          <w:sz w:val="24"/>
          <w:szCs w:val="24"/>
          <w:lang w:val="uk-UA"/>
        </w:rPr>
        <w:t>до</w:t>
      </w:r>
      <w:r w:rsidR="00753B8C">
        <w:rPr>
          <w:rFonts w:ascii="Times New Roman" w:hAnsi="Times New Roman" w:cs="Times New Roman"/>
          <w:sz w:val="24"/>
          <w:szCs w:val="24"/>
          <w:lang w:val="uk-UA"/>
        </w:rPr>
        <w:t xml:space="preserve"> </w:t>
      </w:r>
      <w:r w:rsidRPr="003942FE">
        <w:rPr>
          <w:rFonts w:ascii="Times New Roman" w:hAnsi="Times New Roman" w:cs="Times New Roman"/>
          <w:sz w:val="24"/>
          <w:szCs w:val="24"/>
          <w:shd w:val="clear" w:color="auto" w:fill="FFFFFF"/>
          <w:lang w:val="uk-UA"/>
        </w:rPr>
        <w:t>Заводського районного суду міста Дніпродзержинська Дніпропетровської області</w:t>
      </w:r>
      <w:r w:rsidRPr="003942FE">
        <w:rPr>
          <w:rFonts w:ascii="Times New Roman" w:hAnsi="Times New Roman" w:cs="Times New Roman"/>
          <w:sz w:val="24"/>
          <w:szCs w:val="24"/>
          <w:lang w:val="uk-UA"/>
        </w:rPr>
        <w:t xml:space="preserve"> для здійснення правосуддя строком на 1 (один) рік судді </w:t>
      </w:r>
      <w:r w:rsidRPr="003942FE">
        <w:rPr>
          <w:rFonts w:ascii="Times New Roman" w:hAnsi="Times New Roman" w:cs="Times New Roman"/>
          <w:bCs/>
          <w:sz w:val="24"/>
          <w:szCs w:val="24"/>
          <w:lang w:val="uk-UA"/>
        </w:rPr>
        <w:t xml:space="preserve">Красноармійського міськрайонного суду Донецької області Данилів С.В. </w:t>
      </w:r>
    </w:p>
    <w:p w:rsidR="00A546AC" w:rsidRPr="003942FE" w:rsidRDefault="00A546AC" w:rsidP="003A5A4C">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3942FE">
        <w:rPr>
          <w:rFonts w:ascii="Times New Roman" w:eastAsia="Times New Roman" w:hAnsi="Times New Roman" w:cs="Times New Roman"/>
          <w:sz w:val="24"/>
          <w:szCs w:val="24"/>
          <w:lang w:val="uk-UA" w:eastAsia="uk-UA"/>
        </w:rPr>
        <w:t>Відповідно до абзацу другого частини першої статті 55 Закону України «Про судоустрій і статус суддів» в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судових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4D41DA" w:rsidRPr="003942FE" w:rsidRDefault="004D41DA" w:rsidP="004D41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4D41DA" w:rsidRPr="003942FE" w:rsidRDefault="004D41DA" w:rsidP="004D41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w:t>
      </w:r>
      <w:r w:rsidRPr="00753B8C">
        <w:rPr>
          <w:rFonts w:ascii="Times New Roman" w:hAnsi="Times New Roman" w:cs="Times New Roman"/>
          <w:bCs/>
          <w:sz w:val="48"/>
          <w:szCs w:val="48"/>
          <w:lang w:val="uk-UA"/>
        </w:rPr>
        <w:t xml:space="preserve"> </w:t>
      </w:r>
      <w:r w:rsidRPr="003942FE">
        <w:rPr>
          <w:rFonts w:ascii="Times New Roman" w:hAnsi="Times New Roman" w:cs="Times New Roman"/>
          <w:bCs/>
          <w:sz w:val="24"/>
          <w:szCs w:val="24"/>
          <w:lang w:val="uk-UA"/>
        </w:rPr>
        <w:t>у</w:t>
      </w:r>
      <w:r w:rsidRPr="00753B8C">
        <w:rPr>
          <w:rFonts w:ascii="Times New Roman" w:hAnsi="Times New Roman" w:cs="Times New Roman"/>
          <w:bCs/>
          <w:sz w:val="48"/>
          <w:szCs w:val="48"/>
          <w:lang w:val="uk-UA"/>
        </w:rPr>
        <w:t xml:space="preserve"> </w:t>
      </w:r>
      <w:r w:rsidRPr="003942FE">
        <w:rPr>
          <w:rFonts w:ascii="Times New Roman" w:hAnsi="Times New Roman" w:cs="Times New Roman"/>
          <w:bCs/>
          <w:sz w:val="24"/>
          <w:szCs w:val="24"/>
          <w:lang w:val="uk-UA"/>
        </w:rPr>
        <w:t>справі</w:t>
      </w:r>
      <w:r w:rsidRPr="00753B8C">
        <w:rPr>
          <w:rFonts w:ascii="Times New Roman" w:hAnsi="Times New Roman" w:cs="Times New Roman"/>
          <w:bCs/>
          <w:sz w:val="48"/>
          <w:szCs w:val="48"/>
          <w:lang w:val="uk-UA"/>
        </w:rPr>
        <w:t xml:space="preserve"> </w:t>
      </w:r>
      <w:r w:rsidRPr="003942FE">
        <w:rPr>
          <w:rFonts w:ascii="Times New Roman" w:hAnsi="Times New Roman" w:cs="Times New Roman"/>
          <w:bCs/>
          <w:sz w:val="24"/>
          <w:szCs w:val="24"/>
          <w:lang w:val="uk-UA"/>
        </w:rPr>
        <w:t>щодо</w:t>
      </w:r>
      <w:r w:rsidRPr="00753B8C">
        <w:rPr>
          <w:rFonts w:ascii="Times New Roman" w:hAnsi="Times New Roman" w:cs="Times New Roman"/>
          <w:bCs/>
          <w:sz w:val="48"/>
          <w:szCs w:val="48"/>
          <w:lang w:val="uk-UA"/>
        </w:rPr>
        <w:t xml:space="preserve"> </w:t>
      </w:r>
      <w:r w:rsidRPr="003942FE">
        <w:rPr>
          <w:rFonts w:ascii="Times New Roman" w:hAnsi="Times New Roman" w:cs="Times New Roman"/>
          <w:bCs/>
          <w:sz w:val="24"/>
          <w:szCs w:val="24"/>
          <w:lang w:val="uk-UA"/>
        </w:rPr>
        <w:t>принципу</w:t>
      </w:r>
      <w:r w:rsidRPr="00753B8C">
        <w:rPr>
          <w:rFonts w:ascii="Times New Roman" w:hAnsi="Times New Roman" w:cs="Times New Roman"/>
          <w:bCs/>
          <w:sz w:val="48"/>
          <w:szCs w:val="48"/>
          <w:lang w:val="uk-UA"/>
        </w:rPr>
        <w:t xml:space="preserve"> </w:t>
      </w:r>
      <w:proofErr w:type="spellStart"/>
      <w:r w:rsidRPr="003942FE">
        <w:rPr>
          <w:rFonts w:ascii="Times New Roman" w:hAnsi="Times New Roman" w:cs="Times New Roman"/>
          <w:bCs/>
          <w:sz w:val="24"/>
          <w:szCs w:val="24"/>
          <w:lang w:val="uk-UA"/>
        </w:rPr>
        <w:t>інстанційності</w:t>
      </w:r>
      <w:proofErr w:type="spellEnd"/>
      <w:r w:rsidRPr="00753B8C">
        <w:rPr>
          <w:rFonts w:ascii="Times New Roman" w:hAnsi="Times New Roman" w:cs="Times New Roman"/>
          <w:bCs/>
          <w:sz w:val="48"/>
          <w:szCs w:val="48"/>
          <w:lang w:val="uk-UA"/>
        </w:rPr>
        <w:t xml:space="preserve"> </w:t>
      </w:r>
      <w:r w:rsidRPr="003942FE">
        <w:rPr>
          <w:rFonts w:ascii="Times New Roman" w:hAnsi="Times New Roman" w:cs="Times New Roman"/>
          <w:bCs/>
          <w:sz w:val="24"/>
          <w:szCs w:val="24"/>
          <w:lang w:val="uk-UA"/>
        </w:rPr>
        <w:t>в</w:t>
      </w:r>
      <w:r w:rsidRPr="00753B8C">
        <w:rPr>
          <w:rFonts w:ascii="Times New Roman" w:hAnsi="Times New Roman" w:cs="Times New Roman"/>
          <w:bCs/>
          <w:sz w:val="48"/>
          <w:szCs w:val="48"/>
          <w:lang w:val="uk-UA"/>
        </w:rPr>
        <w:t xml:space="preserve"> </w:t>
      </w:r>
      <w:r w:rsidRPr="003942FE">
        <w:rPr>
          <w:rFonts w:ascii="Times New Roman" w:hAnsi="Times New Roman" w:cs="Times New Roman"/>
          <w:bCs/>
          <w:sz w:val="24"/>
          <w:szCs w:val="24"/>
          <w:lang w:val="uk-UA"/>
        </w:rPr>
        <w:t>системі</w:t>
      </w:r>
      <w:r w:rsidRPr="00753B8C">
        <w:rPr>
          <w:rFonts w:ascii="Times New Roman" w:hAnsi="Times New Roman" w:cs="Times New Roman"/>
          <w:bCs/>
          <w:sz w:val="48"/>
          <w:szCs w:val="48"/>
          <w:lang w:val="uk-UA"/>
        </w:rPr>
        <w:t xml:space="preserve"> </w:t>
      </w:r>
      <w:r w:rsidRPr="003942FE">
        <w:rPr>
          <w:rFonts w:ascii="Times New Roman" w:hAnsi="Times New Roman" w:cs="Times New Roman"/>
          <w:bCs/>
          <w:sz w:val="24"/>
          <w:szCs w:val="24"/>
          <w:lang w:val="uk-UA"/>
        </w:rPr>
        <w:t>судів</w:t>
      </w:r>
      <w:r w:rsidRPr="00753B8C">
        <w:rPr>
          <w:rFonts w:ascii="Times New Roman" w:hAnsi="Times New Roman" w:cs="Times New Roman"/>
          <w:bCs/>
          <w:sz w:val="48"/>
          <w:szCs w:val="48"/>
          <w:lang w:val="uk-UA"/>
        </w:rPr>
        <w:t xml:space="preserve"> </w:t>
      </w:r>
      <w:r w:rsidRPr="003942FE">
        <w:rPr>
          <w:rFonts w:ascii="Times New Roman" w:hAnsi="Times New Roman" w:cs="Times New Roman"/>
          <w:bCs/>
          <w:sz w:val="24"/>
          <w:szCs w:val="24"/>
          <w:lang w:val="uk-UA"/>
        </w:rPr>
        <w:t>загальної</w:t>
      </w:r>
      <w:r w:rsidRPr="00753B8C">
        <w:rPr>
          <w:rFonts w:ascii="Times New Roman" w:hAnsi="Times New Roman" w:cs="Times New Roman"/>
          <w:bCs/>
          <w:sz w:val="48"/>
          <w:szCs w:val="48"/>
          <w:lang w:val="uk-UA"/>
        </w:rPr>
        <w:t xml:space="preserve"> </w:t>
      </w:r>
      <w:r w:rsidRPr="003942FE">
        <w:rPr>
          <w:rFonts w:ascii="Times New Roman" w:hAnsi="Times New Roman" w:cs="Times New Roman"/>
          <w:bCs/>
          <w:sz w:val="24"/>
          <w:szCs w:val="24"/>
          <w:lang w:val="uk-UA"/>
        </w:rPr>
        <w:t>юрисдикції</w:t>
      </w:r>
      <w:r w:rsidRPr="00753B8C">
        <w:rPr>
          <w:rFonts w:ascii="Times New Roman" w:hAnsi="Times New Roman" w:cs="Times New Roman"/>
          <w:bCs/>
          <w:sz w:val="48"/>
          <w:szCs w:val="48"/>
          <w:lang w:val="uk-UA"/>
        </w:rPr>
        <w:t xml:space="preserve"> </w:t>
      </w:r>
      <w:r w:rsidRPr="003942FE">
        <w:rPr>
          <w:rFonts w:ascii="Times New Roman" w:hAnsi="Times New Roman" w:cs="Times New Roman"/>
          <w:bCs/>
          <w:sz w:val="24"/>
          <w:szCs w:val="24"/>
          <w:lang w:val="uk-UA"/>
        </w:rPr>
        <w:t>від</w:t>
      </w:r>
      <w:r w:rsidR="00753B8C">
        <w:rPr>
          <w:rFonts w:ascii="Times New Roman" w:hAnsi="Times New Roman" w:cs="Times New Roman"/>
          <w:bCs/>
          <w:sz w:val="24"/>
          <w:szCs w:val="24"/>
          <w:lang w:val="uk-UA"/>
        </w:rPr>
        <w:t xml:space="preserve"> </w:t>
      </w:r>
      <w:r w:rsidRPr="003942FE">
        <w:rPr>
          <w:rFonts w:ascii="Times New Roman" w:hAnsi="Times New Roman" w:cs="Times New Roman"/>
          <w:bCs/>
          <w:sz w:val="24"/>
          <w:szCs w:val="24"/>
          <w:lang w:val="uk-UA"/>
        </w:rPr>
        <w:t>12</w:t>
      </w:r>
      <w:r w:rsidR="00753B8C">
        <w:rPr>
          <w:rFonts w:ascii="Times New Roman" w:hAnsi="Times New Roman" w:cs="Times New Roman"/>
          <w:bCs/>
          <w:sz w:val="24"/>
          <w:szCs w:val="24"/>
          <w:lang w:val="uk-UA"/>
        </w:rPr>
        <w:t xml:space="preserve"> </w:t>
      </w:r>
      <w:r w:rsidRPr="003942FE">
        <w:rPr>
          <w:rFonts w:ascii="Times New Roman" w:hAnsi="Times New Roman" w:cs="Times New Roman"/>
          <w:bCs/>
          <w:sz w:val="24"/>
          <w:szCs w:val="24"/>
          <w:lang w:val="uk-UA"/>
        </w:rPr>
        <w:t>липня 2011 року № 9 </w:t>
      </w:r>
      <w:proofErr w:type="spellStart"/>
      <w:r w:rsidRPr="003942FE">
        <w:rPr>
          <w:rFonts w:ascii="Times New Roman" w:hAnsi="Times New Roman" w:cs="Times New Roman"/>
          <w:bCs/>
          <w:sz w:val="24"/>
          <w:szCs w:val="24"/>
          <w:lang w:val="uk-UA"/>
        </w:rPr>
        <w:t>рп</w:t>
      </w:r>
      <w:proofErr w:type="spellEnd"/>
      <w:r w:rsidRPr="003942FE">
        <w:rPr>
          <w:rFonts w:ascii="Times New Roman" w:hAnsi="Times New Roman" w:cs="Times New Roman"/>
          <w:bCs/>
          <w:sz w:val="24"/>
          <w:szCs w:val="24"/>
          <w:lang w:val="uk-UA"/>
        </w:rPr>
        <w:t xml:space="preserve">/2011). </w:t>
      </w:r>
    </w:p>
    <w:p w:rsidR="004D41DA" w:rsidRPr="003942FE" w:rsidRDefault="004D41DA" w:rsidP="004D41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4D41DA" w:rsidRPr="003942FE" w:rsidRDefault="004D41DA" w:rsidP="004D41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Закон та Порядок визнають відрядження як виняткову процедуру, що може бути застосована з метою зменшення надмірного навантаження в суді, до якого здійснюється відрядження. Водночас 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4D41DA" w:rsidRPr="003942FE" w:rsidRDefault="004D41DA" w:rsidP="00503464">
      <w:pPr>
        <w:shd w:val="clear" w:color="auto" w:fill="FFFFFF"/>
        <w:spacing w:after="0" w:line="240" w:lineRule="auto"/>
        <w:ind w:firstLine="709"/>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 xml:space="preserve">Ураховуючи зазначене, </w:t>
      </w:r>
      <w:r w:rsidR="00376044" w:rsidRPr="003942FE">
        <w:rPr>
          <w:rFonts w:ascii="Times New Roman" w:hAnsi="Times New Roman" w:cs="Times New Roman"/>
          <w:bCs/>
          <w:sz w:val="24"/>
          <w:szCs w:val="24"/>
          <w:lang w:val="uk-UA"/>
        </w:rPr>
        <w:t>а також рішен</w:t>
      </w:r>
      <w:r w:rsidR="002B7A95" w:rsidRPr="003942FE">
        <w:rPr>
          <w:rFonts w:ascii="Times New Roman" w:hAnsi="Times New Roman" w:cs="Times New Roman"/>
          <w:bCs/>
          <w:sz w:val="24"/>
          <w:szCs w:val="24"/>
          <w:lang w:val="uk-UA"/>
        </w:rPr>
        <w:t>ня</w:t>
      </w:r>
      <w:r w:rsidR="00376044" w:rsidRPr="003942FE">
        <w:rPr>
          <w:rFonts w:ascii="Times New Roman" w:hAnsi="Times New Roman" w:cs="Times New Roman"/>
          <w:bCs/>
          <w:sz w:val="24"/>
          <w:szCs w:val="24"/>
          <w:lang w:val="uk-UA"/>
        </w:rPr>
        <w:t xml:space="preserve"> Комісії про відрядження судді</w:t>
      </w:r>
      <w:r w:rsidR="00FA1F36" w:rsidRPr="003942FE">
        <w:rPr>
          <w:rFonts w:ascii="Times New Roman" w:hAnsi="Times New Roman" w:cs="Times New Roman"/>
          <w:bCs/>
          <w:sz w:val="24"/>
          <w:szCs w:val="24"/>
          <w:lang w:val="uk-UA"/>
        </w:rPr>
        <w:t xml:space="preserve"> </w:t>
      </w:r>
      <w:r w:rsidR="00503464" w:rsidRPr="003942FE">
        <w:rPr>
          <w:rFonts w:ascii="Times New Roman" w:hAnsi="Times New Roman" w:cs="Times New Roman"/>
          <w:sz w:val="24"/>
          <w:szCs w:val="24"/>
          <w:shd w:val="clear" w:color="auto" w:fill="FFFFFF"/>
          <w:lang w:val="uk-UA"/>
        </w:rPr>
        <w:t>Лисичанського міського суду Луганської області Краснокутської Н.С.</w:t>
      </w:r>
      <w:r w:rsidR="00503464" w:rsidRPr="003942FE">
        <w:rPr>
          <w:rFonts w:ascii="Times New Roman" w:hAnsi="Times New Roman" w:cs="Times New Roman"/>
          <w:bCs/>
          <w:sz w:val="24"/>
          <w:szCs w:val="24"/>
          <w:lang w:val="uk-UA"/>
        </w:rPr>
        <w:t xml:space="preserve"> до </w:t>
      </w:r>
      <w:r w:rsidR="00503464" w:rsidRPr="003942FE">
        <w:rPr>
          <w:rFonts w:ascii="Times New Roman" w:hAnsi="Times New Roman" w:cs="Times New Roman"/>
          <w:sz w:val="24"/>
          <w:szCs w:val="24"/>
          <w:shd w:val="clear" w:color="auto" w:fill="FFFFFF"/>
          <w:lang w:val="uk-UA"/>
        </w:rPr>
        <w:t>Дніпропетровського районного суду Дніпропетровської області</w:t>
      </w:r>
      <w:r w:rsidR="00503464" w:rsidRPr="003942FE">
        <w:rPr>
          <w:rFonts w:ascii="Times New Roman" w:hAnsi="Times New Roman" w:cs="Times New Roman"/>
          <w:bCs/>
          <w:sz w:val="24"/>
          <w:szCs w:val="24"/>
          <w:lang w:val="uk-UA"/>
        </w:rPr>
        <w:t xml:space="preserve"> та </w:t>
      </w:r>
      <w:r w:rsidR="00FA1F36" w:rsidRPr="003942FE">
        <w:rPr>
          <w:rFonts w:ascii="Times New Roman" w:hAnsi="Times New Roman" w:cs="Times New Roman"/>
          <w:bCs/>
          <w:sz w:val="24"/>
          <w:szCs w:val="24"/>
          <w:lang w:val="uk-UA"/>
        </w:rPr>
        <w:t xml:space="preserve">судді </w:t>
      </w:r>
      <w:r w:rsidR="00376044" w:rsidRPr="003942FE">
        <w:rPr>
          <w:rFonts w:ascii="Times New Roman" w:hAnsi="Times New Roman" w:cs="Times New Roman"/>
          <w:bCs/>
          <w:sz w:val="24"/>
          <w:szCs w:val="24"/>
          <w:lang w:val="uk-UA"/>
        </w:rPr>
        <w:t xml:space="preserve">Красноармійського міськрайонного суду Донецької області Данилів С.В. до </w:t>
      </w:r>
      <w:r w:rsidR="00376044" w:rsidRPr="003942FE">
        <w:rPr>
          <w:rFonts w:ascii="Times New Roman" w:hAnsi="Times New Roman" w:cs="Times New Roman"/>
          <w:sz w:val="24"/>
          <w:szCs w:val="24"/>
          <w:shd w:val="clear" w:color="auto" w:fill="FFFFFF"/>
          <w:lang w:val="uk-UA"/>
        </w:rPr>
        <w:t>Заводського районного суду міста Дніпродзержинська Дніпропетровської області</w:t>
      </w:r>
      <w:r w:rsidR="00376044" w:rsidRPr="003942FE">
        <w:rPr>
          <w:rFonts w:ascii="Times New Roman" w:hAnsi="Times New Roman" w:cs="Times New Roman"/>
          <w:sz w:val="24"/>
          <w:szCs w:val="24"/>
          <w:lang w:val="uk-UA"/>
        </w:rPr>
        <w:t xml:space="preserve"> для здійснення правосуддя строком на 1 (один) рік</w:t>
      </w:r>
      <w:r w:rsidR="00376044" w:rsidRPr="003942FE">
        <w:rPr>
          <w:rFonts w:ascii="Times New Roman" w:hAnsi="Times New Roman" w:cs="Times New Roman"/>
          <w:bCs/>
          <w:sz w:val="24"/>
          <w:szCs w:val="24"/>
          <w:lang w:val="uk-UA"/>
        </w:rPr>
        <w:t>, Комісія дійшла висновку</w:t>
      </w:r>
      <w:r w:rsidR="00376044" w:rsidRPr="00753B8C">
        <w:rPr>
          <w:rFonts w:ascii="Times New Roman" w:hAnsi="Times New Roman" w:cs="Times New Roman"/>
          <w:bCs/>
          <w:sz w:val="72"/>
          <w:szCs w:val="72"/>
          <w:lang w:val="uk-UA"/>
        </w:rPr>
        <w:t xml:space="preserve"> </w:t>
      </w:r>
      <w:r w:rsidR="00376044" w:rsidRPr="003942FE">
        <w:rPr>
          <w:rFonts w:ascii="Times New Roman" w:hAnsi="Times New Roman" w:cs="Times New Roman"/>
          <w:bCs/>
          <w:sz w:val="24"/>
          <w:szCs w:val="24"/>
          <w:lang w:val="uk-UA"/>
        </w:rPr>
        <w:t>про</w:t>
      </w:r>
      <w:r w:rsidR="00376044" w:rsidRPr="00753B8C">
        <w:rPr>
          <w:rFonts w:ascii="Times New Roman" w:hAnsi="Times New Roman" w:cs="Times New Roman"/>
          <w:bCs/>
          <w:sz w:val="72"/>
          <w:szCs w:val="72"/>
          <w:lang w:val="uk-UA"/>
        </w:rPr>
        <w:t xml:space="preserve"> </w:t>
      </w:r>
      <w:r w:rsidR="00376044" w:rsidRPr="003942FE">
        <w:rPr>
          <w:rFonts w:ascii="Times New Roman" w:hAnsi="Times New Roman" w:cs="Times New Roman"/>
          <w:bCs/>
          <w:sz w:val="24"/>
          <w:szCs w:val="24"/>
          <w:lang w:val="uk-UA"/>
        </w:rPr>
        <w:t>відмову</w:t>
      </w:r>
      <w:r w:rsidR="00376044" w:rsidRPr="00753B8C">
        <w:rPr>
          <w:rFonts w:ascii="Times New Roman" w:hAnsi="Times New Roman" w:cs="Times New Roman"/>
          <w:bCs/>
          <w:sz w:val="72"/>
          <w:szCs w:val="72"/>
          <w:lang w:val="uk-UA"/>
        </w:rPr>
        <w:t xml:space="preserve"> </w:t>
      </w:r>
      <w:r w:rsidR="00376044" w:rsidRPr="003942FE">
        <w:rPr>
          <w:rFonts w:ascii="Times New Roman" w:hAnsi="Times New Roman" w:cs="Times New Roman"/>
          <w:bCs/>
          <w:sz w:val="24"/>
          <w:szCs w:val="24"/>
          <w:lang w:val="uk-UA"/>
        </w:rPr>
        <w:t>у</w:t>
      </w:r>
      <w:r w:rsidR="00376044" w:rsidRPr="00753B8C">
        <w:rPr>
          <w:rFonts w:ascii="Times New Roman" w:hAnsi="Times New Roman" w:cs="Times New Roman"/>
          <w:bCs/>
          <w:sz w:val="72"/>
          <w:szCs w:val="72"/>
          <w:lang w:val="uk-UA"/>
        </w:rPr>
        <w:t xml:space="preserve"> </w:t>
      </w:r>
      <w:r w:rsidR="00376044" w:rsidRPr="003942FE">
        <w:rPr>
          <w:rFonts w:ascii="Times New Roman" w:hAnsi="Times New Roman" w:cs="Times New Roman"/>
          <w:bCs/>
          <w:sz w:val="24"/>
          <w:szCs w:val="24"/>
          <w:lang w:val="uk-UA"/>
        </w:rPr>
        <w:t>відрядженні</w:t>
      </w:r>
      <w:r w:rsidR="00376044" w:rsidRPr="00753B8C">
        <w:rPr>
          <w:rFonts w:ascii="Times New Roman" w:hAnsi="Times New Roman" w:cs="Times New Roman"/>
          <w:bCs/>
          <w:sz w:val="72"/>
          <w:szCs w:val="72"/>
          <w:lang w:val="uk-UA"/>
        </w:rPr>
        <w:t xml:space="preserve"> </w:t>
      </w:r>
      <w:r w:rsidR="00376044" w:rsidRPr="003942FE">
        <w:rPr>
          <w:rFonts w:ascii="Times New Roman" w:hAnsi="Times New Roman" w:cs="Times New Roman"/>
          <w:bCs/>
          <w:sz w:val="24"/>
          <w:szCs w:val="24"/>
          <w:lang w:val="uk-UA"/>
        </w:rPr>
        <w:t>судді</w:t>
      </w:r>
      <w:r w:rsidR="00503464" w:rsidRPr="003942FE">
        <w:rPr>
          <w:rFonts w:ascii="Times New Roman" w:hAnsi="Times New Roman" w:cs="Times New Roman"/>
          <w:bCs/>
          <w:sz w:val="24"/>
          <w:szCs w:val="24"/>
          <w:lang w:val="uk-UA"/>
        </w:rPr>
        <w:t>в</w:t>
      </w:r>
      <w:r w:rsidR="00376044" w:rsidRPr="00753B8C">
        <w:rPr>
          <w:rFonts w:ascii="Times New Roman" w:hAnsi="Times New Roman" w:cs="Times New Roman"/>
          <w:bCs/>
          <w:sz w:val="72"/>
          <w:szCs w:val="72"/>
          <w:lang w:val="uk-UA"/>
        </w:rPr>
        <w:t xml:space="preserve"> </w:t>
      </w:r>
      <w:r w:rsidR="00503464" w:rsidRPr="003942FE">
        <w:rPr>
          <w:rFonts w:ascii="Times New Roman" w:hAnsi="Times New Roman" w:cs="Times New Roman"/>
          <w:bCs/>
          <w:sz w:val="24"/>
          <w:szCs w:val="24"/>
          <w:lang w:val="uk-UA"/>
        </w:rPr>
        <w:t>Краснокутської</w:t>
      </w:r>
      <w:r w:rsidR="00503464" w:rsidRPr="00753B8C">
        <w:rPr>
          <w:rFonts w:ascii="Times New Roman" w:hAnsi="Times New Roman" w:cs="Times New Roman"/>
          <w:bCs/>
          <w:sz w:val="72"/>
          <w:szCs w:val="72"/>
          <w:lang w:val="uk-UA"/>
        </w:rPr>
        <w:t xml:space="preserve"> </w:t>
      </w:r>
      <w:r w:rsidR="00503464" w:rsidRPr="003942FE">
        <w:rPr>
          <w:rFonts w:ascii="Times New Roman" w:hAnsi="Times New Roman" w:cs="Times New Roman"/>
          <w:bCs/>
          <w:sz w:val="24"/>
          <w:szCs w:val="24"/>
          <w:lang w:val="uk-UA"/>
        </w:rPr>
        <w:t>Н.С.</w:t>
      </w:r>
      <w:r w:rsidR="00503464" w:rsidRPr="00753B8C">
        <w:rPr>
          <w:rFonts w:ascii="Times New Roman" w:hAnsi="Times New Roman" w:cs="Times New Roman"/>
          <w:bCs/>
          <w:sz w:val="72"/>
          <w:szCs w:val="72"/>
          <w:lang w:val="uk-UA"/>
        </w:rPr>
        <w:t xml:space="preserve"> </w:t>
      </w:r>
      <w:r w:rsidR="00503464" w:rsidRPr="003942FE">
        <w:rPr>
          <w:rFonts w:ascii="Times New Roman" w:hAnsi="Times New Roman" w:cs="Times New Roman"/>
          <w:bCs/>
          <w:sz w:val="24"/>
          <w:szCs w:val="24"/>
          <w:lang w:val="uk-UA"/>
        </w:rPr>
        <w:t>та</w:t>
      </w:r>
      <w:r w:rsidR="00503464" w:rsidRPr="00753B8C">
        <w:rPr>
          <w:rFonts w:ascii="Times New Roman" w:hAnsi="Times New Roman" w:cs="Times New Roman"/>
          <w:bCs/>
          <w:sz w:val="72"/>
          <w:szCs w:val="72"/>
          <w:lang w:val="uk-UA"/>
        </w:rPr>
        <w:t xml:space="preserve"> </w:t>
      </w:r>
      <w:r w:rsidR="00376044" w:rsidRPr="003942FE">
        <w:rPr>
          <w:rFonts w:ascii="Times New Roman" w:hAnsi="Times New Roman" w:cs="Times New Roman"/>
          <w:bCs/>
          <w:sz w:val="24"/>
          <w:szCs w:val="24"/>
          <w:lang w:val="uk-UA"/>
        </w:rPr>
        <w:t>Данилів</w:t>
      </w:r>
      <w:r w:rsidR="00376044" w:rsidRPr="00753B8C">
        <w:rPr>
          <w:rFonts w:ascii="Times New Roman" w:hAnsi="Times New Roman" w:cs="Times New Roman"/>
          <w:bCs/>
          <w:sz w:val="72"/>
          <w:szCs w:val="72"/>
          <w:lang w:val="uk-UA"/>
        </w:rPr>
        <w:t xml:space="preserve"> </w:t>
      </w:r>
      <w:r w:rsidR="00376044" w:rsidRPr="003942FE">
        <w:rPr>
          <w:rFonts w:ascii="Times New Roman" w:hAnsi="Times New Roman" w:cs="Times New Roman"/>
          <w:bCs/>
          <w:sz w:val="24"/>
          <w:szCs w:val="24"/>
          <w:lang w:val="uk-UA"/>
        </w:rPr>
        <w:t>С.В.</w:t>
      </w:r>
      <w:r w:rsidR="002B7A95" w:rsidRPr="00753B8C">
        <w:rPr>
          <w:rFonts w:ascii="Times New Roman" w:hAnsi="Times New Roman" w:cs="Times New Roman"/>
          <w:bCs/>
          <w:sz w:val="72"/>
          <w:szCs w:val="72"/>
          <w:lang w:val="uk-UA"/>
        </w:rPr>
        <w:t xml:space="preserve"> </w:t>
      </w:r>
      <w:r w:rsidR="002B7A95" w:rsidRPr="003942FE">
        <w:rPr>
          <w:rFonts w:ascii="Times New Roman" w:hAnsi="Times New Roman" w:cs="Times New Roman"/>
          <w:bCs/>
          <w:sz w:val="24"/>
          <w:szCs w:val="24"/>
          <w:lang w:val="uk-UA"/>
        </w:rPr>
        <w:t>до</w:t>
      </w:r>
      <w:r w:rsidR="00753B8C">
        <w:rPr>
          <w:rFonts w:ascii="Times New Roman" w:hAnsi="Times New Roman" w:cs="Times New Roman"/>
          <w:bCs/>
          <w:sz w:val="24"/>
          <w:szCs w:val="24"/>
          <w:lang w:val="uk-UA"/>
        </w:rPr>
        <w:t xml:space="preserve"> </w:t>
      </w:r>
      <w:r w:rsidR="002B7A95" w:rsidRPr="003942FE">
        <w:rPr>
          <w:rFonts w:ascii="Times New Roman" w:hAnsi="Times New Roman" w:cs="Times New Roman"/>
          <w:sz w:val="24"/>
          <w:szCs w:val="24"/>
          <w:shd w:val="clear" w:color="auto" w:fill="FFFFFF"/>
          <w:lang w:val="uk-UA"/>
        </w:rPr>
        <w:t>Дніпропетровського районного суду Дніпропетровської області</w:t>
      </w:r>
      <w:r w:rsidR="00234BEC" w:rsidRPr="003942FE">
        <w:rPr>
          <w:rFonts w:ascii="Times New Roman" w:hAnsi="Times New Roman" w:cs="Times New Roman"/>
          <w:sz w:val="24"/>
          <w:szCs w:val="24"/>
          <w:shd w:val="clear" w:color="auto" w:fill="FFFFFF"/>
          <w:lang w:val="uk-UA"/>
        </w:rPr>
        <w:t>.</w:t>
      </w:r>
      <w:r w:rsidR="00376044" w:rsidRPr="003942FE">
        <w:rPr>
          <w:rFonts w:ascii="Times New Roman" w:hAnsi="Times New Roman" w:cs="Times New Roman"/>
          <w:bCs/>
          <w:sz w:val="24"/>
          <w:szCs w:val="24"/>
          <w:lang w:val="uk-UA"/>
        </w:rPr>
        <w:t xml:space="preserve"> </w:t>
      </w:r>
    </w:p>
    <w:p w:rsidR="002C61EA" w:rsidRPr="003942FE" w:rsidRDefault="002C61EA" w:rsidP="002C61EA">
      <w:pPr>
        <w:pStyle w:val="a3"/>
        <w:ind w:firstLine="705"/>
        <w:jc w:val="both"/>
        <w:rPr>
          <w:rFonts w:ascii="Times New Roman" w:hAnsi="Times New Roman" w:cs="Times New Roman"/>
          <w:sz w:val="24"/>
          <w:szCs w:val="24"/>
        </w:rPr>
      </w:pPr>
      <w:r w:rsidRPr="003942FE">
        <w:rPr>
          <w:rFonts w:ascii="Times New Roman" w:hAnsi="Times New Roman" w:cs="Times New Roman"/>
          <w:sz w:val="24"/>
          <w:szCs w:val="24"/>
        </w:rPr>
        <w:lastRenderedPageBreak/>
        <w:t>Згідно з абзацом першим пункту 11 розділу III Порядку за результатами розгляду питання про відрядження судді Вища кваліфікаційна комісія суддів України приймає одне з таких рішень:</w:t>
      </w:r>
    </w:p>
    <w:p w:rsidR="002C61EA" w:rsidRPr="003942FE" w:rsidRDefault="002B7A95" w:rsidP="002B7A95">
      <w:pPr>
        <w:pStyle w:val="a3"/>
        <w:ind w:firstLine="709"/>
        <w:jc w:val="both"/>
        <w:rPr>
          <w:rFonts w:ascii="Times New Roman" w:hAnsi="Times New Roman" w:cs="Times New Roman"/>
          <w:sz w:val="24"/>
          <w:szCs w:val="24"/>
        </w:rPr>
      </w:pPr>
      <w:r w:rsidRPr="003942FE">
        <w:rPr>
          <w:rFonts w:ascii="Times New Roman" w:hAnsi="Times New Roman" w:cs="Times New Roman"/>
          <w:sz w:val="24"/>
          <w:szCs w:val="24"/>
        </w:rPr>
        <w:t xml:space="preserve">-  </w:t>
      </w:r>
      <w:r w:rsidR="002C61EA" w:rsidRPr="003942FE">
        <w:rPr>
          <w:rFonts w:ascii="Times New Roman" w:hAnsi="Times New Roman" w:cs="Times New Roman"/>
          <w:sz w:val="24"/>
          <w:szCs w:val="24"/>
        </w:rPr>
        <w:t>про внесення подання до Вищої ради правосуддя на відрядження судді;</w:t>
      </w:r>
      <w:r w:rsidRPr="003942FE">
        <w:rPr>
          <w:rFonts w:ascii="Times New Roman" w:hAnsi="Times New Roman" w:cs="Times New Roman"/>
          <w:sz w:val="24"/>
          <w:szCs w:val="24"/>
        </w:rPr>
        <w:t xml:space="preserve"> </w:t>
      </w:r>
    </w:p>
    <w:p w:rsidR="002C61EA" w:rsidRPr="003942FE" w:rsidRDefault="002B7A95" w:rsidP="002B7A95">
      <w:pPr>
        <w:pStyle w:val="a3"/>
        <w:ind w:firstLine="709"/>
        <w:jc w:val="both"/>
        <w:rPr>
          <w:rFonts w:ascii="Times New Roman" w:hAnsi="Times New Roman" w:cs="Times New Roman"/>
          <w:sz w:val="24"/>
          <w:szCs w:val="24"/>
        </w:rPr>
      </w:pPr>
      <w:r w:rsidRPr="003942FE">
        <w:rPr>
          <w:rFonts w:ascii="Times New Roman" w:hAnsi="Times New Roman" w:cs="Times New Roman"/>
          <w:sz w:val="24"/>
          <w:szCs w:val="24"/>
        </w:rPr>
        <w:t xml:space="preserve">-  </w:t>
      </w:r>
      <w:r w:rsidR="002C61EA" w:rsidRPr="003942FE">
        <w:rPr>
          <w:rFonts w:ascii="Times New Roman" w:hAnsi="Times New Roman" w:cs="Times New Roman"/>
          <w:sz w:val="24"/>
          <w:szCs w:val="24"/>
        </w:rPr>
        <w:t>про відмову у внесенні подання до Вищої ради правосуддя на відрядження судді;</w:t>
      </w:r>
      <w:r w:rsidRPr="003942FE">
        <w:rPr>
          <w:rFonts w:ascii="Times New Roman" w:hAnsi="Times New Roman" w:cs="Times New Roman"/>
          <w:sz w:val="24"/>
          <w:szCs w:val="24"/>
        </w:rPr>
        <w:t xml:space="preserve"> </w:t>
      </w:r>
    </w:p>
    <w:p w:rsidR="002C61EA" w:rsidRPr="003942FE" w:rsidRDefault="002B7A95" w:rsidP="002B7A95">
      <w:pPr>
        <w:pStyle w:val="a3"/>
        <w:ind w:firstLine="709"/>
        <w:jc w:val="both"/>
        <w:rPr>
          <w:rFonts w:ascii="Times New Roman" w:hAnsi="Times New Roman" w:cs="Times New Roman"/>
          <w:sz w:val="24"/>
          <w:szCs w:val="24"/>
        </w:rPr>
      </w:pPr>
      <w:r w:rsidRPr="003942FE">
        <w:rPr>
          <w:rFonts w:ascii="Times New Roman" w:hAnsi="Times New Roman" w:cs="Times New Roman"/>
          <w:sz w:val="24"/>
          <w:szCs w:val="24"/>
        </w:rPr>
        <w:t xml:space="preserve">- </w:t>
      </w:r>
      <w:r w:rsidR="002C61EA" w:rsidRPr="003942FE">
        <w:rPr>
          <w:rFonts w:ascii="Times New Roman" w:hAnsi="Times New Roman" w:cs="Times New Roman"/>
          <w:sz w:val="24"/>
          <w:szCs w:val="24"/>
        </w:rPr>
        <w:t>про залишення без розгляду та повернення до Державної судової адміністрації</w:t>
      </w:r>
      <w:r w:rsidRPr="003942FE">
        <w:rPr>
          <w:rFonts w:ascii="Times New Roman" w:hAnsi="Times New Roman" w:cs="Times New Roman"/>
          <w:sz w:val="24"/>
          <w:szCs w:val="24"/>
        </w:rPr>
        <w:t xml:space="preserve"> </w:t>
      </w:r>
      <w:r w:rsidR="002C61EA" w:rsidRPr="003942FE">
        <w:rPr>
          <w:rFonts w:ascii="Times New Roman" w:hAnsi="Times New Roman" w:cs="Times New Roman"/>
          <w:sz w:val="24"/>
          <w:szCs w:val="24"/>
        </w:rPr>
        <w:t>України повідомлення про необхідність розгляду питання щодо відрядження судді.</w:t>
      </w:r>
      <w:r w:rsidRPr="003942FE">
        <w:rPr>
          <w:rFonts w:ascii="Times New Roman" w:hAnsi="Times New Roman" w:cs="Times New Roman"/>
          <w:sz w:val="24"/>
          <w:szCs w:val="24"/>
        </w:rPr>
        <w:t xml:space="preserve"> </w:t>
      </w:r>
    </w:p>
    <w:p w:rsidR="002C61EA" w:rsidRPr="003942FE" w:rsidRDefault="002C61EA" w:rsidP="002C61EA">
      <w:pPr>
        <w:pStyle w:val="a3"/>
        <w:ind w:firstLine="705"/>
        <w:jc w:val="both"/>
        <w:rPr>
          <w:rFonts w:ascii="Times New Roman" w:hAnsi="Times New Roman" w:cs="Times New Roman"/>
          <w:sz w:val="24"/>
          <w:szCs w:val="24"/>
        </w:rPr>
      </w:pPr>
      <w:r w:rsidRPr="003942FE">
        <w:rPr>
          <w:rFonts w:ascii="Times New Roman" w:hAnsi="Times New Roman" w:cs="Times New Roman"/>
          <w:sz w:val="24"/>
          <w:szCs w:val="24"/>
        </w:rPr>
        <w:t>У разі прийняття Вищою кваліфікаційною комісією суддів України рішення про відмову у внесенні подання щодо відрядження судді такий суддя не позбавляється права на повторне звернення для розгляду питання про його відрядження у спосіб, визначений Порядком.</w:t>
      </w:r>
    </w:p>
    <w:p w:rsidR="002C61EA" w:rsidRPr="003942FE" w:rsidRDefault="002C61EA" w:rsidP="002C61EA">
      <w:pPr>
        <w:pStyle w:val="a3"/>
        <w:ind w:firstLine="705"/>
        <w:jc w:val="both"/>
        <w:rPr>
          <w:rFonts w:ascii="Times New Roman" w:hAnsi="Times New Roman" w:cs="Times New Roman"/>
          <w:bCs/>
          <w:sz w:val="24"/>
          <w:szCs w:val="24"/>
        </w:rPr>
      </w:pPr>
      <w:r w:rsidRPr="003942FE">
        <w:rPr>
          <w:rFonts w:ascii="Times New Roman" w:hAnsi="Times New Roman" w:cs="Times New Roman"/>
          <w:bCs/>
          <w:sz w:val="24"/>
          <w:szCs w:val="24"/>
        </w:rPr>
        <w:t>Відповідно до абзацу першого пункту 16 розділу ІІІ Порядку,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подання.</w:t>
      </w:r>
    </w:p>
    <w:p w:rsidR="002C61EA" w:rsidRPr="003942FE" w:rsidRDefault="002C61EA" w:rsidP="002C61EA">
      <w:pPr>
        <w:pStyle w:val="a3"/>
        <w:ind w:firstLine="705"/>
        <w:jc w:val="both"/>
        <w:rPr>
          <w:rFonts w:ascii="Times New Roman" w:hAnsi="Times New Roman" w:cs="Times New Roman"/>
          <w:bCs/>
          <w:sz w:val="24"/>
          <w:szCs w:val="24"/>
        </w:rPr>
      </w:pPr>
      <w:r w:rsidRPr="003942FE">
        <w:rPr>
          <w:rFonts w:ascii="Times New Roman" w:hAnsi="Times New Roman" w:cs="Times New Roman"/>
          <w:sz w:val="24"/>
          <w:szCs w:val="24"/>
        </w:rPr>
        <w:t xml:space="preserve">Заслухавши доповідача, дослідивши наявні в Комісії матеріали, </w:t>
      </w:r>
      <w:r w:rsidRPr="003942FE">
        <w:rPr>
          <w:rFonts w:ascii="Times New Roman" w:hAnsi="Times New Roman" w:cs="Times New Roman"/>
          <w:sz w:val="24"/>
          <w:szCs w:val="24"/>
          <w:shd w:val="clear" w:color="auto" w:fill="FFFFFF"/>
        </w:rPr>
        <w:t>В</w:t>
      </w:r>
      <w:r w:rsidRPr="003942FE">
        <w:rPr>
          <w:rFonts w:ascii="Times New Roman" w:hAnsi="Times New Roman" w:cs="Times New Roman"/>
          <w:sz w:val="24"/>
          <w:szCs w:val="24"/>
        </w:rPr>
        <w:t xml:space="preserve">ища кваліфікаційна комісія суддів України дійшла висновку про </w:t>
      </w:r>
      <w:r w:rsidR="003C58FC" w:rsidRPr="003942FE">
        <w:rPr>
          <w:rFonts w:ascii="Times New Roman" w:hAnsi="Times New Roman" w:cs="Times New Roman"/>
          <w:bCs/>
          <w:sz w:val="24"/>
          <w:szCs w:val="24"/>
        </w:rPr>
        <w:t xml:space="preserve">залишення без розгляду </w:t>
      </w:r>
      <w:r w:rsidR="003C58FC" w:rsidRPr="003942FE">
        <w:rPr>
          <w:rFonts w:ascii="Times New Roman" w:hAnsi="Times New Roman" w:cs="Times New Roman"/>
          <w:sz w:val="24"/>
          <w:szCs w:val="24"/>
        </w:rPr>
        <w:t>повідомлення про необхідність розгляду питання щодо відрядження суддів до Дніпропетровського районного суду Дніпропетровської області</w:t>
      </w:r>
      <w:r w:rsidR="003C58FC" w:rsidRPr="003942FE">
        <w:rPr>
          <w:rFonts w:ascii="Times New Roman" w:hAnsi="Times New Roman" w:cs="Times New Roman"/>
          <w:bCs/>
          <w:sz w:val="24"/>
          <w:szCs w:val="24"/>
        </w:rPr>
        <w:t xml:space="preserve"> та повернення його</w:t>
      </w:r>
      <w:r w:rsidR="003C58FC" w:rsidRPr="003942FE">
        <w:rPr>
          <w:rFonts w:ascii="Times New Roman" w:hAnsi="Times New Roman" w:cs="Times New Roman"/>
          <w:sz w:val="24"/>
          <w:szCs w:val="24"/>
        </w:rPr>
        <w:t xml:space="preserve"> до Державної судової адміністрації України</w:t>
      </w:r>
      <w:r w:rsidRPr="003942FE">
        <w:rPr>
          <w:rFonts w:ascii="Times New Roman" w:hAnsi="Times New Roman" w:cs="Times New Roman"/>
          <w:sz w:val="24"/>
          <w:szCs w:val="24"/>
          <w:shd w:val="clear" w:color="auto" w:fill="FFFFFF"/>
        </w:rPr>
        <w:t>.</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3C6784" w:rsidRPr="003942FE"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3C6784" w:rsidRPr="003942FE" w:rsidRDefault="003C6784" w:rsidP="003C6784">
      <w:pPr>
        <w:autoSpaceDE w:val="0"/>
        <w:autoSpaceDN w:val="0"/>
        <w:adjustRightInd w:val="0"/>
        <w:spacing w:after="0" w:line="240" w:lineRule="auto"/>
        <w:jc w:val="center"/>
        <w:rPr>
          <w:rFonts w:ascii="Times New Roman" w:hAnsi="Times New Roman" w:cs="Times New Roman"/>
          <w:bCs/>
          <w:sz w:val="24"/>
          <w:szCs w:val="24"/>
          <w:lang w:val="uk-UA"/>
        </w:rPr>
      </w:pPr>
      <w:r w:rsidRPr="003942FE">
        <w:rPr>
          <w:rFonts w:ascii="Times New Roman" w:hAnsi="Times New Roman" w:cs="Times New Roman"/>
          <w:bCs/>
          <w:sz w:val="24"/>
          <w:szCs w:val="24"/>
          <w:lang w:val="uk-UA"/>
        </w:rPr>
        <w:t>вирішила:</w:t>
      </w:r>
    </w:p>
    <w:p w:rsidR="003C6784" w:rsidRPr="003942FE" w:rsidRDefault="003C6784" w:rsidP="003C6784">
      <w:pPr>
        <w:autoSpaceDE w:val="0"/>
        <w:autoSpaceDN w:val="0"/>
        <w:adjustRightInd w:val="0"/>
        <w:spacing w:after="0" w:line="240" w:lineRule="auto"/>
        <w:jc w:val="center"/>
        <w:rPr>
          <w:rFonts w:ascii="Times New Roman" w:hAnsi="Times New Roman" w:cs="Times New Roman"/>
          <w:bCs/>
          <w:sz w:val="24"/>
          <w:szCs w:val="24"/>
          <w:lang w:val="uk-UA"/>
        </w:rPr>
      </w:pPr>
    </w:p>
    <w:p w:rsidR="002C61EA" w:rsidRPr="003942FE" w:rsidRDefault="003C6784" w:rsidP="00BD128E">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3942FE">
        <w:rPr>
          <w:rFonts w:ascii="Times New Roman" w:hAnsi="Times New Roman" w:cs="Times New Roman"/>
          <w:bCs/>
          <w:sz w:val="24"/>
          <w:szCs w:val="24"/>
          <w:lang w:val="uk-UA"/>
        </w:rPr>
        <w:t xml:space="preserve">Відмовити у внесенні до Вищої ради правосуддя подання про відрядження до </w:t>
      </w:r>
      <w:r w:rsidR="00BD128E" w:rsidRPr="003942FE">
        <w:rPr>
          <w:rFonts w:ascii="Times New Roman" w:hAnsi="Times New Roman" w:cs="Times New Roman"/>
          <w:sz w:val="24"/>
          <w:szCs w:val="24"/>
          <w:shd w:val="clear" w:color="auto" w:fill="FFFFFF"/>
          <w:lang w:val="uk-UA"/>
        </w:rPr>
        <w:t>Дніпропетровського районного суду Дніпропетровської області</w:t>
      </w:r>
      <w:r w:rsidR="002C61EA" w:rsidRPr="003942FE">
        <w:rPr>
          <w:rFonts w:ascii="Times New Roman" w:hAnsi="Times New Roman" w:cs="Times New Roman"/>
          <w:sz w:val="24"/>
          <w:szCs w:val="24"/>
          <w:shd w:val="clear" w:color="auto" w:fill="FFFFFF"/>
          <w:lang w:val="uk-UA"/>
        </w:rPr>
        <w:t>:</w:t>
      </w:r>
    </w:p>
    <w:p w:rsidR="002C61EA" w:rsidRPr="003942FE" w:rsidRDefault="002C61EA" w:rsidP="00BD128E">
      <w:pPr>
        <w:autoSpaceDE w:val="0"/>
        <w:autoSpaceDN w:val="0"/>
        <w:adjustRightInd w:val="0"/>
        <w:spacing w:after="0" w:line="240" w:lineRule="auto"/>
        <w:ind w:firstLine="708"/>
        <w:jc w:val="both"/>
        <w:rPr>
          <w:rFonts w:ascii="Times New Roman" w:hAnsi="Times New Roman" w:cs="Times New Roman"/>
          <w:sz w:val="24"/>
          <w:szCs w:val="24"/>
          <w:shd w:val="clear" w:color="auto" w:fill="FFFFFF"/>
          <w:lang w:val="uk-UA"/>
        </w:rPr>
      </w:pPr>
      <w:r w:rsidRPr="003942FE">
        <w:rPr>
          <w:rFonts w:ascii="Times New Roman" w:hAnsi="Times New Roman" w:cs="Times New Roman"/>
          <w:sz w:val="24"/>
          <w:szCs w:val="24"/>
          <w:shd w:val="clear" w:color="auto" w:fill="FFFFFF"/>
          <w:lang w:val="uk-UA"/>
        </w:rPr>
        <w:t>-</w:t>
      </w:r>
      <w:r w:rsidRPr="003942FE">
        <w:rPr>
          <w:rFonts w:ascii="Times New Roman" w:hAnsi="Times New Roman" w:cs="Times New Roman"/>
          <w:bCs/>
          <w:sz w:val="24"/>
          <w:szCs w:val="24"/>
          <w:lang w:val="uk-UA"/>
        </w:rPr>
        <w:t xml:space="preserve"> судді Лисичанського міського суду Луганської області Краснокутської Наталії Сергіївни;</w:t>
      </w:r>
    </w:p>
    <w:p w:rsidR="0099154A" w:rsidRPr="003942FE" w:rsidRDefault="002C61EA" w:rsidP="003C58F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3942FE">
        <w:rPr>
          <w:rFonts w:ascii="Times New Roman" w:hAnsi="Times New Roman" w:cs="Times New Roman"/>
          <w:bCs/>
          <w:sz w:val="24"/>
          <w:szCs w:val="24"/>
          <w:lang w:val="uk-UA"/>
        </w:rPr>
        <w:t>-</w:t>
      </w:r>
      <w:r w:rsidR="00BD128E" w:rsidRPr="003942FE">
        <w:rPr>
          <w:rFonts w:ascii="Times New Roman" w:hAnsi="Times New Roman" w:cs="Times New Roman"/>
          <w:bCs/>
          <w:sz w:val="24"/>
          <w:szCs w:val="24"/>
          <w:lang w:val="uk-UA"/>
        </w:rPr>
        <w:t xml:space="preserve"> </w:t>
      </w:r>
      <w:r w:rsidR="003C6784" w:rsidRPr="003942FE">
        <w:rPr>
          <w:rFonts w:ascii="Times New Roman" w:hAnsi="Times New Roman" w:cs="Times New Roman"/>
          <w:bCs/>
          <w:sz w:val="24"/>
          <w:szCs w:val="24"/>
          <w:lang w:val="uk-UA"/>
        </w:rPr>
        <w:t xml:space="preserve">судді </w:t>
      </w:r>
      <w:r w:rsidR="00E75C49" w:rsidRPr="003942FE">
        <w:rPr>
          <w:rFonts w:ascii="Times New Roman" w:hAnsi="Times New Roman" w:cs="Times New Roman"/>
          <w:bCs/>
          <w:sz w:val="24"/>
          <w:szCs w:val="24"/>
          <w:lang w:val="uk-UA"/>
        </w:rPr>
        <w:t xml:space="preserve">Красноармійського міськрайонного суду Донецької області </w:t>
      </w:r>
      <w:r w:rsidR="00BD128E" w:rsidRPr="003942FE">
        <w:rPr>
          <w:rFonts w:ascii="Times New Roman" w:hAnsi="Times New Roman" w:cs="Times New Roman"/>
          <w:bCs/>
          <w:sz w:val="24"/>
          <w:szCs w:val="24"/>
          <w:lang w:val="uk-UA"/>
        </w:rPr>
        <w:t>Данилів Софії Вікторівни</w:t>
      </w:r>
      <w:r w:rsidR="00C62D5B" w:rsidRPr="003942FE">
        <w:rPr>
          <w:rFonts w:ascii="Times New Roman" w:hAnsi="Times New Roman" w:cs="Times New Roman"/>
          <w:bCs/>
          <w:sz w:val="24"/>
          <w:szCs w:val="24"/>
          <w:lang w:val="uk-UA"/>
        </w:rPr>
        <w:t>.</w:t>
      </w:r>
    </w:p>
    <w:p w:rsidR="002C61EA" w:rsidRPr="003942FE" w:rsidRDefault="001C0601" w:rsidP="002C61EA">
      <w:pPr>
        <w:pStyle w:val="rtejustify"/>
        <w:shd w:val="clear" w:color="auto" w:fill="FFFFFF"/>
        <w:spacing w:before="0" w:beforeAutospacing="0" w:after="0" w:afterAutospacing="0"/>
        <w:ind w:firstLine="708"/>
        <w:jc w:val="both"/>
        <w:rPr>
          <w:bCs/>
        </w:rPr>
      </w:pPr>
      <w:r w:rsidRPr="003942FE">
        <w:t>Залишити без розгляду та повернути до Державної судової адміністрації України повідомлення</w:t>
      </w:r>
      <w:r w:rsidRPr="00753B8C">
        <w:rPr>
          <w:sz w:val="144"/>
          <w:szCs w:val="144"/>
        </w:rPr>
        <w:t xml:space="preserve"> </w:t>
      </w:r>
      <w:r w:rsidRPr="003942FE">
        <w:t>про</w:t>
      </w:r>
      <w:r w:rsidRPr="00753B8C">
        <w:rPr>
          <w:sz w:val="144"/>
          <w:szCs w:val="144"/>
        </w:rPr>
        <w:t xml:space="preserve"> </w:t>
      </w:r>
      <w:r w:rsidRPr="003942FE">
        <w:t>необхідність</w:t>
      </w:r>
      <w:r w:rsidRPr="00753B8C">
        <w:rPr>
          <w:sz w:val="144"/>
          <w:szCs w:val="144"/>
        </w:rPr>
        <w:t xml:space="preserve"> </w:t>
      </w:r>
      <w:r w:rsidRPr="003942FE">
        <w:t>розгляду</w:t>
      </w:r>
      <w:r w:rsidRPr="00753B8C">
        <w:rPr>
          <w:sz w:val="144"/>
          <w:szCs w:val="144"/>
        </w:rPr>
        <w:t xml:space="preserve"> </w:t>
      </w:r>
      <w:r w:rsidRPr="003942FE">
        <w:t>питання</w:t>
      </w:r>
      <w:r w:rsidRPr="00753B8C">
        <w:rPr>
          <w:sz w:val="144"/>
          <w:szCs w:val="144"/>
        </w:rPr>
        <w:t xml:space="preserve"> </w:t>
      </w:r>
      <w:r w:rsidRPr="003942FE">
        <w:t>щодо</w:t>
      </w:r>
      <w:r w:rsidRPr="00753B8C">
        <w:rPr>
          <w:sz w:val="144"/>
          <w:szCs w:val="144"/>
        </w:rPr>
        <w:t xml:space="preserve"> </w:t>
      </w:r>
      <w:r w:rsidRPr="003942FE">
        <w:t>відрядження</w:t>
      </w:r>
      <w:r w:rsidRPr="00753B8C">
        <w:rPr>
          <w:sz w:val="144"/>
          <w:szCs w:val="144"/>
        </w:rPr>
        <w:t xml:space="preserve"> </w:t>
      </w:r>
      <w:r w:rsidRPr="003942FE">
        <w:t>суддів</w:t>
      </w:r>
      <w:r w:rsidRPr="00753B8C">
        <w:rPr>
          <w:sz w:val="144"/>
          <w:szCs w:val="144"/>
        </w:rPr>
        <w:t xml:space="preserve"> </w:t>
      </w:r>
      <w:r w:rsidRPr="003942FE">
        <w:t>до</w:t>
      </w:r>
      <w:r w:rsidR="00753B8C">
        <w:t xml:space="preserve"> </w:t>
      </w:r>
      <w:r w:rsidRPr="003942FE">
        <w:t>Дніпропетровського районного суду Дніпропетровської області.</w:t>
      </w:r>
    </w:p>
    <w:p w:rsidR="003C6784" w:rsidRPr="003942FE" w:rsidRDefault="003C6784" w:rsidP="003C6784">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C62D5B" w:rsidRPr="003942FE" w:rsidRDefault="00C62D5B" w:rsidP="003C6784">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8311E2" w:rsidRDefault="008311E2" w:rsidP="008311E2">
      <w:pPr>
        <w:pStyle w:val="a3"/>
        <w:jc w:val="both"/>
        <w:rPr>
          <w:rFonts w:ascii="Times New Roman" w:hAnsi="Times New Roman" w:cs="Times New Roman"/>
          <w:sz w:val="24"/>
          <w:szCs w:val="24"/>
        </w:rPr>
      </w:pPr>
      <w:r w:rsidRPr="003942FE">
        <w:rPr>
          <w:rFonts w:ascii="Times New Roman" w:hAnsi="Times New Roman" w:cs="Times New Roman"/>
          <w:sz w:val="24"/>
          <w:szCs w:val="24"/>
        </w:rPr>
        <w:t xml:space="preserve">Головуючий </w:t>
      </w:r>
      <w:r w:rsidRPr="003942FE">
        <w:rPr>
          <w:rFonts w:ascii="Times New Roman" w:hAnsi="Times New Roman" w:cs="Times New Roman"/>
          <w:sz w:val="24"/>
          <w:szCs w:val="24"/>
        </w:rPr>
        <w:tab/>
      </w:r>
      <w:r w:rsidRPr="003942FE">
        <w:rPr>
          <w:rFonts w:ascii="Times New Roman" w:hAnsi="Times New Roman" w:cs="Times New Roman"/>
          <w:sz w:val="24"/>
          <w:szCs w:val="24"/>
        </w:rPr>
        <w:tab/>
      </w:r>
      <w:r w:rsidRPr="003942FE">
        <w:rPr>
          <w:rFonts w:ascii="Times New Roman" w:hAnsi="Times New Roman" w:cs="Times New Roman"/>
          <w:sz w:val="24"/>
          <w:szCs w:val="24"/>
        </w:rPr>
        <w:tab/>
      </w:r>
      <w:r w:rsidRPr="003942FE">
        <w:rPr>
          <w:rFonts w:ascii="Times New Roman" w:hAnsi="Times New Roman" w:cs="Times New Roman"/>
          <w:sz w:val="24"/>
          <w:szCs w:val="24"/>
        </w:rPr>
        <w:tab/>
      </w:r>
      <w:r w:rsidRPr="003942FE">
        <w:rPr>
          <w:rFonts w:ascii="Times New Roman" w:hAnsi="Times New Roman" w:cs="Times New Roman"/>
          <w:sz w:val="24"/>
          <w:szCs w:val="24"/>
        </w:rPr>
        <w:tab/>
      </w:r>
      <w:r w:rsidRPr="003942FE">
        <w:rPr>
          <w:rFonts w:ascii="Times New Roman" w:hAnsi="Times New Roman" w:cs="Times New Roman"/>
          <w:sz w:val="24"/>
          <w:szCs w:val="24"/>
        </w:rPr>
        <w:tab/>
      </w:r>
      <w:r w:rsidR="00753B8C">
        <w:rPr>
          <w:rFonts w:ascii="Times New Roman" w:hAnsi="Times New Roman" w:cs="Times New Roman"/>
          <w:sz w:val="24"/>
          <w:szCs w:val="24"/>
        </w:rPr>
        <w:tab/>
      </w:r>
      <w:r w:rsidR="00753B8C">
        <w:rPr>
          <w:rFonts w:ascii="Times New Roman" w:hAnsi="Times New Roman" w:cs="Times New Roman"/>
          <w:sz w:val="24"/>
          <w:szCs w:val="24"/>
        </w:rPr>
        <w:tab/>
      </w:r>
      <w:r w:rsidR="00753B8C" w:rsidRPr="003942FE">
        <w:rPr>
          <w:rFonts w:ascii="Times New Roman" w:hAnsi="Times New Roman" w:cs="Times New Roman"/>
          <w:sz w:val="24"/>
          <w:szCs w:val="24"/>
        </w:rPr>
        <w:t xml:space="preserve">       </w:t>
      </w:r>
      <w:r w:rsidRPr="003942FE">
        <w:rPr>
          <w:rFonts w:ascii="Times New Roman" w:hAnsi="Times New Roman" w:cs="Times New Roman"/>
          <w:sz w:val="24"/>
          <w:szCs w:val="24"/>
        </w:rPr>
        <w:t>Олексій ОМЕЛЬЯН</w:t>
      </w:r>
    </w:p>
    <w:p w:rsidR="00753B8C" w:rsidRDefault="00753B8C" w:rsidP="008311E2">
      <w:pPr>
        <w:pStyle w:val="a3"/>
        <w:jc w:val="both"/>
        <w:rPr>
          <w:rFonts w:ascii="Times New Roman" w:hAnsi="Times New Roman" w:cs="Times New Roman"/>
          <w:sz w:val="24"/>
          <w:szCs w:val="24"/>
        </w:rPr>
      </w:pPr>
    </w:p>
    <w:p w:rsidR="00753B8C" w:rsidRDefault="00753B8C" w:rsidP="008311E2">
      <w:pPr>
        <w:pStyle w:val="a3"/>
        <w:jc w:val="both"/>
        <w:rPr>
          <w:rFonts w:ascii="Times New Roman" w:hAnsi="Times New Roman" w:cs="Times New Roman"/>
          <w:sz w:val="24"/>
          <w:szCs w:val="24"/>
        </w:rPr>
      </w:pPr>
    </w:p>
    <w:p w:rsidR="008311E2" w:rsidRDefault="00753B8C" w:rsidP="00753B8C">
      <w:pPr>
        <w:pStyle w:val="a3"/>
        <w:jc w:val="both"/>
        <w:rPr>
          <w:rFonts w:ascii="Times New Roman" w:eastAsia="Times New Roman" w:hAnsi="Times New Roman" w:cs="Times New Roman"/>
          <w:sz w:val="24"/>
          <w:szCs w:val="24"/>
          <w:lang w:eastAsia="ar-SA"/>
        </w:rPr>
      </w:pPr>
      <w:r>
        <w:rPr>
          <w:rFonts w:ascii="Times New Roman" w:hAnsi="Times New Roman" w:cs="Times New Roman"/>
          <w:sz w:val="24"/>
          <w:szCs w:val="24"/>
        </w:rPr>
        <w:t>Члени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942FE">
        <w:rPr>
          <w:rFonts w:ascii="Times New Roman" w:hAnsi="Times New Roman" w:cs="Times New Roman"/>
          <w:sz w:val="24"/>
          <w:szCs w:val="24"/>
        </w:rPr>
        <w:t xml:space="preserve">       </w:t>
      </w:r>
      <w:r w:rsidR="008311E2" w:rsidRPr="003942FE">
        <w:rPr>
          <w:rFonts w:ascii="Times New Roman" w:eastAsia="Times New Roman" w:hAnsi="Times New Roman" w:cs="Times New Roman"/>
          <w:sz w:val="24"/>
          <w:szCs w:val="24"/>
          <w:lang w:eastAsia="ar-SA"/>
        </w:rPr>
        <w:t>Михайло БОГОНІС</w:t>
      </w:r>
    </w:p>
    <w:p w:rsidR="00753B8C" w:rsidRDefault="00753B8C" w:rsidP="00753B8C">
      <w:pPr>
        <w:pStyle w:val="a3"/>
        <w:jc w:val="both"/>
        <w:rPr>
          <w:rFonts w:ascii="Times New Roman" w:eastAsia="Times New Roman" w:hAnsi="Times New Roman" w:cs="Times New Roman"/>
          <w:sz w:val="24"/>
          <w:szCs w:val="24"/>
          <w:lang w:eastAsia="ar-SA"/>
        </w:rPr>
      </w:pPr>
    </w:p>
    <w:p w:rsidR="00753B8C" w:rsidRDefault="00753B8C" w:rsidP="00753B8C">
      <w:pPr>
        <w:pStyle w:val="a3"/>
        <w:jc w:val="both"/>
        <w:rPr>
          <w:rFonts w:ascii="Times New Roman" w:eastAsia="Times New Roman" w:hAnsi="Times New Roman" w:cs="Times New Roman"/>
          <w:sz w:val="24"/>
          <w:szCs w:val="24"/>
          <w:lang w:eastAsia="ar-SA"/>
        </w:rPr>
      </w:pPr>
    </w:p>
    <w:p w:rsidR="008311E2" w:rsidRDefault="00753B8C" w:rsidP="00753B8C">
      <w:pPr>
        <w:pStyle w:val="a3"/>
        <w:jc w:val="both"/>
        <w:rPr>
          <w:rFonts w:ascii="Times New Roman" w:hAnsi="Times New Roman" w:cs="Times New Roman"/>
          <w:sz w:val="24"/>
          <w:szCs w:val="24"/>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3942FE">
        <w:rPr>
          <w:rFonts w:ascii="Times New Roman" w:hAnsi="Times New Roman" w:cs="Times New Roman"/>
          <w:sz w:val="24"/>
          <w:szCs w:val="24"/>
        </w:rPr>
        <w:t xml:space="preserve">       </w:t>
      </w:r>
      <w:r w:rsidR="008311E2" w:rsidRPr="003942FE">
        <w:rPr>
          <w:rFonts w:ascii="Times New Roman" w:hAnsi="Times New Roman" w:cs="Times New Roman"/>
          <w:sz w:val="24"/>
          <w:szCs w:val="24"/>
        </w:rPr>
        <w:t>Надія КОБЕЦЬКА</w:t>
      </w:r>
    </w:p>
    <w:p w:rsidR="00753B8C" w:rsidRDefault="00753B8C" w:rsidP="00753B8C">
      <w:pPr>
        <w:pStyle w:val="a3"/>
        <w:jc w:val="both"/>
        <w:rPr>
          <w:rFonts w:ascii="Times New Roman" w:hAnsi="Times New Roman" w:cs="Times New Roman"/>
          <w:sz w:val="24"/>
          <w:szCs w:val="24"/>
        </w:rPr>
      </w:pPr>
    </w:p>
    <w:p w:rsidR="00753B8C" w:rsidRDefault="00753B8C" w:rsidP="00753B8C">
      <w:pPr>
        <w:pStyle w:val="a3"/>
        <w:jc w:val="both"/>
        <w:rPr>
          <w:rFonts w:ascii="Times New Roman" w:hAnsi="Times New Roman" w:cs="Times New Roman"/>
          <w:sz w:val="24"/>
          <w:szCs w:val="24"/>
        </w:rPr>
      </w:pPr>
    </w:p>
    <w:p w:rsidR="008311E2" w:rsidRDefault="00753B8C" w:rsidP="00753B8C">
      <w:pPr>
        <w:pStyle w:val="a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942FE">
        <w:rPr>
          <w:rFonts w:ascii="Times New Roman" w:hAnsi="Times New Roman" w:cs="Times New Roman"/>
          <w:sz w:val="24"/>
          <w:szCs w:val="24"/>
        </w:rPr>
        <w:t xml:space="preserve">       </w:t>
      </w:r>
      <w:r w:rsidR="008311E2" w:rsidRPr="003942FE">
        <w:rPr>
          <w:rFonts w:ascii="Times New Roman" w:hAnsi="Times New Roman" w:cs="Times New Roman"/>
          <w:sz w:val="24"/>
          <w:szCs w:val="24"/>
        </w:rPr>
        <w:t>Володимир ЛУГАНСЬКИЙ</w:t>
      </w:r>
    </w:p>
    <w:p w:rsidR="00753B8C" w:rsidRDefault="00753B8C" w:rsidP="00753B8C">
      <w:pPr>
        <w:pStyle w:val="a3"/>
        <w:jc w:val="both"/>
        <w:rPr>
          <w:rFonts w:ascii="Times New Roman" w:hAnsi="Times New Roman" w:cs="Times New Roman"/>
          <w:sz w:val="24"/>
          <w:szCs w:val="24"/>
        </w:rPr>
      </w:pPr>
    </w:p>
    <w:p w:rsidR="00753B8C" w:rsidRDefault="00753B8C" w:rsidP="00753B8C">
      <w:pPr>
        <w:pStyle w:val="a3"/>
        <w:jc w:val="both"/>
        <w:rPr>
          <w:rFonts w:ascii="Times New Roman" w:hAnsi="Times New Roman" w:cs="Times New Roman"/>
          <w:sz w:val="24"/>
          <w:szCs w:val="24"/>
        </w:rPr>
      </w:pPr>
    </w:p>
    <w:p w:rsidR="008311E2" w:rsidRPr="003942FE" w:rsidRDefault="00753B8C" w:rsidP="00753B8C">
      <w:pPr>
        <w:pStyle w:val="a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942FE">
        <w:rPr>
          <w:rFonts w:ascii="Times New Roman" w:hAnsi="Times New Roman" w:cs="Times New Roman"/>
          <w:sz w:val="24"/>
          <w:szCs w:val="24"/>
        </w:rPr>
        <w:t xml:space="preserve">       </w:t>
      </w:r>
      <w:r w:rsidR="008311E2" w:rsidRPr="003942FE">
        <w:rPr>
          <w:rFonts w:ascii="Times New Roman" w:hAnsi="Times New Roman" w:cs="Times New Roman"/>
          <w:sz w:val="24"/>
          <w:szCs w:val="24"/>
        </w:rPr>
        <w:t>Руслан МЕЛЬНИК</w:t>
      </w:r>
      <w:bookmarkStart w:id="0" w:name="_GoBack"/>
      <w:bookmarkEnd w:id="0"/>
    </w:p>
    <w:sectPr w:rsidR="008311E2" w:rsidRPr="003942FE" w:rsidSect="008311E2">
      <w:headerReference w:type="default" r:id="rId9"/>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0063" w:rsidRDefault="00390063" w:rsidP="008311E2">
      <w:pPr>
        <w:spacing w:after="0" w:line="240" w:lineRule="auto"/>
      </w:pPr>
      <w:r>
        <w:separator/>
      </w:r>
    </w:p>
  </w:endnote>
  <w:endnote w:type="continuationSeparator" w:id="0">
    <w:p w:rsidR="00390063" w:rsidRDefault="00390063" w:rsidP="00831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0063" w:rsidRDefault="00390063" w:rsidP="008311E2">
      <w:pPr>
        <w:spacing w:after="0" w:line="240" w:lineRule="auto"/>
      </w:pPr>
      <w:r>
        <w:separator/>
      </w:r>
    </w:p>
  </w:footnote>
  <w:footnote w:type="continuationSeparator" w:id="0">
    <w:p w:rsidR="00390063" w:rsidRDefault="00390063" w:rsidP="00831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01743"/>
      <w:docPartObj>
        <w:docPartGallery w:val="Page Numbers (Top of Page)"/>
        <w:docPartUnique/>
      </w:docPartObj>
    </w:sdtPr>
    <w:sdtEndPr/>
    <w:sdtContent>
      <w:p w:rsidR="008311E2" w:rsidRDefault="008311E2">
        <w:pPr>
          <w:pStyle w:val="a6"/>
          <w:jc w:val="center"/>
        </w:pPr>
        <w:r>
          <w:fldChar w:fldCharType="begin"/>
        </w:r>
        <w:r>
          <w:instrText>PAGE   \* MERGEFORMAT</w:instrText>
        </w:r>
        <w:r>
          <w:fldChar w:fldCharType="separate"/>
        </w:r>
        <w:r>
          <w:rPr>
            <w:lang w:val="uk-UA"/>
          </w:rPr>
          <w:t>2</w:t>
        </w:r>
        <w:r>
          <w:fldChar w:fldCharType="end"/>
        </w:r>
      </w:p>
    </w:sdtContent>
  </w:sdt>
  <w:p w:rsidR="008311E2" w:rsidRDefault="008311E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F14AF1"/>
    <w:multiLevelType w:val="hybridMultilevel"/>
    <w:tmpl w:val="8F787682"/>
    <w:lvl w:ilvl="0" w:tplc="ABB26A4E">
      <w:start w:val="17"/>
      <w:numFmt w:val="bullet"/>
      <w:lvlText w:val="-"/>
      <w:lvlJc w:val="left"/>
      <w:pPr>
        <w:ind w:left="1065" w:hanging="360"/>
      </w:pPr>
      <w:rPr>
        <w:rFonts w:ascii="Times New Roman" w:eastAsiaTheme="minorHAns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84"/>
    <w:rsid w:val="000804CC"/>
    <w:rsid w:val="0015066C"/>
    <w:rsid w:val="001C0601"/>
    <w:rsid w:val="001C70E9"/>
    <w:rsid w:val="001F5EF9"/>
    <w:rsid w:val="00234BEC"/>
    <w:rsid w:val="002A384A"/>
    <w:rsid w:val="002B7A95"/>
    <w:rsid w:val="002C61EA"/>
    <w:rsid w:val="002D444E"/>
    <w:rsid w:val="00376044"/>
    <w:rsid w:val="00390063"/>
    <w:rsid w:val="003942FE"/>
    <w:rsid w:val="003A1838"/>
    <w:rsid w:val="003A4EB3"/>
    <w:rsid w:val="003A5A4C"/>
    <w:rsid w:val="003C58FC"/>
    <w:rsid w:val="003C6784"/>
    <w:rsid w:val="003D36C7"/>
    <w:rsid w:val="003D6B75"/>
    <w:rsid w:val="003F352C"/>
    <w:rsid w:val="004363DA"/>
    <w:rsid w:val="0045264F"/>
    <w:rsid w:val="00464CB9"/>
    <w:rsid w:val="004D41DA"/>
    <w:rsid w:val="004F47B8"/>
    <w:rsid w:val="00503464"/>
    <w:rsid w:val="00506215"/>
    <w:rsid w:val="00530ED1"/>
    <w:rsid w:val="005B7958"/>
    <w:rsid w:val="006007B8"/>
    <w:rsid w:val="00667CC4"/>
    <w:rsid w:val="00682CB6"/>
    <w:rsid w:val="006C33E0"/>
    <w:rsid w:val="006E3982"/>
    <w:rsid w:val="00706842"/>
    <w:rsid w:val="00733167"/>
    <w:rsid w:val="00753B8C"/>
    <w:rsid w:val="00823BAD"/>
    <w:rsid w:val="008311E2"/>
    <w:rsid w:val="00872B51"/>
    <w:rsid w:val="00874BB5"/>
    <w:rsid w:val="008A7180"/>
    <w:rsid w:val="008F551B"/>
    <w:rsid w:val="00946A38"/>
    <w:rsid w:val="00947AF1"/>
    <w:rsid w:val="0099154A"/>
    <w:rsid w:val="009F6FA4"/>
    <w:rsid w:val="00A238EB"/>
    <w:rsid w:val="00A2623C"/>
    <w:rsid w:val="00A535E8"/>
    <w:rsid w:val="00A546AC"/>
    <w:rsid w:val="00A9721E"/>
    <w:rsid w:val="00AA503D"/>
    <w:rsid w:val="00AD19FD"/>
    <w:rsid w:val="00B21606"/>
    <w:rsid w:val="00B77607"/>
    <w:rsid w:val="00BD128E"/>
    <w:rsid w:val="00BE5E06"/>
    <w:rsid w:val="00C47FCD"/>
    <w:rsid w:val="00C62D5B"/>
    <w:rsid w:val="00C835FF"/>
    <w:rsid w:val="00DC02E6"/>
    <w:rsid w:val="00DC7AE8"/>
    <w:rsid w:val="00E34AE2"/>
    <w:rsid w:val="00E35024"/>
    <w:rsid w:val="00E4254A"/>
    <w:rsid w:val="00E51A9D"/>
    <w:rsid w:val="00E75C49"/>
    <w:rsid w:val="00EB62A4"/>
    <w:rsid w:val="00F421FD"/>
    <w:rsid w:val="00F90A30"/>
    <w:rsid w:val="00FA1F36"/>
    <w:rsid w:val="00FB23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E1F94"/>
  <w15:chartTrackingRefBased/>
  <w15:docId w15:val="{CCD98DD6-AA7B-4E50-924C-1CCA1F0D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78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6784"/>
    <w:pPr>
      <w:spacing w:after="0" w:line="240" w:lineRule="auto"/>
    </w:pPr>
  </w:style>
  <w:style w:type="paragraph" w:customStyle="1" w:styleId="rtejustify">
    <w:name w:val="rtejustify"/>
    <w:basedOn w:val="a"/>
    <w:rsid w:val="003C67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B7760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77607"/>
    <w:rPr>
      <w:rFonts w:ascii="Segoe UI" w:hAnsi="Segoe UI" w:cs="Segoe UI"/>
      <w:sz w:val="18"/>
      <w:szCs w:val="18"/>
      <w:lang w:val="ru-RU"/>
    </w:rPr>
  </w:style>
  <w:style w:type="paragraph" w:styleId="a6">
    <w:name w:val="header"/>
    <w:basedOn w:val="a"/>
    <w:link w:val="a7"/>
    <w:uiPriority w:val="99"/>
    <w:unhideWhenUsed/>
    <w:rsid w:val="008311E2"/>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8311E2"/>
    <w:rPr>
      <w:lang w:val="ru-RU"/>
    </w:rPr>
  </w:style>
  <w:style w:type="paragraph" w:styleId="a8">
    <w:name w:val="footer"/>
    <w:basedOn w:val="a"/>
    <w:link w:val="a9"/>
    <w:uiPriority w:val="99"/>
    <w:unhideWhenUsed/>
    <w:rsid w:val="008311E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8311E2"/>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35888">
      <w:bodyDiv w:val="1"/>
      <w:marLeft w:val="0"/>
      <w:marRight w:val="0"/>
      <w:marTop w:val="0"/>
      <w:marBottom w:val="0"/>
      <w:divBdr>
        <w:top w:val="none" w:sz="0" w:space="0" w:color="auto"/>
        <w:left w:val="none" w:sz="0" w:space="0" w:color="auto"/>
        <w:bottom w:val="none" w:sz="0" w:space="0" w:color="auto"/>
        <w:right w:val="none" w:sz="0" w:space="0" w:color="auto"/>
      </w:divBdr>
    </w:div>
    <w:div w:id="768232577">
      <w:bodyDiv w:val="1"/>
      <w:marLeft w:val="0"/>
      <w:marRight w:val="0"/>
      <w:marTop w:val="0"/>
      <w:marBottom w:val="0"/>
      <w:divBdr>
        <w:top w:val="none" w:sz="0" w:space="0" w:color="auto"/>
        <w:left w:val="none" w:sz="0" w:space="0" w:color="auto"/>
        <w:bottom w:val="none" w:sz="0" w:space="0" w:color="auto"/>
        <w:right w:val="none" w:sz="0" w:space="0" w:color="auto"/>
      </w:divBdr>
    </w:div>
    <w:div w:id="16771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8768A-0DE7-4BA0-A300-AD343936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8048</Words>
  <Characters>4588</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Василенко Наталія Іванівна</cp:lastModifiedBy>
  <cp:revision>2</cp:revision>
  <cp:lastPrinted>2024-09-12T11:13:00Z</cp:lastPrinted>
  <dcterms:created xsi:type="dcterms:W3CDTF">2024-10-14T08:05:00Z</dcterms:created>
  <dcterms:modified xsi:type="dcterms:W3CDTF">2024-10-14T08:05:00Z</dcterms:modified>
</cp:coreProperties>
</file>