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46E" w:rsidRPr="00451E1E" w:rsidRDefault="0074446E" w:rsidP="00214EC4">
      <w:pPr>
        <w:spacing w:after="0" w:line="240" w:lineRule="auto"/>
        <w:contextualSpacing/>
        <w:jc w:val="center"/>
        <w:rPr>
          <w:rFonts w:ascii="Times New Roman" w:hAnsi="Times New Roman"/>
          <w:sz w:val="24"/>
          <w:szCs w:val="24"/>
          <w:lang w:val="uk-UA" w:eastAsia="ru-RU"/>
        </w:rPr>
      </w:pPr>
      <w:r w:rsidRPr="00451E1E">
        <w:rPr>
          <w:rFonts w:ascii="Times New Roman" w:hAnsi="Times New Roman"/>
          <w:noProof/>
          <w:kern w:val="1"/>
          <w:sz w:val="24"/>
          <w:szCs w:val="24"/>
          <w:lang w:val="uk-UA" w:eastAsia="uk-UA"/>
        </w:rPr>
        <w:drawing>
          <wp:inline distT="0" distB="0" distL="0" distR="0" wp14:anchorId="620A595E" wp14:editId="42135326">
            <wp:extent cx="541020" cy="7162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74446E" w:rsidRPr="00451E1E" w:rsidRDefault="0074446E" w:rsidP="00214EC4">
      <w:pPr>
        <w:spacing w:after="0" w:line="240" w:lineRule="auto"/>
        <w:contextualSpacing/>
        <w:rPr>
          <w:rFonts w:ascii="Times New Roman" w:hAnsi="Times New Roman"/>
          <w:sz w:val="24"/>
          <w:szCs w:val="24"/>
          <w:lang w:val="uk-UA" w:eastAsia="ru-RU"/>
        </w:rPr>
      </w:pPr>
    </w:p>
    <w:p w:rsidR="0074446E" w:rsidRPr="00451E1E" w:rsidRDefault="0074446E" w:rsidP="00214EC4">
      <w:pPr>
        <w:widowControl w:val="0"/>
        <w:suppressAutoHyphens/>
        <w:spacing w:after="0" w:line="240" w:lineRule="auto"/>
        <w:contextualSpacing/>
        <w:jc w:val="center"/>
        <w:rPr>
          <w:rFonts w:ascii="Times New Roman" w:hAnsi="Times New Roman"/>
          <w:bCs/>
          <w:kern w:val="2"/>
          <w:sz w:val="36"/>
          <w:szCs w:val="36"/>
          <w:lang w:val="uk-UA" w:eastAsia="hi-IN" w:bidi="hi-IN"/>
        </w:rPr>
      </w:pPr>
      <w:r w:rsidRPr="00451E1E">
        <w:rPr>
          <w:rFonts w:ascii="Times New Roman" w:hAnsi="Times New Roman"/>
          <w:bCs/>
          <w:kern w:val="2"/>
          <w:sz w:val="36"/>
          <w:szCs w:val="36"/>
          <w:lang w:val="uk-UA" w:eastAsia="hi-IN" w:bidi="hi-IN"/>
        </w:rPr>
        <w:t>ВИЩА КВАЛІФІКАЦІЙНА КОМІСІЯ СУДДІВ УКРАЇНИ</w:t>
      </w:r>
    </w:p>
    <w:p w:rsidR="00DA606D" w:rsidRPr="00451E1E" w:rsidRDefault="00DA606D" w:rsidP="00214EC4">
      <w:pPr>
        <w:spacing w:after="0" w:line="240" w:lineRule="auto"/>
        <w:contextualSpacing/>
        <w:rPr>
          <w:rFonts w:ascii="Times New Roman" w:hAnsi="Times New Roman"/>
          <w:sz w:val="24"/>
          <w:szCs w:val="24"/>
          <w:lang w:val="uk-UA" w:eastAsia="ru-RU"/>
        </w:rPr>
      </w:pPr>
    </w:p>
    <w:p w:rsidR="0074446E" w:rsidRPr="00451E1E" w:rsidRDefault="004830A2" w:rsidP="00214EC4">
      <w:pPr>
        <w:spacing w:after="0" w:line="240" w:lineRule="auto"/>
        <w:contextualSpacing/>
        <w:rPr>
          <w:rFonts w:ascii="Times New Roman" w:hAnsi="Times New Roman"/>
          <w:spacing w:val="-6"/>
          <w:sz w:val="26"/>
          <w:szCs w:val="26"/>
          <w:lang w:val="uk-UA" w:eastAsia="ru-RU"/>
        </w:rPr>
      </w:pPr>
      <w:r w:rsidRPr="00451E1E">
        <w:rPr>
          <w:rFonts w:ascii="Times New Roman" w:hAnsi="Times New Roman"/>
          <w:spacing w:val="-6"/>
          <w:sz w:val="26"/>
          <w:szCs w:val="26"/>
          <w:lang w:val="uk-UA" w:eastAsia="ru-RU"/>
        </w:rPr>
        <w:t>22 жовтня</w:t>
      </w:r>
      <w:r w:rsidR="0074446E" w:rsidRPr="00451E1E">
        <w:rPr>
          <w:rFonts w:ascii="Times New Roman" w:hAnsi="Times New Roman"/>
          <w:spacing w:val="-6"/>
          <w:sz w:val="26"/>
          <w:szCs w:val="26"/>
          <w:lang w:val="uk-UA" w:eastAsia="ru-RU"/>
        </w:rPr>
        <w:t xml:space="preserve"> 202</w:t>
      </w:r>
      <w:r w:rsidR="0018188E" w:rsidRPr="00451E1E">
        <w:rPr>
          <w:rFonts w:ascii="Times New Roman" w:hAnsi="Times New Roman"/>
          <w:spacing w:val="-6"/>
          <w:sz w:val="26"/>
          <w:szCs w:val="26"/>
          <w:lang w:val="uk-UA" w:eastAsia="ru-RU"/>
        </w:rPr>
        <w:t>5</w:t>
      </w:r>
      <w:r w:rsidR="0074446E" w:rsidRPr="00451E1E">
        <w:rPr>
          <w:rFonts w:ascii="Times New Roman" w:hAnsi="Times New Roman"/>
          <w:spacing w:val="-6"/>
          <w:sz w:val="26"/>
          <w:szCs w:val="26"/>
          <w:lang w:val="uk-UA" w:eastAsia="ru-RU"/>
        </w:rPr>
        <w:t xml:space="preserve"> року </w:t>
      </w:r>
      <w:r w:rsidR="0074446E" w:rsidRPr="00451E1E">
        <w:rPr>
          <w:rFonts w:ascii="Times New Roman" w:hAnsi="Times New Roman"/>
          <w:spacing w:val="-6"/>
          <w:sz w:val="26"/>
          <w:szCs w:val="26"/>
          <w:lang w:val="uk-UA" w:eastAsia="ru-RU"/>
        </w:rPr>
        <w:tab/>
      </w:r>
      <w:r w:rsidR="0074446E" w:rsidRPr="00451E1E">
        <w:rPr>
          <w:rFonts w:ascii="Times New Roman" w:hAnsi="Times New Roman"/>
          <w:spacing w:val="-6"/>
          <w:sz w:val="26"/>
          <w:szCs w:val="26"/>
          <w:lang w:val="uk-UA" w:eastAsia="ru-RU"/>
        </w:rPr>
        <w:tab/>
      </w:r>
      <w:r w:rsidR="0074446E" w:rsidRPr="00451E1E">
        <w:rPr>
          <w:rFonts w:ascii="Times New Roman" w:hAnsi="Times New Roman"/>
          <w:spacing w:val="-6"/>
          <w:sz w:val="26"/>
          <w:szCs w:val="26"/>
          <w:lang w:val="uk-UA" w:eastAsia="ru-RU"/>
        </w:rPr>
        <w:tab/>
      </w:r>
      <w:r w:rsidR="0074446E" w:rsidRPr="00451E1E">
        <w:rPr>
          <w:rFonts w:ascii="Times New Roman" w:hAnsi="Times New Roman"/>
          <w:spacing w:val="-6"/>
          <w:sz w:val="26"/>
          <w:szCs w:val="26"/>
          <w:lang w:val="uk-UA" w:eastAsia="ru-RU"/>
        </w:rPr>
        <w:tab/>
      </w:r>
      <w:r w:rsidR="0074446E" w:rsidRPr="00451E1E">
        <w:rPr>
          <w:rFonts w:ascii="Times New Roman" w:hAnsi="Times New Roman"/>
          <w:spacing w:val="-6"/>
          <w:sz w:val="26"/>
          <w:szCs w:val="26"/>
          <w:lang w:val="uk-UA" w:eastAsia="ru-RU"/>
        </w:rPr>
        <w:tab/>
      </w:r>
      <w:r w:rsidR="0005064B" w:rsidRPr="00451E1E">
        <w:rPr>
          <w:rFonts w:ascii="Times New Roman" w:hAnsi="Times New Roman"/>
          <w:spacing w:val="-6"/>
          <w:sz w:val="26"/>
          <w:szCs w:val="26"/>
          <w:lang w:val="uk-UA" w:eastAsia="ru-RU"/>
        </w:rPr>
        <w:tab/>
      </w:r>
      <w:r w:rsidR="0005064B" w:rsidRPr="00451E1E">
        <w:rPr>
          <w:rFonts w:ascii="Times New Roman" w:hAnsi="Times New Roman"/>
          <w:spacing w:val="-6"/>
          <w:sz w:val="26"/>
          <w:szCs w:val="26"/>
          <w:lang w:val="uk-UA" w:eastAsia="ru-RU"/>
        </w:rPr>
        <w:tab/>
      </w:r>
      <w:r w:rsidR="0005064B" w:rsidRPr="00451E1E">
        <w:rPr>
          <w:rFonts w:ascii="Times New Roman" w:hAnsi="Times New Roman"/>
          <w:spacing w:val="-6"/>
          <w:sz w:val="26"/>
          <w:szCs w:val="26"/>
          <w:lang w:val="uk-UA" w:eastAsia="ru-RU"/>
        </w:rPr>
        <w:tab/>
      </w:r>
      <w:r w:rsidR="0005064B" w:rsidRPr="00451E1E">
        <w:rPr>
          <w:rFonts w:ascii="Times New Roman" w:hAnsi="Times New Roman"/>
          <w:spacing w:val="-6"/>
          <w:sz w:val="26"/>
          <w:szCs w:val="26"/>
          <w:lang w:val="uk-UA" w:eastAsia="ru-RU"/>
        </w:rPr>
        <w:tab/>
        <w:t xml:space="preserve">     </w:t>
      </w:r>
      <w:r w:rsidR="007A6BF4" w:rsidRPr="00451E1E">
        <w:rPr>
          <w:rFonts w:ascii="Times New Roman" w:hAnsi="Times New Roman"/>
          <w:spacing w:val="-6"/>
          <w:sz w:val="26"/>
          <w:szCs w:val="26"/>
          <w:lang w:val="uk-UA" w:eastAsia="ru-RU"/>
        </w:rPr>
        <w:t xml:space="preserve"> м. Київ</w:t>
      </w:r>
    </w:p>
    <w:p w:rsidR="00DA606D" w:rsidRPr="00451E1E" w:rsidRDefault="00DA606D" w:rsidP="00214EC4">
      <w:pPr>
        <w:spacing w:after="0" w:line="240" w:lineRule="auto"/>
        <w:contextualSpacing/>
        <w:jc w:val="center"/>
        <w:rPr>
          <w:rFonts w:ascii="Times New Roman" w:hAnsi="Times New Roman"/>
          <w:bCs/>
          <w:spacing w:val="-6"/>
          <w:sz w:val="26"/>
          <w:szCs w:val="26"/>
          <w:lang w:val="uk-UA" w:eastAsia="ru-RU"/>
        </w:rPr>
      </w:pPr>
    </w:p>
    <w:p w:rsidR="0074446E" w:rsidRPr="00451E1E" w:rsidRDefault="0074446E" w:rsidP="00214EC4">
      <w:pPr>
        <w:spacing w:after="0" w:line="240" w:lineRule="auto"/>
        <w:contextualSpacing/>
        <w:jc w:val="center"/>
        <w:rPr>
          <w:rFonts w:ascii="Times New Roman" w:hAnsi="Times New Roman"/>
          <w:bCs/>
          <w:spacing w:val="-6"/>
          <w:sz w:val="26"/>
          <w:szCs w:val="26"/>
          <w:u w:val="single"/>
          <w:lang w:val="uk-UA" w:eastAsia="ru-RU"/>
        </w:rPr>
      </w:pPr>
      <w:r w:rsidRPr="00451E1E">
        <w:rPr>
          <w:rFonts w:ascii="Times New Roman" w:hAnsi="Times New Roman"/>
          <w:bCs/>
          <w:spacing w:val="-6"/>
          <w:sz w:val="26"/>
          <w:szCs w:val="26"/>
          <w:lang w:val="uk-UA" w:eastAsia="ru-RU"/>
        </w:rPr>
        <w:t xml:space="preserve">Р І Ш Е Н </w:t>
      </w:r>
      <w:proofErr w:type="spellStart"/>
      <w:r w:rsidRPr="00451E1E">
        <w:rPr>
          <w:rFonts w:ascii="Times New Roman" w:hAnsi="Times New Roman"/>
          <w:bCs/>
          <w:spacing w:val="-6"/>
          <w:sz w:val="26"/>
          <w:szCs w:val="26"/>
          <w:lang w:val="uk-UA" w:eastAsia="ru-RU"/>
        </w:rPr>
        <w:t>Н</w:t>
      </w:r>
      <w:proofErr w:type="spellEnd"/>
      <w:r w:rsidRPr="00451E1E">
        <w:rPr>
          <w:rFonts w:ascii="Times New Roman" w:hAnsi="Times New Roman"/>
          <w:bCs/>
          <w:spacing w:val="-6"/>
          <w:sz w:val="26"/>
          <w:szCs w:val="26"/>
          <w:lang w:val="uk-UA" w:eastAsia="ru-RU"/>
        </w:rPr>
        <w:t xml:space="preserve"> Я  № </w:t>
      </w:r>
      <w:r w:rsidR="00451E1E" w:rsidRPr="00451E1E">
        <w:rPr>
          <w:rFonts w:ascii="Times New Roman" w:hAnsi="Times New Roman"/>
          <w:bCs/>
          <w:spacing w:val="-6"/>
          <w:sz w:val="26"/>
          <w:szCs w:val="26"/>
          <w:u w:val="single"/>
          <w:lang w:val="uk-UA" w:eastAsia="ru-RU"/>
        </w:rPr>
        <w:t>68/вс-25</w:t>
      </w:r>
    </w:p>
    <w:p w:rsidR="008304AB" w:rsidRPr="00451E1E" w:rsidRDefault="008304AB" w:rsidP="00B9573E">
      <w:pPr>
        <w:shd w:val="clear" w:color="auto" w:fill="FFFFFF"/>
        <w:spacing w:after="0"/>
        <w:contextualSpacing/>
        <w:jc w:val="both"/>
        <w:rPr>
          <w:rFonts w:ascii="Times New Roman" w:hAnsi="Times New Roman"/>
          <w:iCs/>
          <w:spacing w:val="-6"/>
          <w:sz w:val="26"/>
          <w:szCs w:val="26"/>
          <w:lang w:val="uk-UA"/>
        </w:rPr>
      </w:pPr>
    </w:p>
    <w:p w:rsidR="004830A2" w:rsidRPr="00451E1E" w:rsidRDefault="004830A2" w:rsidP="0005064B">
      <w:pPr>
        <w:pStyle w:val="rtejustify"/>
        <w:shd w:val="clear" w:color="auto" w:fill="FFFFFF"/>
        <w:spacing w:before="0" w:beforeAutospacing="0" w:after="240" w:afterAutospacing="0"/>
        <w:jc w:val="both"/>
        <w:rPr>
          <w:rFonts w:ascii="ProbaPro" w:hAnsi="ProbaPro"/>
          <w:color w:val="1D1D1B"/>
          <w:sz w:val="26"/>
          <w:szCs w:val="26"/>
        </w:rPr>
      </w:pPr>
      <w:r w:rsidRPr="00451E1E">
        <w:rPr>
          <w:rFonts w:ascii="ProbaPro" w:hAnsi="ProbaPro"/>
          <w:color w:val="1D1D1B"/>
          <w:sz w:val="26"/>
          <w:szCs w:val="26"/>
        </w:rPr>
        <w:t>Вища кваліфікаційна комісія суддів України у пленарному складі:</w:t>
      </w:r>
    </w:p>
    <w:p w:rsidR="004830A2" w:rsidRPr="00451E1E" w:rsidRDefault="004830A2" w:rsidP="0005064B">
      <w:pPr>
        <w:pStyle w:val="rtejustify"/>
        <w:shd w:val="clear" w:color="auto" w:fill="FFFFFF"/>
        <w:spacing w:before="0" w:beforeAutospacing="0" w:after="240" w:afterAutospacing="0"/>
        <w:jc w:val="both"/>
        <w:rPr>
          <w:rFonts w:ascii="ProbaPro" w:hAnsi="ProbaPro"/>
          <w:sz w:val="26"/>
          <w:szCs w:val="26"/>
        </w:rPr>
      </w:pPr>
      <w:r w:rsidRPr="00451E1E">
        <w:rPr>
          <w:rFonts w:ascii="ProbaPro" w:hAnsi="ProbaPro"/>
          <w:color w:val="1D1D1B"/>
          <w:sz w:val="26"/>
          <w:szCs w:val="26"/>
        </w:rPr>
        <w:t xml:space="preserve">головуючого – </w:t>
      </w:r>
      <w:r w:rsidR="00641852" w:rsidRPr="00451E1E">
        <w:rPr>
          <w:rFonts w:ascii="ProbaPro" w:hAnsi="ProbaPro"/>
          <w:sz w:val="26"/>
          <w:szCs w:val="26"/>
        </w:rPr>
        <w:t>Олега КОЛІУША</w:t>
      </w:r>
      <w:r w:rsidRPr="00451E1E">
        <w:rPr>
          <w:rFonts w:ascii="ProbaPro" w:hAnsi="ProbaPro"/>
          <w:sz w:val="26"/>
          <w:szCs w:val="26"/>
        </w:rPr>
        <w:t>,</w:t>
      </w:r>
    </w:p>
    <w:p w:rsidR="004830A2" w:rsidRPr="00451E1E" w:rsidRDefault="004830A2" w:rsidP="0005064B">
      <w:pPr>
        <w:pStyle w:val="rtejustify"/>
        <w:shd w:val="clear" w:color="auto" w:fill="FFFFFF"/>
        <w:spacing w:before="0" w:beforeAutospacing="0" w:after="240" w:afterAutospacing="0"/>
        <w:jc w:val="both"/>
        <w:rPr>
          <w:rFonts w:ascii="ProbaPro" w:hAnsi="ProbaPro"/>
          <w:sz w:val="26"/>
          <w:szCs w:val="26"/>
        </w:rPr>
      </w:pPr>
      <w:r w:rsidRPr="00451E1E">
        <w:rPr>
          <w:rFonts w:ascii="ProbaPro" w:hAnsi="ProbaPro"/>
          <w:sz w:val="26"/>
          <w:szCs w:val="26"/>
        </w:rPr>
        <w:t>членів Комісії: Михайла БОГОНОСА, Людмили ВОЛКОВОЇ, Віталія ГАЦЕЛЮКА, Ярослава ДУХА, Романа КИДИСЮКА, Надії КОБЕЦЬКОЇ, Ігоря КУШНІРА, Володимира ЛУГАНСЬКОГО</w:t>
      </w:r>
      <w:r w:rsidR="001B1DC5" w:rsidRPr="00451E1E">
        <w:rPr>
          <w:rFonts w:ascii="ProbaPro" w:hAnsi="ProbaPro"/>
          <w:sz w:val="26"/>
          <w:szCs w:val="26"/>
        </w:rPr>
        <w:t xml:space="preserve"> (доповідач)</w:t>
      </w:r>
      <w:r w:rsidRPr="00451E1E">
        <w:rPr>
          <w:rFonts w:ascii="ProbaPro" w:hAnsi="ProbaPro"/>
          <w:sz w:val="26"/>
          <w:szCs w:val="26"/>
        </w:rPr>
        <w:t>, Руслана МЕЛЬНИКА, Олексія ОМЕЛЬЯНА, Романа САБОДАША, Руслана СИДОРОВИЧА, Сергія ЧУМАКА, Галини ШЕВЧУК,</w:t>
      </w:r>
    </w:p>
    <w:p w:rsidR="0074446E" w:rsidRPr="00451E1E" w:rsidRDefault="0074446E" w:rsidP="0005064B">
      <w:pPr>
        <w:pStyle w:val="a3"/>
        <w:shd w:val="clear" w:color="auto" w:fill="FFFFFF"/>
        <w:spacing w:after="0" w:line="240" w:lineRule="auto"/>
        <w:contextualSpacing/>
        <w:jc w:val="both"/>
        <w:rPr>
          <w:color w:val="auto"/>
          <w:sz w:val="26"/>
          <w:szCs w:val="26"/>
          <w:shd w:val="clear" w:color="auto" w:fill="FFFFFF"/>
          <w:lang w:val="uk-UA"/>
        </w:rPr>
      </w:pPr>
      <w:r w:rsidRPr="00451E1E">
        <w:rPr>
          <w:color w:val="auto"/>
          <w:sz w:val="26"/>
          <w:szCs w:val="26"/>
          <w:shd w:val="clear" w:color="auto" w:fill="FFFFFF"/>
          <w:lang w:val="uk-UA"/>
        </w:rPr>
        <w:t xml:space="preserve">розглянувши питання </w:t>
      </w:r>
      <w:r w:rsidR="004830A2" w:rsidRPr="00451E1E">
        <w:rPr>
          <w:color w:val="auto"/>
          <w:sz w:val="26"/>
          <w:szCs w:val="26"/>
          <w:shd w:val="clear" w:color="auto" w:fill="FFFFFF"/>
          <w:lang w:val="uk-UA"/>
        </w:rPr>
        <w:t xml:space="preserve">про припинення участі </w:t>
      </w:r>
      <w:proofErr w:type="spellStart"/>
      <w:r w:rsidR="004830A2" w:rsidRPr="00451E1E">
        <w:rPr>
          <w:color w:val="auto"/>
          <w:sz w:val="26"/>
          <w:szCs w:val="26"/>
          <w:shd w:val="clear" w:color="auto" w:fill="FFFFFF"/>
          <w:lang w:val="uk-UA"/>
        </w:rPr>
        <w:t>Поліканова</w:t>
      </w:r>
      <w:proofErr w:type="spellEnd"/>
      <w:r w:rsidR="004830A2" w:rsidRPr="00451E1E">
        <w:rPr>
          <w:color w:val="auto"/>
          <w:sz w:val="26"/>
          <w:szCs w:val="26"/>
          <w:shd w:val="clear" w:color="auto" w:fill="FFFFFF"/>
          <w:lang w:val="uk-UA"/>
        </w:rPr>
        <w:t xml:space="preserve"> Андрія Миколайовича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r w:rsidRPr="00451E1E">
        <w:rPr>
          <w:color w:val="auto"/>
          <w:sz w:val="26"/>
          <w:szCs w:val="26"/>
          <w:shd w:val="clear" w:color="auto" w:fill="FFFFFF"/>
          <w:lang w:val="uk-UA"/>
        </w:rPr>
        <w:t xml:space="preserve">, </w:t>
      </w:r>
    </w:p>
    <w:p w:rsidR="0074446E" w:rsidRPr="00451E1E" w:rsidRDefault="0074446E" w:rsidP="0005064B">
      <w:pPr>
        <w:pStyle w:val="a3"/>
        <w:shd w:val="clear" w:color="auto" w:fill="FFFFFF"/>
        <w:spacing w:after="0" w:line="240" w:lineRule="auto"/>
        <w:contextualSpacing/>
        <w:jc w:val="center"/>
        <w:rPr>
          <w:color w:val="auto"/>
          <w:spacing w:val="-6"/>
          <w:sz w:val="26"/>
          <w:szCs w:val="26"/>
          <w:lang w:val="uk-UA"/>
        </w:rPr>
      </w:pPr>
      <w:r w:rsidRPr="00451E1E">
        <w:rPr>
          <w:color w:val="auto"/>
          <w:spacing w:val="-6"/>
          <w:sz w:val="26"/>
          <w:szCs w:val="26"/>
          <w:lang w:val="uk-UA"/>
        </w:rPr>
        <w:t>встановила:</w:t>
      </w:r>
    </w:p>
    <w:p w:rsidR="008304AB" w:rsidRPr="00451E1E" w:rsidRDefault="008304AB" w:rsidP="0005064B">
      <w:pPr>
        <w:pStyle w:val="a3"/>
        <w:shd w:val="clear" w:color="auto" w:fill="FFFFFF"/>
        <w:spacing w:after="0" w:line="240" w:lineRule="auto"/>
        <w:contextualSpacing/>
        <w:jc w:val="both"/>
        <w:rPr>
          <w:color w:val="auto"/>
          <w:spacing w:val="-6"/>
          <w:sz w:val="26"/>
          <w:szCs w:val="26"/>
          <w:lang w:val="uk-UA"/>
        </w:rPr>
      </w:pPr>
    </w:p>
    <w:p w:rsidR="004830A2" w:rsidRPr="00451E1E" w:rsidRDefault="004830A2" w:rsidP="0005064B">
      <w:pPr>
        <w:pStyle w:val="a3"/>
        <w:shd w:val="clear" w:color="auto" w:fill="FFFFFF"/>
        <w:spacing w:after="0" w:line="240" w:lineRule="auto"/>
        <w:ind w:firstLine="709"/>
        <w:contextualSpacing/>
        <w:jc w:val="both"/>
        <w:rPr>
          <w:color w:val="auto"/>
          <w:sz w:val="26"/>
          <w:szCs w:val="26"/>
          <w:shd w:val="clear" w:color="auto" w:fill="FFFFFF"/>
          <w:lang w:val="uk-UA"/>
        </w:rPr>
      </w:pPr>
      <w:r w:rsidRPr="00451E1E">
        <w:rPr>
          <w:color w:val="auto"/>
          <w:sz w:val="26"/>
          <w:szCs w:val="26"/>
          <w:shd w:val="clear" w:color="auto" w:fill="FFFFFF"/>
          <w:lang w:val="uk-UA"/>
        </w:rPr>
        <w:t xml:space="preserve">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 </w:t>
      </w:r>
      <w:r w:rsidR="006442BB" w:rsidRPr="00451E1E">
        <w:rPr>
          <w:color w:val="auto"/>
          <w:sz w:val="26"/>
          <w:szCs w:val="26"/>
          <w:shd w:val="clear" w:color="auto" w:fill="FFFFFF"/>
          <w:lang w:val="uk-UA"/>
        </w:rPr>
        <w:t>(далі – Конкурс),</w:t>
      </w:r>
      <w:r w:rsidR="006442BB" w:rsidRPr="00451E1E">
        <w:rPr>
          <w:rFonts w:ascii="ProbaPro" w:eastAsia="Calibri" w:hAnsi="ProbaPro"/>
          <w:color w:val="000000"/>
          <w:sz w:val="22"/>
          <w:szCs w:val="22"/>
          <w:shd w:val="clear" w:color="auto" w:fill="FFFFFF"/>
          <w:lang w:val="uk-UA" w:eastAsia="en-US"/>
        </w:rPr>
        <w:t xml:space="preserve"> </w:t>
      </w:r>
      <w:r w:rsidR="006442BB" w:rsidRPr="00451E1E">
        <w:rPr>
          <w:color w:val="auto"/>
          <w:sz w:val="26"/>
          <w:szCs w:val="26"/>
          <w:shd w:val="clear" w:color="auto" w:fill="FFFFFF"/>
          <w:lang w:val="uk-UA"/>
        </w:rPr>
        <w:t>а також затверджено умови його проведення.</w:t>
      </w:r>
    </w:p>
    <w:p w:rsidR="004830A2" w:rsidRPr="00451E1E" w:rsidRDefault="007A6BF4" w:rsidP="0005064B">
      <w:pPr>
        <w:pStyle w:val="a3"/>
        <w:shd w:val="clear" w:color="auto" w:fill="FFFFFF"/>
        <w:spacing w:after="0" w:line="240" w:lineRule="auto"/>
        <w:ind w:firstLine="709"/>
        <w:contextualSpacing/>
        <w:jc w:val="both"/>
        <w:rPr>
          <w:color w:val="auto"/>
          <w:sz w:val="26"/>
          <w:szCs w:val="26"/>
          <w:shd w:val="clear" w:color="auto" w:fill="FFFFFF"/>
          <w:lang w:val="uk-UA"/>
        </w:rPr>
      </w:pPr>
      <w:r w:rsidRPr="00451E1E">
        <w:rPr>
          <w:color w:val="auto"/>
          <w:sz w:val="26"/>
          <w:szCs w:val="26"/>
          <w:shd w:val="clear" w:color="auto" w:fill="FFFFFF"/>
          <w:lang w:val="uk-UA"/>
        </w:rPr>
        <w:t xml:space="preserve">Особливості проведення </w:t>
      </w:r>
      <w:r w:rsidR="004830A2" w:rsidRPr="00451E1E">
        <w:rPr>
          <w:color w:val="auto"/>
          <w:sz w:val="26"/>
          <w:szCs w:val="26"/>
          <w:shd w:val="clear" w:color="auto" w:fill="FFFFFF"/>
          <w:lang w:val="uk-UA"/>
        </w:rPr>
        <w:t>Конкурсу визначено статтею 79-3 Закону України «Про судоустрій і статус суддів» (далі – Закон).</w:t>
      </w:r>
    </w:p>
    <w:p w:rsidR="00AE2C0F" w:rsidRPr="00451E1E" w:rsidRDefault="00DA606D" w:rsidP="0005064B">
      <w:pPr>
        <w:pStyle w:val="a3"/>
        <w:shd w:val="clear" w:color="auto" w:fill="FFFFFF"/>
        <w:spacing w:after="0" w:line="240" w:lineRule="auto"/>
        <w:ind w:firstLine="709"/>
        <w:contextualSpacing/>
        <w:jc w:val="both"/>
        <w:rPr>
          <w:color w:val="auto"/>
          <w:sz w:val="26"/>
          <w:szCs w:val="26"/>
          <w:shd w:val="clear" w:color="auto" w:fill="FFFFFF"/>
          <w:lang w:val="uk-UA"/>
        </w:rPr>
      </w:pPr>
      <w:r w:rsidRPr="00451E1E">
        <w:rPr>
          <w:color w:val="auto"/>
          <w:sz w:val="26"/>
          <w:szCs w:val="26"/>
          <w:shd w:val="clear" w:color="auto" w:fill="FFFFFF"/>
          <w:lang w:val="uk-UA"/>
        </w:rPr>
        <w:t xml:space="preserve">До Комісії </w:t>
      </w:r>
      <w:r w:rsidR="00BA0063" w:rsidRPr="00451E1E">
        <w:rPr>
          <w:color w:val="auto"/>
          <w:sz w:val="26"/>
          <w:szCs w:val="26"/>
          <w:shd w:val="clear" w:color="auto" w:fill="FFFFFF"/>
          <w:lang w:val="uk-UA"/>
        </w:rPr>
        <w:t>у межах встановленого умовами Конкурсу строку</w:t>
      </w:r>
      <w:r w:rsidR="00025197" w:rsidRPr="00451E1E">
        <w:rPr>
          <w:color w:val="auto"/>
          <w:sz w:val="26"/>
          <w:szCs w:val="26"/>
          <w:shd w:val="clear" w:color="auto" w:fill="FFFFFF"/>
          <w:lang w:val="uk-UA"/>
        </w:rPr>
        <w:t xml:space="preserve"> </w:t>
      </w:r>
      <w:r w:rsidR="009A750C" w:rsidRPr="00451E1E">
        <w:rPr>
          <w:color w:val="auto"/>
          <w:sz w:val="26"/>
          <w:szCs w:val="26"/>
          <w:shd w:val="clear" w:color="auto" w:fill="FFFFFF"/>
          <w:lang w:val="uk-UA"/>
        </w:rPr>
        <w:t>надійшла заява</w:t>
      </w:r>
      <w:r w:rsidR="00025197" w:rsidRPr="00451E1E">
        <w:rPr>
          <w:color w:val="auto"/>
          <w:sz w:val="26"/>
          <w:szCs w:val="26"/>
          <w:shd w:val="clear" w:color="auto" w:fill="FFFFFF"/>
          <w:lang w:val="uk-UA"/>
        </w:rPr>
        <w:t xml:space="preserve"> </w:t>
      </w:r>
      <w:proofErr w:type="spellStart"/>
      <w:r w:rsidR="004830A2" w:rsidRPr="00451E1E">
        <w:rPr>
          <w:color w:val="auto"/>
          <w:sz w:val="26"/>
          <w:szCs w:val="26"/>
          <w:shd w:val="clear" w:color="auto" w:fill="FFFFFF"/>
          <w:lang w:val="uk-UA"/>
        </w:rPr>
        <w:t>Поліканова</w:t>
      </w:r>
      <w:proofErr w:type="spellEnd"/>
      <w:r w:rsidR="004830A2" w:rsidRPr="00451E1E">
        <w:rPr>
          <w:color w:val="auto"/>
          <w:sz w:val="26"/>
          <w:szCs w:val="26"/>
          <w:shd w:val="clear" w:color="auto" w:fill="FFFFFF"/>
          <w:lang w:val="uk-UA"/>
        </w:rPr>
        <w:t xml:space="preserve"> А.М.</w:t>
      </w:r>
      <w:r w:rsidR="00842B2A" w:rsidRPr="00451E1E">
        <w:rPr>
          <w:color w:val="auto"/>
          <w:sz w:val="26"/>
          <w:szCs w:val="26"/>
          <w:shd w:val="clear" w:color="auto" w:fill="FFFFFF"/>
          <w:lang w:val="uk-UA"/>
        </w:rPr>
        <w:t xml:space="preserve"> </w:t>
      </w:r>
      <w:r w:rsidR="00025197" w:rsidRPr="00451E1E">
        <w:rPr>
          <w:color w:val="auto"/>
          <w:sz w:val="26"/>
          <w:szCs w:val="26"/>
          <w:shd w:val="clear" w:color="auto" w:fill="FFFFFF"/>
          <w:lang w:val="uk-UA"/>
        </w:rPr>
        <w:t>про участь у Конкурсі</w:t>
      </w:r>
      <w:r w:rsidR="004830A2" w:rsidRPr="00451E1E">
        <w:rPr>
          <w:color w:val="auto"/>
          <w:sz w:val="26"/>
          <w:szCs w:val="26"/>
          <w:shd w:val="clear" w:color="auto" w:fill="FFFFFF"/>
          <w:lang w:val="uk-UA"/>
        </w:rPr>
        <w:t>.</w:t>
      </w:r>
    </w:p>
    <w:p w:rsidR="007E4986" w:rsidRPr="00451E1E" w:rsidRDefault="007D0129" w:rsidP="0005064B">
      <w:pPr>
        <w:pStyle w:val="a3"/>
        <w:shd w:val="clear" w:color="auto" w:fill="FFFFFF"/>
        <w:spacing w:after="0" w:line="240" w:lineRule="auto"/>
        <w:ind w:firstLine="709"/>
        <w:contextualSpacing/>
        <w:jc w:val="both"/>
        <w:rPr>
          <w:color w:val="auto"/>
          <w:spacing w:val="-6"/>
          <w:sz w:val="26"/>
          <w:szCs w:val="26"/>
          <w:lang w:val="uk-UA"/>
        </w:rPr>
      </w:pPr>
      <w:r w:rsidRPr="00451E1E">
        <w:rPr>
          <w:color w:val="auto"/>
          <w:sz w:val="26"/>
          <w:szCs w:val="26"/>
          <w:shd w:val="clear" w:color="auto" w:fill="FFFFFF"/>
          <w:lang w:val="uk-UA"/>
        </w:rPr>
        <w:t xml:space="preserve">Рішенням Комісії від </w:t>
      </w:r>
      <w:r w:rsidR="004830A2" w:rsidRPr="00451E1E">
        <w:rPr>
          <w:color w:val="auto"/>
          <w:sz w:val="26"/>
          <w:szCs w:val="26"/>
          <w:shd w:val="clear" w:color="auto" w:fill="FFFFFF"/>
          <w:lang w:val="uk-UA"/>
        </w:rPr>
        <w:t>16 вересня 2025</w:t>
      </w:r>
      <w:r w:rsidR="007E4986" w:rsidRPr="00451E1E">
        <w:rPr>
          <w:color w:val="auto"/>
          <w:sz w:val="26"/>
          <w:szCs w:val="26"/>
          <w:shd w:val="clear" w:color="auto" w:fill="FFFFFF"/>
          <w:lang w:val="uk-UA"/>
        </w:rPr>
        <w:t xml:space="preserve"> року № </w:t>
      </w:r>
      <w:r w:rsidR="004830A2" w:rsidRPr="00451E1E">
        <w:rPr>
          <w:color w:val="auto"/>
          <w:sz w:val="26"/>
          <w:szCs w:val="26"/>
          <w:shd w:val="clear" w:color="auto" w:fill="FFFFFF"/>
          <w:lang w:val="uk-UA"/>
        </w:rPr>
        <w:t>12</w:t>
      </w:r>
      <w:r w:rsidR="007E4986" w:rsidRPr="00451E1E">
        <w:rPr>
          <w:color w:val="auto"/>
          <w:sz w:val="26"/>
          <w:szCs w:val="26"/>
          <w:shd w:val="clear" w:color="auto" w:fill="FFFFFF"/>
          <w:lang w:val="uk-UA"/>
        </w:rPr>
        <w:t>/</w:t>
      </w:r>
      <w:r w:rsidR="004830A2" w:rsidRPr="00451E1E">
        <w:rPr>
          <w:color w:val="auto"/>
          <w:sz w:val="26"/>
          <w:szCs w:val="26"/>
          <w:shd w:val="clear" w:color="auto" w:fill="FFFFFF"/>
          <w:lang w:val="uk-UA"/>
        </w:rPr>
        <w:t>вс</w:t>
      </w:r>
      <w:r w:rsidR="007E4986" w:rsidRPr="00451E1E">
        <w:rPr>
          <w:color w:val="auto"/>
          <w:sz w:val="26"/>
          <w:szCs w:val="26"/>
          <w:shd w:val="clear" w:color="auto" w:fill="FFFFFF"/>
          <w:lang w:val="uk-UA"/>
        </w:rPr>
        <w:t>-2</w:t>
      </w:r>
      <w:r w:rsidR="004830A2" w:rsidRPr="00451E1E">
        <w:rPr>
          <w:color w:val="auto"/>
          <w:sz w:val="26"/>
          <w:szCs w:val="26"/>
          <w:shd w:val="clear" w:color="auto" w:fill="FFFFFF"/>
          <w:lang w:val="uk-UA"/>
        </w:rPr>
        <w:t>5</w:t>
      </w:r>
      <w:r w:rsidR="00E54391" w:rsidRPr="00451E1E">
        <w:rPr>
          <w:color w:val="auto"/>
          <w:sz w:val="26"/>
          <w:szCs w:val="26"/>
          <w:shd w:val="clear" w:color="auto" w:fill="FFFFFF"/>
          <w:lang w:val="uk-UA"/>
        </w:rPr>
        <w:t xml:space="preserve"> </w:t>
      </w:r>
      <w:r w:rsidR="004830A2" w:rsidRPr="00451E1E">
        <w:rPr>
          <w:color w:val="auto"/>
          <w:sz w:val="26"/>
          <w:szCs w:val="26"/>
          <w:shd w:val="clear" w:color="auto" w:fill="FFFFFF"/>
          <w:lang w:val="uk-UA"/>
        </w:rPr>
        <w:t xml:space="preserve">до проходження кваліфікаційного оцінювання та участі в </w:t>
      </w:r>
      <w:r w:rsidR="0005064B" w:rsidRPr="00451E1E">
        <w:rPr>
          <w:color w:val="auto"/>
          <w:sz w:val="26"/>
          <w:szCs w:val="26"/>
          <w:shd w:val="clear" w:color="auto" w:fill="FFFFFF"/>
          <w:lang w:val="uk-UA"/>
        </w:rPr>
        <w:t>Конкурсі</w:t>
      </w:r>
      <w:r w:rsidR="007A6BF4" w:rsidRPr="00451E1E">
        <w:rPr>
          <w:color w:val="auto"/>
          <w:sz w:val="26"/>
          <w:szCs w:val="26"/>
          <w:shd w:val="clear" w:color="auto" w:fill="FFFFFF"/>
          <w:lang w:val="uk-UA"/>
        </w:rPr>
        <w:t xml:space="preserve"> допущено 30 кандидатів</w:t>
      </w:r>
      <w:r w:rsidR="009268AB" w:rsidRPr="00451E1E">
        <w:rPr>
          <w:color w:val="auto"/>
          <w:sz w:val="26"/>
          <w:szCs w:val="26"/>
          <w:shd w:val="clear" w:color="auto" w:fill="FFFFFF"/>
          <w:lang w:val="uk-UA"/>
        </w:rPr>
        <w:t xml:space="preserve">, зокрема </w:t>
      </w:r>
      <w:proofErr w:type="spellStart"/>
      <w:r w:rsidR="004830A2" w:rsidRPr="00451E1E">
        <w:rPr>
          <w:color w:val="auto"/>
          <w:spacing w:val="-6"/>
          <w:sz w:val="26"/>
          <w:szCs w:val="26"/>
          <w:lang w:val="uk-UA"/>
        </w:rPr>
        <w:t>Поліканова</w:t>
      </w:r>
      <w:proofErr w:type="spellEnd"/>
      <w:r w:rsidR="004830A2" w:rsidRPr="00451E1E">
        <w:rPr>
          <w:color w:val="auto"/>
          <w:spacing w:val="-6"/>
          <w:sz w:val="26"/>
          <w:szCs w:val="26"/>
          <w:lang w:val="uk-UA"/>
        </w:rPr>
        <w:t xml:space="preserve"> А.М.</w:t>
      </w:r>
    </w:p>
    <w:p w:rsidR="003309F5" w:rsidRPr="00451E1E" w:rsidRDefault="003309F5" w:rsidP="0005064B">
      <w:pPr>
        <w:pStyle w:val="a3"/>
        <w:shd w:val="clear" w:color="auto" w:fill="FFFFFF"/>
        <w:spacing w:after="0" w:line="240" w:lineRule="auto"/>
        <w:ind w:firstLine="709"/>
        <w:contextualSpacing/>
        <w:jc w:val="both"/>
        <w:rPr>
          <w:color w:val="auto"/>
          <w:spacing w:val="-6"/>
          <w:sz w:val="26"/>
          <w:szCs w:val="26"/>
          <w:lang w:val="uk-UA"/>
        </w:rPr>
      </w:pPr>
      <w:r w:rsidRPr="00451E1E">
        <w:rPr>
          <w:color w:val="auto"/>
          <w:spacing w:val="-6"/>
          <w:sz w:val="26"/>
          <w:szCs w:val="26"/>
          <w:lang w:val="uk-UA"/>
        </w:rPr>
        <w:t xml:space="preserve">Рішенням Комісії від 19 вересня 2025 року № 174/зп-25 призначено кваліфікаційне оцінювання кандидатів в межах конкурсу на зайняття вакантних посад суддів у Вищому антикорупційному суді, зокрема </w:t>
      </w:r>
      <w:proofErr w:type="spellStart"/>
      <w:r w:rsidRPr="00451E1E">
        <w:rPr>
          <w:color w:val="auto"/>
          <w:spacing w:val="-6"/>
          <w:sz w:val="26"/>
          <w:szCs w:val="26"/>
          <w:lang w:val="uk-UA"/>
        </w:rPr>
        <w:t>Поліканова</w:t>
      </w:r>
      <w:proofErr w:type="spellEnd"/>
      <w:r w:rsidRPr="00451E1E">
        <w:rPr>
          <w:color w:val="auto"/>
          <w:spacing w:val="-6"/>
          <w:sz w:val="26"/>
          <w:szCs w:val="26"/>
          <w:lang w:val="uk-UA"/>
        </w:rPr>
        <w:t xml:space="preserve"> А.М.</w:t>
      </w:r>
    </w:p>
    <w:p w:rsidR="00E37395" w:rsidRPr="00451E1E" w:rsidRDefault="009268AB" w:rsidP="0005064B">
      <w:pPr>
        <w:pStyle w:val="a3"/>
        <w:shd w:val="clear" w:color="auto" w:fill="FFFFFF"/>
        <w:spacing w:after="0" w:line="240" w:lineRule="auto"/>
        <w:ind w:firstLine="709"/>
        <w:contextualSpacing/>
        <w:jc w:val="both"/>
        <w:rPr>
          <w:color w:val="auto"/>
          <w:spacing w:val="-6"/>
          <w:sz w:val="26"/>
          <w:szCs w:val="26"/>
          <w:lang w:val="uk-UA"/>
        </w:rPr>
      </w:pPr>
      <w:r w:rsidRPr="00451E1E">
        <w:rPr>
          <w:color w:val="auto"/>
          <w:spacing w:val="-6"/>
          <w:sz w:val="26"/>
          <w:szCs w:val="26"/>
          <w:lang w:val="uk-UA"/>
        </w:rPr>
        <w:t xml:space="preserve">До Комісії </w:t>
      </w:r>
      <w:r w:rsidR="003309F5" w:rsidRPr="00451E1E">
        <w:rPr>
          <w:color w:val="auto"/>
          <w:spacing w:val="-6"/>
          <w:sz w:val="26"/>
          <w:szCs w:val="26"/>
          <w:lang w:val="uk-UA"/>
        </w:rPr>
        <w:t>29 вересня</w:t>
      </w:r>
      <w:r w:rsidR="0018188E" w:rsidRPr="00451E1E">
        <w:rPr>
          <w:color w:val="auto"/>
          <w:spacing w:val="-6"/>
          <w:sz w:val="26"/>
          <w:szCs w:val="26"/>
          <w:lang w:val="uk-UA"/>
        </w:rPr>
        <w:t xml:space="preserve"> </w:t>
      </w:r>
      <w:r w:rsidR="00E37395" w:rsidRPr="00451E1E">
        <w:rPr>
          <w:color w:val="auto"/>
          <w:spacing w:val="-6"/>
          <w:sz w:val="26"/>
          <w:szCs w:val="26"/>
          <w:lang w:val="uk-UA"/>
        </w:rPr>
        <w:t>202</w:t>
      </w:r>
      <w:r w:rsidR="0018188E" w:rsidRPr="00451E1E">
        <w:rPr>
          <w:color w:val="auto"/>
          <w:spacing w:val="-6"/>
          <w:sz w:val="26"/>
          <w:szCs w:val="26"/>
          <w:lang w:val="uk-UA"/>
        </w:rPr>
        <w:t>5</w:t>
      </w:r>
      <w:r w:rsidR="00E37395" w:rsidRPr="00451E1E">
        <w:rPr>
          <w:color w:val="auto"/>
          <w:spacing w:val="-6"/>
          <w:sz w:val="26"/>
          <w:szCs w:val="26"/>
          <w:lang w:val="uk-UA"/>
        </w:rPr>
        <w:t xml:space="preserve"> року</w:t>
      </w:r>
      <w:r w:rsidR="00CC2C67" w:rsidRPr="00451E1E">
        <w:rPr>
          <w:color w:val="auto"/>
          <w:spacing w:val="-6"/>
          <w:sz w:val="26"/>
          <w:szCs w:val="26"/>
          <w:lang w:val="uk-UA"/>
        </w:rPr>
        <w:t xml:space="preserve"> </w:t>
      </w:r>
      <w:r w:rsidR="0035029A" w:rsidRPr="00451E1E">
        <w:rPr>
          <w:color w:val="auto"/>
          <w:spacing w:val="-6"/>
          <w:sz w:val="26"/>
          <w:szCs w:val="26"/>
          <w:lang w:val="uk-UA"/>
        </w:rPr>
        <w:t>надійшла заява</w:t>
      </w:r>
      <w:r w:rsidR="008A094E" w:rsidRPr="00451E1E">
        <w:rPr>
          <w:color w:val="auto"/>
          <w:spacing w:val="-6"/>
          <w:sz w:val="26"/>
          <w:szCs w:val="26"/>
          <w:lang w:val="uk-UA"/>
        </w:rPr>
        <w:t xml:space="preserve"> </w:t>
      </w:r>
      <w:proofErr w:type="spellStart"/>
      <w:r w:rsidR="003309F5" w:rsidRPr="00451E1E">
        <w:rPr>
          <w:color w:val="auto"/>
          <w:spacing w:val="-6"/>
          <w:sz w:val="26"/>
          <w:szCs w:val="26"/>
          <w:lang w:val="uk-UA"/>
        </w:rPr>
        <w:t>Поліканова</w:t>
      </w:r>
      <w:proofErr w:type="spellEnd"/>
      <w:r w:rsidR="003309F5" w:rsidRPr="00451E1E">
        <w:rPr>
          <w:color w:val="auto"/>
          <w:spacing w:val="-6"/>
          <w:sz w:val="26"/>
          <w:szCs w:val="26"/>
          <w:lang w:val="uk-UA"/>
        </w:rPr>
        <w:t xml:space="preserve"> А.М.</w:t>
      </w:r>
      <w:r w:rsidR="00842B2A" w:rsidRPr="00451E1E">
        <w:rPr>
          <w:color w:val="auto"/>
          <w:spacing w:val="-6"/>
          <w:sz w:val="26"/>
          <w:szCs w:val="26"/>
          <w:lang w:val="uk-UA"/>
        </w:rPr>
        <w:t xml:space="preserve"> </w:t>
      </w:r>
      <w:r w:rsidR="00CC2C67" w:rsidRPr="00451E1E">
        <w:rPr>
          <w:color w:val="auto"/>
          <w:spacing w:val="-6"/>
          <w:sz w:val="26"/>
          <w:szCs w:val="26"/>
          <w:lang w:val="uk-UA"/>
        </w:rPr>
        <w:t>про припинення участі в Конкурсі.</w:t>
      </w:r>
    </w:p>
    <w:p w:rsidR="007E4986" w:rsidRPr="00451E1E" w:rsidRDefault="008A094E" w:rsidP="0005064B">
      <w:pPr>
        <w:pStyle w:val="a3"/>
        <w:shd w:val="clear" w:color="auto" w:fill="FFFFFF"/>
        <w:spacing w:after="0" w:line="240" w:lineRule="auto"/>
        <w:ind w:firstLine="709"/>
        <w:contextualSpacing/>
        <w:jc w:val="both"/>
        <w:rPr>
          <w:color w:val="auto"/>
          <w:sz w:val="26"/>
          <w:szCs w:val="26"/>
          <w:shd w:val="clear" w:color="auto" w:fill="FFFFFF"/>
          <w:lang w:val="uk-UA"/>
        </w:rPr>
      </w:pPr>
      <w:r w:rsidRPr="00451E1E">
        <w:rPr>
          <w:color w:val="auto"/>
          <w:sz w:val="26"/>
          <w:szCs w:val="26"/>
          <w:shd w:val="clear" w:color="auto" w:fill="FFFFFF"/>
          <w:lang w:val="uk-UA"/>
        </w:rPr>
        <w:t>Згідно з частиною першою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A094E" w:rsidRPr="00451E1E" w:rsidRDefault="008A094E" w:rsidP="0005064B">
      <w:pPr>
        <w:pStyle w:val="a3"/>
        <w:shd w:val="clear" w:color="auto" w:fill="FFFFFF"/>
        <w:spacing w:after="0" w:line="240" w:lineRule="auto"/>
        <w:ind w:firstLine="709"/>
        <w:contextualSpacing/>
        <w:jc w:val="both"/>
        <w:rPr>
          <w:color w:val="auto"/>
          <w:spacing w:val="-4"/>
          <w:sz w:val="26"/>
          <w:szCs w:val="26"/>
          <w:shd w:val="clear" w:color="auto" w:fill="FFFFFF"/>
          <w:lang w:val="uk-UA"/>
        </w:rPr>
      </w:pPr>
      <w:r w:rsidRPr="00451E1E">
        <w:rPr>
          <w:color w:val="auto"/>
          <w:spacing w:val="-4"/>
          <w:sz w:val="26"/>
          <w:szCs w:val="26"/>
          <w:shd w:val="clear" w:color="auto" w:fill="FFFFFF"/>
          <w:lang w:val="uk-UA"/>
        </w:rPr>
        <w:lastRenderedPageBreak/>
        <w:t>Відповідно до підпункту 1 пункту 9.1 Положення про проведення конкурсу на зайняття вакантної посади судді,</w:t>
      </w:r>
      <w:r w:rsidR="00316055" w:rsidRPr="00451E1E">
        <w:rPr>
          <w:color w:val="auto"/>
          <w:spacing w:val="-4"/>
          <w:sz w:val="26"/>
          <w:szCs w:val="26"/>
          <w:shd w:val="clear" w:color="auto" w:fill="FFFFFF"/>
          <w:lang w:val="uk-UA"/>
        </w:rPr>
        <w:t xml:space="preserve"> затвердженого рішенням Комісії </w:t>
      </w:r>
      <w:r w:rsidRPr="00451E1E">
        <w:rPr>
          <w:color w:val="auto"/>
          <w:spacing w:val="-4"/>
          <w:sz w:val="26"/>
          <w:szCs w:val="26"/>
          <w:shd w:val="clear" w:color="auto" w:fill="FFFFFF"/>
          <w:lang w:val="uk-UA"/>
        </w:rPr>
        <w:t>від 02 листопада 2016</w:t>
      </w:r>
      <w:r w:rsidR="00451E1E">
        <w:rPr>
          <w:color w:val="auto"/>
          <w:spacing w:val="-4"/>
          <w:sz w:val="26"/>
          <w:szCs w:val="26"/>
          <w:shd w:val="clear" w:color="auto" w:fill="FFFFFF"/>
          <w:lang w:val="uk-UA"/>
        </w:rPr>
        <w:t> </w:t>
      </w:r>
      <w:bookmarkStart w:id="0" w:name="_GoBack"/>
      <w:bookmarkEnd w:id="0"/>
      <w:r w:rsidRPr="00451E1E">
        <w:rPr>
          <w:color w:val="auto"/>
          <w:spacing w:val="-4"/>
          <w:sz w:val="26"/>
          <w:szCs w:val="26"/>
          <w:shd w:val="clear" w:color="auto" w:fill="FFFFFF"/>
          <w:lang w:val="uk-UA"/>
        </w:rPr>
        <w:t xml:space="preserve">року № 141/зп-16 (у редакції рішення Комісії від 29 лютого 2024 року № 72/зп-24), на будь-якому етапі конкурсу Комісія може ухвалити рішення про припинення участі кандидата </w:t>
      </w:r>
      <w:r w:rsidR="001C24C9" w:rsidRPr="00451E1E">
        <w:rPr>
          <w:color w:val="auto"/>
          <w:spacing w:val="-4"/>
          <w:sz w:val="26"/>
          <w:szCs w:val="26"/>
          <w:shd w:val="clear" w:color="auto" w:fill="FFFFFF"/>
          <w:lang w:val="uk-UA"/>
        </w:rPr>
        <w:t>в</w:t>
      </w:r>
      <w:r w:rsidR="007A6BF4" w:rsidRPr="00451E1E">
        <w:rPr>
          <w:color w:val="auto"/>
          <w:spacing w:val="-4"/>
          <w:sz w:val="26"/>
          <w:szCs w:val="26"/>
          <w:shd w:val="clear" w:color="auto" w:fill="FFFFFF"/>
          <w:lang w:val="uk-UA"/>
        </w:rPr>
        <w:t xml:space="preserve"> ньому, зокрема</w:t>
      </w:r>
      <w:r w:rsidRPr="00451E1E">
        <w:rPr>
          <w:color w:val="auto"/>
          <w:spacing w:val="-4"/>
          <w:sz w:val="26"/>
          <w:szCs w:val="26"/>
          <w:shd w:val="clear" w:color="auto" w:fill="FFFFFF"/>
          <w:lang w:val="uk-UA"/>
        </w:rPr>
        <w:t xml:space="preserve"> за зверненням кандидата.</w:t>
      </w:r>
    </w:p>
    <w:p w:rsidR="00A90C00" w:rsidRPr="00451E1E" w:rsidRDefault="00A90C00" w:rsidP="0005064B">
      <w:pPr>
        <w:pStyle w:val="a3"/>
        <w:shd w:val="clear" w:color="auto" w:fill="FFFFFF"/>
        <w:spacing w:after="0" w:line="240" w:lineRule="auto"/>
        <w:ind w:firstLine="709"/>
        <w:contextualSpacing/>
        <w:jc w:val="both"/>
        <w:rPr>
          <w:color w:val="auto"/>
          <w:sz w:val="26"/>
          <w:szCs w:val="26"/>
          <w:shd w:val="clear" w:color="auto" w:fill="FFFFFF"/>
          <w:lang w:val="uk-UA"/>
        </w:rPr>
      </w:pPr>
      <w:r w:rsidRPr="00451E1E">
        <w:rPr>
          <w:color w:val="auto"/>
          <w:sz w:val="26"/>
          <w:szCs w:val="26"/>
          <w:shd w:val="clear" w:color="auto" w:fill="FFFFFF"/>
          <w:lang w:val="uk-UA"/>
        </w:rPr>
        <w:t xml:space="preserve">З урахуванням викладеного Комісія у пленарному складі дійшла висновку про наявність підстав для припинення участі кандидата </w:t>
      </w:r>
      <w:proofErr w:type="spellStart"/>
      <w:r w:rsidR="003309F5" w:rsidRPr="00451E1E">
        <w:rPr>
          <w:color w:val="auto"/>
          <w:spacing w:val="-6"/>
          <w:sz w:val="26"/>
          <w:szCs w:val="26"/>
          <w:lang w:val="uk-UA"/>
        </w:rPr>
        <w:t>Поліканова</w:t>
      </w:r>
      <w:proofErr w:type="spellEnd"/>
      <w:r w:rsidR="003309F5" w:rsidRPr="00451E1E">
        <w:rPr>
          <w:color w:val="auto"/>
          <w:spacing w:val="-6"/>
          <w:sz w:val="26"/>
          <w:szCs w:val="26"/>
          <w:lang w:val="uk-UA"/>
        </w:rPr>
        <w:t xml:space="preserve"> А.М.</w:t>
      </w:r>
      <w:r w:rsidR="00C414B7" w:rsidRPr="00451E1E">
        <w:rPr>
          <w:color w:val="auto"/>
          <w:sz w:val="26"/>
          <w:szCs w:val="26"/>
          <w:shd w:val="clear" w:color="auto" w:fill="FFFFFF"/>
          <w:lang w:val="uk-UA"/>
        </w:rPr>
        <w:t xml:space="preserve"> у</w:t>
      </w:r>
      <w:r w:rsidRPr="00451E1E">
        <w:rPr>
          <w:color w:val="auto"/>
          <w:sz w:val="26"/>
          <w:szCs w:val="26"/>
          <w:shd w:val="clear" w:color="auto" w:fill="FFFFFF"/>
          <w:lang w:val="uk-UA"/>
        </w:rPr>
        <w:t xml:space="preserve"> </w:t>
      </w:r>
      <w:r w:rsidR="003309F5" w:rsidRPr="00451E1E">
        <w:rPr>
          <w:color w:val="auto"/>
          <w:sz w:val="26"/>
          <w:szCs w:val="26"/>
          <w:shd w:val="clear" w:color="auto" w:fill="FFFFFF"/>
          <w:lang w:val="uk-UA"/>
        </w:rPr>
        <w:t>Конкурсі.</w:t>
      </w:r>
    </w:p>
    <w:p w:rsidR="008F7D8F" w:rsidRPr="00451E1E" w:rsidRDefault="008F7D8F" w:rsidP="0005064B">
      <w:pPr>
        <w:pStyle w:val="a3"/>
        <w:shd w:val="clear" w:color="auto" w:fill="FFFFFF"/>
        <w:spacing w:after="0" w:line="240" w:lineRule="auto"/>
        <w:ind w:firstLine="709"/>
        <w:contextualSpacing/>
        <w:jc w:val="both"/>
        <w:rPr>
          <w:color w:val="auto"/>
          <w:sz w:val="26"/>
          <w:szCs w:val="26"/>
          <w:shd w:val="clear" w:color="auto" w:fill="FFFFFF"/>
          <w:lang w:val="uk-UA"/>
        </w:rPr>
      </w:pPr>
      <w:r w:rsidRPr="00451E1E">
        <w:rPr>
          <w:color w:val="auto"/>
          <w:sz w:val="26"/>
          <w:szCs w:val="26"/>
          <w:shd w:val="clear" w:color="auto" w:fill="FFFFFF"/>
          <w:lang w:val="uk-UA"/>
        </w:rPr>
        <w:t>Керуючись статтями 93, 101 Закону України «Про судоустрій і статус суддів», Положенням про проведення конкурсу на зайняття вакантної посади судді, Вища кваліфікаційна комісія суддів України одноголосно</w:t>
      </w:r>
    </w:p>
    <w:p w:rsidR="00D54A6B" w:rsidRPr="00451E1E" w:rsidRDefault="00D54A6B" w:rsidP="0005064B">
      <w:pPr>
        <w:pStyle w:val="a3"/>
        <w:shd w:val="clear" w:color="auto" w:fill="FFFFFF"/>
        <w:spacing w:after="0" w:line="240" w:lineRule="auto"/>
        <w:ind w:firstLine="709"/>
        <w:contextualSpacing/>
        <w:jc w:val="both"/>
        <w:rPr>
          <w:color w:val="auto"/>
          <w:sz w:val="26"/>
          <w:szCs w:val="26"/>
          <w:shd w:val="clear" w:color="auto" w:fill="FFFFFF"/>
          <w:lang w:val="uk-UA"/>
        </w:rPr>
      </w:pPr>
    </w:p>
    <w:p w:rsidR="006844A3" w:rsidRPr="00451E1E" w:rsidRDefault="006844A3" w:rsidP="0005064B">
      <w:pPr>
        <w:pStyle w:val="a3"/>
        <w:shd w:val="clear" w:color="auto" w:fill="FFFFFF"/>
        <w:tabs>
          <w:tab w:val="clear" w:pos="709"/>
          <w:tab w:val="left" w:pos="0"/>
        </w:tabs>
        <w:spacing w:after="0" w:line="240" w:lineRule="auto"/>
        <w:contextualSpacing/>
        <w:jc w:val="center"/>
        <w:rPr>
          <w:color w:val="auto"/>
          <w:spacing w:val="-6"/>
          <w:sz w:val="26"/>
          <w:szCs w:val="26"/>
          <w:lang w:val="uk-UA"/>
        </w:rPr>
      </w:pPr>
      <w:r w:rsidRPr="00451E1E">
        <w:rPr>
          <w:color w:val="auto"/>
          <w:spacing w:val="-6"/>
          <w:sz w:val="26"/>
          <w:szCs w:val="26"/>
          <w:lang w:val="uk-UA"/>
        </w:rPr>
        <w:t>вирішила:</w:t>
      </w:r>
    </w:p>
    <w:p w:rsidR="008304AB" w:rsidRPr="00451E1E" w:rsidRDefault="008304AB" w:rsidP="0005064B">
      <w:pPr>
        <w:tabs>
          <w:tab w:val="left" w:pos="0"/>
        </w:tabs>
        <w:spacing w:after="0" w:line="240" w:lineRule="auto"/>
        <w:contextualSpacing/>
        <w:jc w:val="both"/>
        <w:rPr>
          <w:rFonts w:ascii="Times New Roman" w:hAnsi="Times New Roman"/>
          <w:spacing w:val="-6"/>
          <w:sz w:val="26"/>
          <w:szCs w:val="26"/>
          <w:lang w:val="uk-UA"/>
        </w:rPr>
      </w:pPr>
    </w:p>
    <w:p w:rsidR="006844A3" w:rsidRPr="00451E1E" w:rsidRDefault="006844A3" w:rsidP="0005064B">
      <w:pPr>
        <w:tabs>
          <w:tab w:val="left" w:pos="0"/>
        </w:tabs>
        <w:spacing w:after="0" w:line="240" w:lineRule="auto"/>
        <w:contextualSpacing/>
        <w:jc w:val="both"/>
        <w:rPr>
          <w:rFonts w:ascii="Times New Roman" w:hAnsi="Times New Roman"/>
          <w:spacing w:val="-6"/>
          <w:sz w:val="26"/>
          <w:szCs w:val="26"/>
          <w:lang w:val="uk-UA"/>
        </w:rPr>
      </w:pPr>
      <w:r w:rsidRPr="00451E1E">
        <w:rPr>
          <w:rFonts w:ascii="Times New Roman" w:hAnsi="Times New Roman"/>
          <w:spacing w:val="-6"/>
          <w:sz w:val="26"/>
          <w:szCs w:val="26"/>
          <w:lang w:val="uk-UA"/>
        </w:rPr>
        <w:t xml:space="preserve">припинити участь </w:t>
      </w:r>
      <w:proofErr w:type="spellStart"/>
      <w:r w:rsidR="003309F5" w:rsidRPr="00451E1E">
        <w:rPr>
          <w:rFonts w:ascii="Times New Roman" w:hAnsi="Times New Roman"/>
          <w:spacing w:val="-6"/>
          <w:sz w:val="26"/>
          <w:szCs w:val="26"/>
          <w:lang w:val="uk-UA"/>
        </w:rPr>
        <w:t>Поліканова</w:t>
      </w:r>
      <w:proofErr w:type="spellEnd"/>
      <w:r w:rsidR="003309F5" w:rsidRPr="00451E1E">
        <w:rPr>
          <w:rFonts w:ascii="Times New Roman" w:hAnsi="Times New Roman"/>
          <w:spacing w:val="-6"/>
          <w:sz w:val="26"/>
          <w:szCs w:val="26"/>
          <w:lang w:val="uk-UA"/>
        </w:rPr>
        <w:t xml:space="preserve"> Андрія Миколайовича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r w:rsidRPr="00451E1E">
        <w:rPr>
          <w:rFonts w:ascii="Times New Roman" w:hAnsi="Times New Roman"/>
          <w:spacing w:val="-6"/>
          <w:sz w:val="26"/>
          <w:szCs w:val="26"/>
          <w:lang w:val="uk-UA"/>
        </w:rPr>
        <w:t>.</w:t>
      </w:r>
    </w:p>
    <w:p w:rsidR="00AF41D2" w:rsidRPr="00451E1E" w:rsidRDefault="00AF41D2" w:rsidP="0005064B">
      <w:pPr>
        <w:spacing w:after="0" w:line="240" w:lineRule="auto"/>
        <w:contextualSpacing/>
        <w:jc w:val="both"/>
        <w:rPr>
          <w:rFonts w:ascii="Times New Roman" w:hAnsi="Times New Roman"/>
          <w:sz w:val="26"/>
          <w:szCs w:val="26"/>
          <w:lang w:val="uk-UA"/>
        </w:rPr>
      </w:pPr>
    </w:p>
    <w:p w:rsidR="00E4582C" w:rsidRPr="00451E1E" w:rsidRDefault="009E28C4" w:rsidP="0005064B">
      <w:pPr>
        <w:shd w:val="clear" w:color="auto" w:fill="FFFFFF"/>
        <w:suppressAutoHyphens/>
        <w:spacing w:after="0" w:line="240" w:lineRule="auto"/>
        <w:jc w:val="both"/>
        <w:rPr>
          <w:rFonts w:ascii="Times New Roman" w:eastAsia="Times New Roman" w:hAnsi="Times New Roman"/>
          <w:sz w:val="26"/>
          <w:szCs w:val="26"/>
          <w:lang w:val="uk-UA" w:eastAsia="ar-SA"/>
        </w:rPr>
      </w:pPr>
      <w:r w:rsidRPr="00451E1E">
        <w:rPr>
          <w:rFonts w:ascii="Times New Roman" w:eastAsia="Times New Roman" w:hAnsi="Times New Roman"/>
          <w:sz w:val="26"/>
          <w:szCs w:val="26"/>
          <w:lang w:val="uk-UA" w:eastAsia="ar-SA"/>
        </w:rPr>
        <w:t>Головуючий</w:t>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00641852" w:rsidRPr="00451E1E">
        <w:rPr>
          <w:rFonts w:ascii="Times New Roman" w:eastAsia="Times New Roman" w:hAnsi="Times New Roman"/>
          <w:sz w:val="26"/>
          <w:szCs w:val="26"/>
          <w:lang w:val="uk-UA" w:eastAsia="ar-SA"/>
        </w:rPr>
        <w:t>Олег КОЛІУШ</w:t>
      </w:r>
    </w:p>
    <w:p w:rsidR="00E4582C" w:rsidRPr="00451E1E" w:rsidRDefault="00E4582C" w:rsidP="0005064B">
      <w:pPr>
        <w:shd w:val="clear" w:color="auto" w:fill="FFFFFF"/>
        <w:suppressAutoHyphens/>
        <w:spacing w:after="0" w:line="240" w:lineRule="auto"/>
        <w:jc w:val="both"/>
        <w:rPr>
          <w:rFonts w:ascii="Times New Roman" w:eastAsia="Times New Roman" w:hAnsi="Times New Roman"/>
          <w:sz w:val="26"/>
          <w:szCs w:val="26"/>
          <w:lang w:val="uk-UA" w:eastAsia="ar-SA"/>
        </w:rPr>
      </w:pPr>
    </w:p>
    <w:p w:rsidR="00E4582C" w:rsidRPr="00451E1E" w:rsidRDefault="00E4582C" w:rsidP="0005064B">
      <w:pPr>
        <w:shd w:val="clear" w:color="auto" w:fill="FFFFFF"/>
        <w:suppressAutoHyphens/>
        <w:spacing w:after="0" w:line="240" w:lineRule="auto"/>
        <w:jc w:val="both"/>
        <w:rPr>
          <w:rFonts w:ascii="Times New Roman" w:eastAsia="Times New Roman" w:hAnsi="Times New Roman"/>
          <w:sz w:val="26"/>
          <w:szCs w:val="26"/>
          <w:lang w:val="uk-UA" w:eastAsia="ar-SA"/>
        </w:rPr>
      </w:pPr>
      <w:r w:rsidRPr="00451E1E">
        <w:rPr>
          <w:rFonts w:ascii="Times New Roman" w:eastAsia="Times New Roman" w:hAnsi="Times New Roman"/>
          <w:sz w:val="26"/>
          <w:szCs w:val="26"/>
          <w:lang w:val="uk-UA" w:eastAsia="ar-SA"/>
        </w:rPr>
        <w:t xml:space="preserve">Члени </w:t>
      </w:r>
      <w:r w:rsidR="0005064B" w:rsidRPr="00451E1E">
        <w:rPr>
          <w:rFonts w:ascii="Times New Roman" w:eastAsia="Times New Roman" w:hAnsi="Times New Roman"/>
          <w:sz w:val="26"/>
          <w:szCs w:val="26"/>
          <w:lang w:val="uk-UA" w:eastAsia="ar-SA"/>
        </w:rPr>
        <w:t>Комісії:</w:t>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Pr="00451E1E">
        <w:rPr>
          <w:rFonts w:ascii="Times New Roman" w:eastAsia="Times New Roman" w:hAnsi="Times New Roman"/>
          <w:sz w:val="26"/>
          <w:szCs w:val="26"/>
          <w:lang w:val="uk-UA" w:eastAsia="ar-SA"/>
        </w:rPr>
        <w:t>Михайло БОГОНІС</w:t>
      </w:r>
    </w:p>
    <w:p w:rsidR="00E4582C" w:rsidRPr="00451E1E" w:rsidRDefault="00E4582C" w:rsidP="0005064B">
      <w:pPr>
        <w:shd w:val="clear" w:color="auto" w:fill="FFFFFF"/>
        <w:suppressAutoHyphens/>
        <w:spacing w:after="0" w:line="240" w:lineRule="auto"/>
        <w:jc w:val="both"/>
        <w:rPr>
          <w:rFonts w:ascii="Times New Roman" w:eastAsia="Times New Roman" w:hAnsi="Times New Roman"/>
          <w:sz w:val="26"/>
          <w:szCs w:val="26"/>
          <w:lang w:val="uk-UA" w:eastAsia="ar-SA"/>
        </w:rPr>
      </w:pPr>
    </w:p>
    <w:p w:rsidR="00E4582C" w:rsidRPr="00451E1E" w:rsidRDefault="0005064B" w:rsidP="0005064B">
      <w:pPr>
        <w:shd w:val="clear" w:color="auto" w:fill="FFFFFF"/>
        <w:suppressAutoHyphens/>
        <w:spacing w:after="0" w:line="240" w:lineRule="auto"/>
        <w:jc w:val="both"/>
        <w:rPr>
          <w:rFonts w:ascii="Times New Roman" w:eastAsia="Times New Roman" w:hAnsi="Times New Roman"/>
          <w:caps/>
          <w:sz w:val="26"/>
          <w:szCs w:val="26"/>
          <w:lang w:val="uk-UA" w:eastAsia="ar-S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t xml:space="preserve">  </w:t>
      </w:r>
      <w:r w:rsidR="00E4582C" w:rsidRPr="00451E1E">
        <w:rPr>
          <w:rFonts w:ascii="Times New Roman" w:eastAsia="Times New Roman" w:hAnsi="Times New Roman"/>
          <w:sz w:val="26"/>
          <w:szCs w:val="26"/>
          <w:lang w:val="uk-UA" w:eastAsia="ar-SA"/>
        </w:rPr>
        <w:t xml:space="preserve">Людмила </w:t>
      </w:r>
      <w:r w:rsidR="00E4582C" w:rsidRPr="00451E1E">
        <w:rPr>
          <w:rFonts w:ascii="Times New Roman" w:eastAsia="Times New Roman" w:hAnsi="Times New Roman"/>
          <w:caps/>
          <w:sz w:val="26"/>
          <w:szCs w:val="26"/>
          <w:lang w:val="uk-UA" w:eastAsia="ar-SA"/>
        </w:rPr>
        <w:t>ВолковА</w:t>
      </w:r>
    </w:p>
    <w:p w:rsidR="00E4582C" w:rsidRPr="00451E1E" w:rsidRDefault="00E4582C" w:rsidP="0005064B">
      <w:pPr>
        <w:shd w:val="clear" w:color="auto" w:fill="FFFFFF"/>
        <w:suppressAutoHyphens/>
        <w:spacing w:after="0" w:line="240" w:lineRule="auto"/>
        <w:jc w:val="both"/>
        <w:rPr>
          <w:rFonts w:ascii="Times New Roman" w:eastAsia="Times New Roman" w:hAnsi="Times New Roman"/>
          <w:caps/>
          <w:sz w:val="26"/>
          <w:szCs w:val="26"/>
          <w:lang w:val="uk-UA" w:eastAsia="ar-SA"/>
        </w:rPr>
      </w:pPr>
    </w:p>
    <w:p w:rsidR="00E4582C" w:rsidRPr="00451E1E" w:rsidRDefault="00E4582C" w:rsidP="0005064B">
      <w:pPr>
        <w:shd w:val="clear" w:color="auto" w:fill="FFFFFF"/>
        <w:suppressAutoHyphens/>
        <w:spacing w:after="0" w:line="240" w:lineRule="auto"/>
        <w:jc w:val="both"/>
        <w:rPr>
          <w:rFonts w:ascii="Times New Roman" w:eastAsia="Times New Roman" w:hAnsi="Times New Roman"/>
          <w:caps/>
          <w:sz w:val="26"/>
          <w:szCs w:val="26"/>
          <w:lang w:val="uk-UA" w:eastAsia="ar-SA"/>
        </w:rPr>
      </w:pP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Pr="00451E1E">
        <w:rPr>
          <w:rFonts w:ascii="Times New Roman" w:eastAsia="Times New Roman" w:hAnsi="Times New Roman"/>
          <w:sz w:val="26"/>
          <w:szCs w:val="26"/>
          <w:lang w:val="uk-UA" w:eastAsia="ar-SA"/>
        </w:rPr>
        <w:t xml:space="preserve">Віталій </w:t>
      </w:r>
      <w:r w:rsidRPr="00451E1E">
        <w:rPr>
          <w:rFonts w:ascii="Times New Roman" w:eastAsia="Times New Roman" w:hAnsi="Times New Roman"/>
          <w:caps/>
          <w:sz w:val="26"/>
          <w:szCs w:val="26"/>
          <w:lang w:val="uk-UA" w:eastAsia="ar-SA"/>
        </w:rPr>
        <w:t>ГацелюК</w:t>
      </w:r>
    </w:p>
    <w:p w:rsidR="00E4582C" w:rsidRPr="00451E1E" w:rsidRDefault="00E4582C" w:rsidP="0005064B">
      <w:pPr>
        <w:shd w:val="clear" w:color="auto" w:fill="FFFFFF"/>
        <w:suppressAutoHyphens/>
        <w:spacing w:after="0" w:line="240" w:lineRule="auto"/>
        <w:jc w:val="both"/>
        <w:rPr>
          <w:rFonts w:ascii="Times New Roman" w:eastAsia="Times New Roman" w:hAnsi="Times New Roman"/>
          <w:caps/>
          <w:sz w:val="26"/>
          <w:szCs w:val="26"/>
          <w:lang w:val="uk-UA" w:eastAsia="ar-SA"/>
        </w:rPr>
      </w:pPr>
    </w:p>
    <w:p w:rsidR="00E4582C" w:rsidRPr="00451E1E" w:rsidRDefault="00E4582C" w:rsidP="0005064B">
      <w:pPr>
        <w:shd w:val="clear" w:color="auto" w:fill="FFFFFF"/>
        <w:suppressAutoHyphens/>
        <w:spacing w:after="0" w:line="240" w:lineRule="auto"/>
        <w:jc w:val="both"/>
        <w:rPr>
          <w:rFonts w:ascii="Times New Roman" w:eastAsia="Times New Roman" w:hAnsi="Times New Roman"/>
          <w:sz w:val="26"/>
          <w:szCs w:val="26"/>
          <w:lang w:val="uk-UA" w:eastAsia="ar-SA"/>
        </w:rPr>
      </w:pP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Pr="00451E1E">
        <w:rPr>
          <w:rFonts w:ascii="Times New Roman" w:eastAsia="Times New Roman" w:hAnsi="Times New Roman"/>
          <w:sz w:val="26"/>
          <w:szCs w:val="26"/>
          <w:lang w:val="uk-UA" w:eastAsia="ar-SA"/>
        </w:rPr>
        <w:t>Ярослав ДУХ</w:t>
      </w:r>
    </w:p>
    <w:p w:rsidR="00396C04" w:rsidRPr="00451E1E" w:rsidRDefault="00396C04" w:rsidP="0005064B">
      <w:pPr>
        <w:shd w:val="clear" w:color="auto" w:fill="FFFFFF"/>
        <w:suppressAutoHyphens/>
        <w:spacing w:after="0" w:line="240" w:lineRule="auto"/>
        <w:jc w:val="both"/>
        <w:rPr>
          <w:rFonts w:ascii="Times New Roman" w:eastAsia="Times New Roman" w:hAnsi="Times New Roman"/>
          <w:sz w:val="26"/>
          <w:szCs w:val="26"/>
          <w:lang w:val="uk-UA" w:eastAsia="ar-SA"/>
        </w:rPr>
      </w:pPr>
    </w:p>
    <w:p w:rsidR="00396C04" w:rsidRPr="00451E1E" w:rsidRDefault="0005064B" w:rsidP="0005064B">
      <w:pPr>
        <w:shd w:val="clear" w:color="auto" w:fill="FFFFFF"/>
        <w:suppressAutoHyphens/>
        <w:spacing w:after="0" w:line="240" w:lineRule="auto"/>
        <w:jc w:val="both"/>
        <w:rPr>
          <w:rFonts w:ascii="Times New Roman" w:eastAsia="Times New Roman" w:hAnsi="Times New Roman"/>
          <w:sz w:val="26"/>
          <w:szCs w:val="26"/>
          <w:lang w:val="uk-UA" w:eastAsia="ar-S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t xml:space="preserve">  </w:t>
      </w:r>
      <w:r w:rsidR="00396C04" w:rsidRPr="00451E1E">
        <w:rPr>
          <w:rFonts w:ascii="Times New Roman" w:eastAsia="Times New Roman" w:hAnsi="Times New Roman"/>
          <w:sz w:val="26"/>
          <w:szCs w:val="26"/>
          <w:lang w:val="uk-UA" w:eastAsia="ar-SA"/>
        </w:rPr>
        <w:t>Роман КИДИСЮК</w:t>
      </w:r>
    </w:p>
    <w:p w:rsidR="00E4582C" w:rsidRPr="00451E1E" w:rsidRDefault="00E4582C" w:rsidP="0005064B">
      <w:pPr>
        <w:shd w:val="clear" w:color="auto" w:fill="FFFFFF"/>
        <w:suppressAutoHyphens/>
        <w:spacing w:after="0" w:line="240" w:lineRule="auto"/>
        <w:jc w:val="both"/>
        <w:rPr>
          <w:rFonts w:ascii="Times New Roman" w:eastAsia="Times New Roman" w:hAnsi="Times New Roman"/>
          <w:sz w:val="26"/>
          <w:szCs w:val="26"/>
          <w:lang w:val="uk-UA" w:eastAsia="ar-SA"/>
        </w:rPr>
      </w:pPr>
    </w:p>
    <w:p w:rsidR="00E4582C" w:rsidRPr="00451E1E" w:rsidRDefault="009E28C4" w:rsidP="0005064B">
      <w:pPr>
        <w:shd w:val="clear" w:color="auto" w:fill="FFFFFF"/>
        <w:suppressAutoHyphens/>
        <w:spacing w:after="0" w:line="240" w:lineRule="auto"/>
        <w:jc w:val="both"/>
        <w:rPr>
          <w:rFonts w:ascii="Times New Roman" w:eastAsia="Times New Roman" w:hAnsi="Times New Roman"/>
          <w:caps/>
          <w:sz w:val="26"/>
          <w:szCs w:val="26"/>
          <w:lang w:val="uk-UA" w:eastAsia="ar-S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t xml:space="preserve"> </w:t>
      </w:r>
      <w:r w:rsidR="0005064B" w:rsidRPr="00451E1E">
        <w:rPr>
          <w:rFonts w:ascii="Times New Roman" w:eastAsia="Times New Roman" w:hAnsi="Times New Roman"/>
          <w:sz w:val="26"/>
          <w:szCs w:val="26"/>
          <w:lang w:val="uk-UA" w:eastAsia="ar-SA"/>
        </w:rPr>
        <w:tab/>
        <w:t xml:space="preserve">  </w:t>
      </w:r>
      <w:r w:rsidR="00E4582C" w:rsidRPr="00451E1E">
        <w:rPr>
          <w:rFonts w:ascii="Times New Roman" w:eastAsia="Times New Roman" w:hAnsi="Times New Roman"/>
          <w:sz w:val="26"/>
          <w:szCs w:val="26"/>
          <w:lang w:val="uk-UA" w:eastAsia="ar-SA"/>
        </w:rPr>
        <w:t xml:space="preserve">Надія </w:t>
      </w:r>
      <w:r w:rsidR="00E4582C" w:rsidRPr="00451E1E">
        <w:rPr>
          <w:rFonts w:ascii="Times New Roman" w:eastAsia="Times New Roman" w:hAnsi="Times New Roman"/>
          <w:caps/>
          <w:sz w:val="26"/>
          <w:szCs w:val="26"/>
          <w:lang w:val="uk-UA" w:eastAsia="ar-SA"/>
        </w:rPr>
        <w:t>КобецькА</w:t>
      </w:r>
    </w:p>
    <w:p w:rsidR="0005064B" w:rsidRPr="00451E1E" w:rsidRDefault="0005064B" w:rsidP="0005064B">
      <w:pPr>
        <w:shd w:val="clear" w:color="auto" w:fill="FFFFFF"/>
        <w:suppressAutoHyphens/>
        <w:spacing w:after="0" w:line="240" w:lineRule="auto"/>
        <w:jc w:val="both"/>
        <w:rPr>
          <w:rFonts w:ascii="Times New Roman" w:eastAsia="Times New Roman" w:hAnsi="Times New Roman"/>
          <w:caps/>
          <w:sz w:val="26"/>
          <w:szCs w:val="26"/>
          <w:lang w:val="uk-UA" w:eastAsia="ar-SA"/>
        </w:rPr>
      </w:pPr>
    </w:p>
    <w:p w:rsidR="0005064B" w:rsidRPr="00451E1E" w:rsidRDefault="0005064B" w:rsidP="0005064B">
      <w:pPr>
        <w:shd w:val="clear" w:color="auto" w:fill="FFFFFF"/>
        <w:suppressAutoHyphens/>
        <w:spacing w:after="0" w:line="240" w:lineRule="auto"/>
        <w:jc w:val="both"/>
        <w:rPr>
          <w:rFonts w:ascii="Times New Roman" w:eastAsia="Times New Roman" w:hAnsi="Times New Roman"/>
          <w:caps/>
          <w:sz w:val="26"/>
          <w:szCs w:val="26"/>
          <w:lang w:val="uk-UA" w:eastAsia="ar-SA"/>
        </w:rPr>
      </w:pP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t xml:space="preserve">  </w:t>
      </w:r>
      <w:r w:rsidRPr="00451E1E">
        <w:rPr>
          <w:rFonts w:ascii="Times New Roman" w:eastAsia="Times New Roman" w:hAnsi="Times New Roman"/>
          <w:sz w:val="26"/>
          <w:szCs w:val="26"/>
          <w:lang w:val="uk-UA" w:eastAsia="ar-SA"/>
        </w:rPr>
        <w:t xml:space="preserve">Ігор </w:t>
      </w:r>
      <w:r w:rsidRPr="00451E1E">
        <w:rPr>
          <w:rFonts w:ascii="Times New Roman" w:eastAsia="Times New Roman" w:hAnsi="Times New Roman"/>
          <w:caps/>
          <w:sz w:val="26"/>
          <w:szCs w:val="26"/>
          <w:lang w:val="uk-UA" w:eastAsia="ar-SA"/>
        </w:rPr>
        <w:t>КУШНІР</w:t>
      </w:r>
    </w:p>
    <w:p w:rsidR="00E4582C" w:rsidRPr="00451E1E" w:rsidRDefault="00E4582C" w:rsidP="0005064B">
      <w:pPr>
        <w:shd w:val="clear" w:color="auto" w:fill="FFFFFF"/>
        <w:suppressAutoHyphens/>
        <w:spacing w:after="0" w:line="240" w:lineRule="auto"/>
        <w:jc w:val="both"/>
        <w:rPr>
          <w:rFonts w:ascii="Times New Roman" w:eastAsia="Times New Roman" w:hAnsi="Times New Roman"/>
          <w:sz w:val="26"/>
          <w:szCs w:val="26"/>
          <w:lang w:val="uk-UA" w:eastAsia="ar-SA"/>
        </w:rPr>
      </w:pPr>
    </w:p>
    <w:p w:rsidR="00E4582C" w:rsidRPr="00451E1E" w:rsidRDefault="009E28C4" w:rsidP="0005064B">
      <w:pPr>
        <w:shd w:val="clear" w:color="auto" w:fill="FFFFFF"/>
        <w:suppressAutoHyphens/>
        <w:spacing w:after="0" w:line="240" w:lineRule="auto"/>
        <w:jc w:val="both"/>
        <w:rPr>
          <w:rFonts w:ascii="Times New Roman" w:eastAsia="Times New Roman" w:hAnsi="Times New Roman"/>
          <w:sz w:val="26"/>
          <w:szCs w:val="26"/>
          <w:lang w:val="uk-UA" w:eastAsia="ar-S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00E4582C" w:rsidRPr="00451E1E">
        <w:rPr>
          <w:rFonts w:ascii="Times New Roman" w:eastAsia="Times New Roman" w:hAnsi="Times New Roman"/>
          <w:sz w:val="26"/>
          <w:szCs w:val="26"/>
          <w:lang w:val="uk-UA" w:eastAsia="ar-SA"/>
        </w:rPr>
        <w:t>Володимир ЛУГАНСЬКИЙ</w:t>
      </w:r>
    </w:p>
    <w:p w:rsidR="00E4582C" w:rsidRPr="00451E1E" w:rsidRDefault="00E4582C" w:rsidP="0005064B">
      <w:pPr>
        <w:shd w:val="clear" w:color="auto" w:fill="FFFFFF"/>
        <w:suppressAutoHyphens/>
        <w:spacing w:after="0" w:line="240" w:lineRule="auto"/>
        <w:jc w:val="both"/>
        <w:rPr>
          <w:rFonts w:ascii="Times New Roman" w:eastAsia="Times New Roman" w:hAnsi="Times New Roman"/>
          <w:sz w:val="26"/>
          <w:szCs w:val="26"/>
          <w:lang w:val="uk-UA" w:eastAsia="ar-SA"/>
        </w:rPr>
      </w:pPr>
    </w:p>
    <w:p w:rsidR="00E4582C" w:rsidRPr="00451E1E" w:rsidRDefault="009E28C4" w:rsidP="0005064B">
      <w:pPr>
        <w:shd w:val="clear" w:color="auto" w:fill="FFFFFF"/>
        <w:suppressAutoHyphens/>
        <w:spacing w:after="0" w:line="240" w:lineRule="auto"/>
        <w:jc w:val="both"/>
        <w:rPr>
          <w:rFonts w:ascii="Times New Roman" w:eastAsia="Times New Roman" w:hAnsi="Times New Roman"/>
          <w:caps/>
          <w:sz w:val="26"/>
          <w:szCs w:val="26"/>
          <w:lang w:val="uk-UA" w:eastAsia="ar-S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00E4582C" w:rsidRPr="00451E1E">
        <w:rPr>
          <w:rFonts w:ascii="Times New Roman" w:eastAsia="Times New Roman" w:hAnsi="Times New Roman"/>
          <w:sz w:val="26"/>
          <w:szCs w:val="26"/>
          <w:lang w:val="uk-UA" w:eastAsia="ar-SA"/>
        </w:rPr>
        <w:t xml:space="preserve">Руслан </w:t>
      </w:r>
      <w:r w:rsidR="00E4582C" w:rsidRPr="00451E1E">
        <w:rPr>
          <w:rFonts w:ascii="Times New Roman" w:eastAsia="Times New Roman" w:hAnsi="Times New Roman"/>
          <w:caps/>
          <w:sz w:val="26"/>
          <w:szCs w:val="26"/>
          <w:lang w:val="uk-UA" w:eastAsia="ar-SA"/>
        </w:rPr>
        <w:t>Мельник</w:t>
      </w:r>
    </w:p>
    <w:p w:rsidR="0005064B" w:rsidRPr="00451E1E" w:rsidRDefault="0005064B" w:rsidP="0005064B">
      <w:pPr>
        <w:shd w:val="clear" w:color="auto" w:fill="FFFFFF"/>
        <w:suppressAutoHyphens/>
        <w:spacing w:after="0" w:line="240" w:lineRule="auto"/>
        <w:jc w:val="both"/>
        <w:rPr>
          <w:rFonts w:ascii="Times New Roman" w:eastAsia="Times New Roman" w:hAnsi="Times New Roman"/>
          <w:caps/>
          <w:sz w:val="26"/>
          <w:szCs w:val="26"/>
          <w:lang w:val="uk-UA" w:eastAsia="ar-SA"/>
        </w:rPr>
      </w:pPr>
    </w:p>
    <w:p w:rsidR="0005064B" w:rsidRPr="00451E1E" w:rsidRDefault="0005064B" w:rsidP="0005064B">
      <w:pPr>
        <w:shd w:val="clear" w:color="auto" w:fill="FFFFFF"/>
        <w:suppressAutoHyphens/>
        <w:spacing w:after="0" w:line="240" w:lineRule="auto"/>
        <w:jc w:val="both"/>
        <w:rPr>
          <w:rFonts w:ascii="Times New Roman" w:eastAsia="Times New Roman" w:hAnsi="Times New Roman"/>
          <w:caps/>
          <w:sz w:val="26"/>
          <w:szCs w:val="26"/>
          <w:lang w:val="uk-UA" w:eastAsia="ar-SA"/>
        </w:rPr>
      </w:pP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t xml:space="preserve">  </w:t>
      </w:r>
      <w:r w:rsidRPr="00451E1E">
        <w:rPr>
          <w:rFonts w:ascii="Times New Roman" w:eastAsia="Times New Roman" w:hAnsi="Times New Roman"/>
          <w:sz w:val="26"/>
          <w:szCs w:val="26"/>
          <w:lang w:val="uk-UA" w:eastAsia="ar-SA"/>
        </w:rPr>
        <w:t>Олексій</w:t>
      </w:r>
      <w:r w:rsidRPr="00451E1E">
        <w:rPr>
          <w:rFonts w:ascii="Times New Roman" w:eastAsia="Times New Roman" w:hAnsi="Times New Roman"/>
          <w:caps/>
          <w:sz w:val="26"/>
          <w:szCs w:val="26"/>
          <w:lang w:val="uk-UA" w:eastAsia="ar-SA"/>
        </w:rPr>
        <w:t xml:space="preserve"> ОМЕЛЬЯН</w:t>
      </w:r>
    </w:p>
    <w:p w:rsidR="00E4582C" w:rsidRPr="00451E1E" w:rsidRDefault="00E4582C" w:rsidP="0005064B">
      <w:pPr>
        <w:shd w:val="clear" w:color="auto" w:fill="FFFFFF"/>
        <w:suppressAutoHyphens/>
        <w:spacing w:after="0" w:line="240" w:lineRule="auto"/>
        <w:jc w:val="both"/>
        <w:rPr>
          <w:rFonts w:ascii="Times New Roman" w:eastAsia="Times New Roman" w:hAnsi="Times New Roman"/>
          <w:sz w:val="26"/>
          <w:szCs w:val="26"/>
          <w:lang w:val="uk-UA" w:eastAsia="ar-SA"/>
        </w:rPr>
      </w:pPr>
    </w:p>
    <w:p w:rsidR="00E4582C" w:rsidRPr="00451E1E" w:rsidRDefault="009E28C4" w:rsidP="0005064B">
      <w:pPr>
        <w:shd w:val="clear" w:color="auto" w:fill="FFFFFF"/>
        <w:suppressAutoHyphens/>
        <w:spacing w:after="0" w:line="240" w:lineRule="auto"/>
        <w:jc w:val="both"/>
        <w:rPr>
          <w:rFonts w:ascii="Times New Roman" w:eastAsia="Times New Roman" w:hAnsi="Times New Roman"/>
          <w:caps/>
          <w:sz w:val="26"/>
          <w:szCs w:val="26"/>
          <w:lang w:val="uk-UA" w:eastAsia="ar-S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00E4582C" w:rsidRPr="00451E1E">
        <w:rPr>
          <w:rFonts w:ascii="Times New Roman" w:eastAsia="Times New Roman" w:hAnsi="Times New Roman"/>
          <w:sz w:val="26"/>
          <w:szCs w:val="26"/>
          <w:lang w:val="uk-UA" w:eastAsia="ar-SA"/>
        </w:rPr>
        <w:t xml:space="preserve">Роман </w:t>
      </w:r>
      <w:r w:rsidR="00E4582C" w:rsidRPr="00451E1E">
        <w:rPr>
          <w:rFonts w:ascii="Times New Roman" w:eastAsia="Times New Roman" w:hAnsi="Times New Roman"/>
          <w:caps/>
          <w:sz w:val="26"/>
          <w:szCs w:val="26"/>
          <w:lang w:val="uk-UA" w:eastAsia="ar-SA"/>
        </w:rPr>
        <w:t>Сабодаш</w:t>
      </w:r>
    </w:p>
    <w:p w:rsidR="00E4582C" w:rsidRPr="00451E1E" w:rsidRDefault="00E4582C" w:rsidP="0005064B">
      <w:pPr>
        <w:shd w:val="clear" w:color="auto" w:fill="FFFFFF"/>
        <w:suppressAutoHyphens/>
        <w:spacing w:after="0" w:line="240" w:lineRule="auto"/>
        <w:jc w:val="both"/>
        <w:rPr>
          <w:rFonts w:ascii="Times New Roman" w:eastAsia="Times New Roman" w:hAnsi="Times New Roman"/>
          <w:caps/>
          <w:sz w:val="26"/>
          <w:szCs w:val="26"/>
          <w:lang w:val="uk-UA" w:eastAsia="ar-SA"/>
        </w:rPr>
      </w:pPr>
    </w:p>
    <w:p w:rsidR="00E4582C" w:rsidRPr="00451E1E" w:rsidRDefault="00E4582C" w:rsidP="0005064B">
      <w:pPr>
        <w:shd w:val="clear" w:color="auto" w:fill="FFFFFF"/>
        <w:suppressAutoHyphens/>
        <w:spacing w:after="0" w:line="240" w:lineRule="auto"/>
        <w:jc w:val="both"/>
        <w:rPr>
          <w:rFonts w:ascii="Times New Roman" w:eastAsia="Times New Roman" w:hAnsi="Times New Roman"/>
          <w:caps/>
          <w:sz w:val="26"/>
          <w:szCs w:val="26"/>
          <w:lang w:val="uk-UA" w:eastAsia="ar-SA"/>
        </w:rPr>
      </w:pP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Pr="00451E1E">
        <w:rPr>
          <w:rFonts w:ascii="Times New Roman" w:eastAsia="Times New Roman" w:hAnsi="Times New Roman"/>
          <w:caps/>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Pr="00451E1E">
        <w:rPr>
          <w:rFonts w:ascii="Times New Roman" w:eastAsia="Times New Roman" w:hAnsi="Times New Roman"/>
          <w:caps/>
          <w:sz w:val="26"/>
          <w:szCs w:val="26"/>
          <w:lang w:val="uk-UA" w:eastAsia="ar-SA"/>
        </w:rPr>
        <w:t>р</w:t>
      </w:r>
      <w:r w:rsidRPr="00451E1E">
        <w:rPr>
          <w:rFonts w:ascii="Times New Roman" w:eastAsia="Times New Roman" w:hAnsi="Times New Roman"/>
          <w:sz w:val="26"/>
          <w:szCs w:val="26"/>
          <w:lang w:val="uk-UA" w:eastAsia="ar-SA"/>
        </w:rPr>
        <w:t xml:space="preserve">услан </w:t>
      </w:r>
      <w:r w:rsidRPr="00451E1E">
        <w:rPr>
          <w:rFonts w:ascii="Times New Roman" w:eastAsia="Times New Roman" w:hAnsi="Times New Roman"/>
          <w:caps/>
          <w:sz w:val="26"/>
          <w:szCs w:val="26"/>
          <w:lang w:val="uk-UA" w:eastAsia="ar-SA"/>
        </w:rPr>
        <w:t>Сидорович</w:t>
      </w:r>
    </w:p>
    <w:p w:rsidR="00E4582C" w:rsidRPr="00451E1E" w:rsidRDefault="00E4582C" w:rsidP="0005064B">
      <w:pPr>
        <w:shd w:val="clear" w:color="auto" w:fill="FFFFFF"/>
        <w:suppressAutoHyphens/>
        <w:spacing w:after="0" w:line="240" w:lineRule="auto"/>
        <w:jc w:val="both"/>
        <w:rPr>
          <w:rFonts w:ascii="Times New Roman" w:eastAsia="Times New Roman" w:hAnsi="Times New Roman"/>
          <w:sz w:val="26"/>
          <w:szCs w:val="26"/>
          <w:lang w:val="uk-UA" w:eastAsia="ar-SA"/>
        </w:rPr>
      </w:pPr>
    </w:p>
    <w:p w:rsidR="00E4582C" w:rsidRPr="00451E1E" w:rsidRDefault="009E28C4" w:rsidP="0005064B">
      <w:pPr>
        <w:shd w:val="clear" w:color="auto" w:fill="FFFFFF"/>
        <w:suppressAutoHyphens/>
        <w:spacing w:after="0" w:line="240" w:lineRule="auto"/>
        <w:jc w:val="both"/>
        <w:rPr>
          <w:rFonts w:ascii="Times New Roman" w:eastAsia="Times New Roman" w:hAnsi="Times New Roman"/>
          <w:sz w:val="26"/>
          <w:szCs w:val="26"/>
          <w:lang w:val="uk-UA" w:eastAsia="ar-S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00E4582C" w:rsidRPr="00451E1E">
        <w:rPr>
          <w:rFonts w:ascii="Times New Roman" w:eastAsia="Times New Roman" w:hAnsi="Times New Roman"/>
          <w:sz w:val="26"/>
          <w:szCs w:val="26"/>
          <w:lang w:val="uk-UA" w:eastAsia="ar-SA"/>
        </w:rPr>
        <w:t>Сергій ЧУМАК</w:t>
      </w:r>
    </w:p>
    <w:p w:rsidR="00D54A6B" w:rsidRPr="00451E1E" w:rsidRDefault="00D54A6B" w:rsidP="0005064B">
      <w:pPr>
        <w:shd w:val="clear" w:color="auto" w:fill="FFFFFF"/>
        <w:suppressAutoHyphens/>
        <w:spacing w:after="0" w:line="240" w:lineRule="auto"/>
        <w:jc w:val="both"/>
        <w:rPr>
          <w:rFonts w:ascii="Times New Roman" w:eastAsia="Times New Roman" w:hAnsi="Times New Roman"/>
          <w:sz w:val="26"/>
          <w:szCs w:val="26"/>
          <w:lang w:val="uk-UA" w:eastAsia="ar-SA"/>
        </w:rPr>
      </w:pPr>
    </w:p>
    <w:p w:rsidR="00E4582C" w:rsidRPr="00451E1E" w:rsidRDefault="009E28C4" w:rsidP="0005064B">
      <w:pPr>
        <w:shd w:val="clear" w:color="auto" w:fill="FFFFFF"/>
        <w:suppressAutoHyphens/>
        <w:spacing w:after="0" w:line="240" w:lineRule="auto"/>
        <w:jc w:val="both"/>
        <w:rPr>
          <w:rFonts w:ascii="Times New Roman" w:hAnsi="Times New Roman"/>
          <w:sz w:val="26"/>
          <w:szCs w:val="26"/>
          <w:lang w:val="uk-UA"/>
        </w:rPr>
      </w:pP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Pr="00451E1E">
        <w:rPr>
          <w:rFonts w:ascii="Times New Roman" w:eastAsia="Times New Roman" w:hAnsi="Times New Roman"/>
          <w:sz w:val="26"/>
          <w:szCs w:val="26"/>
          <w:lang w:val="uk-UA" w:eastAsia="ar-SA"/>
        </w:rPr>
        <w:tab/>
      </w:r>
      <w:r w:rsidR="0005064B" w:rsidRPr="00451E1E">
        <w:rPr>
          <w:rFonts w:ascii="Times New Roman" w:eastAsia="Times New Roman" w:hAnsi="Times New Roman"/>
          <w:sz w:val="26"/>
          <w:szCs w:val="26"/>
          <w:lang w:val="uk-UA" w:eastAsia="ar-SA"/>
        </w:rPr>
        <w:tab/>
        <w:t xml:space="preserve">  </w:t>
      </w:r>
      <w:r w:rsidR="00E4582C" w:rsidRPr="00451E1E">
        <w:rPr>
          <w:rFonts w:ascii="Times New Roman" w:eastAsia="Times New Roman" w:hAnsi="Times New Roman"/>
          <w:sz w:val="26"/>
          <w:szCs w:val="26"/>
          <w:lang w:val="uk-UA" w:eastAsia="ar-SA"/>
        </w:rPr>
        <w:t xml:space="preserve">Галина </w:t>
      </w:r>
      <w:r w:rsidR="00E4582C" w:rsidRPr="00451E1E">
        <w:rPr>
          <w:rFonts w:ascii="Times New Roman" w:eastAsia="Times New Roman" w:hAnsi="Times New Roman"/>
          <w:caps/>
          <w:sz w:val="26"/>
          <w:szCs w:val="26"/>
          <w:lang w:val="uk-UA" w:eastAsia="ar-SA"/>
        </w:rPr>
        <w:t>Шевчук</w:t>
      </w:r>
    </w:p>
    <w:sectPr w:rsidR="00E4582C" w:rsidRPr="00451E1E" w:rsidSect="000448E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A73" w:rsidRDefault="00352A73" w:rsidP="00C6729F">
      <w:pPr>
        <w:spacing w:after="0" w:line="240" w:lineRule="auto"/>
      </w:pPr>
      <w:r>
        <w:separator/>
      </w:r>
    </w:p>
  </w:endnote>
  <w:endnote w:type="continuationSeparator" w:id="0">
    <w:p w:rsidR="00352A73" w:rsidRDefault="00352A73" w:rsidP="00C6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A73" w:rsidRDefault="00352A73" w:rsidP="00C6729F">
      <w:pPr>
        <w:spacing w:after="0" w:line="240" w:lineRule="auto"/>
      </w:pPr>
      <w:r>
        <w:separator/>
      </w:r>
    </w:p>
  </w:footnote>
  <w:footnote w:type="continuationSeparator" w:id="0">
    <w:p w:rsidR="00352A73" w:rsidRDefault="00352A73" w:rsidP="00C67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205794"/>
      <w:docPartObj>
        <w:docPartGallery w:val="Page Numbers (Top of Page)"/>
        <w:docPartUnique/>
      </w:docPartObj>
    </w:sdtPr>
    <w:sdtEndPr/>
    <w:sdtContent>
      <w:p w:rsidR="00C6729F" w:rsidRDefault="00C6729F">
        <w:pPr>
          <w:pStyle w:val="a4"/>
          <w:jc w:val="center"/>
        </w:pPr>
        <w:r>
          <w:fldChar w:fldCharType="begin"/>
        </w:r>
        <w:r>
          <w:instrText>PAGE   \* MERGEFORMAT</w:instrText>
        </w:r>
        <w:r>
          <w:fldChar w:fldCharType="separate"/>
        </w:r>
        <w:r w:rsidR="007A6BF4" w:rsidRPr="007A6BF4">
          <w:rPr>
            <w:noProof/>
            <w:lang w:val="uk-UA"/>
          </w:rPr>
          <w:t>2</w:t>
        </w:r>
        <w:r>
          <w:fldChar w:fldCharType="end"/>
        </w:r>
      </w:p>
    </w:sdtContent>
  </w:sdt>
  <w:p w:rsidR="00C6729F" w:rsidRDefault="00C6729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98"/>
    <w:rsid w:val="00012A42"/>
    <w:rsid w:val="00017B99"/>
    <w:rsid w:val="00025197"/>
    <w:rsid w:val="0003522D"/>
    <w:rsid w:val="000448E4"/>
    <w:rsid w:val="0005064B"/>
    <w:rsid w:val="0008485E"/>
    <w:rsid w:val="00086262"/>
    <w:rsid w:val="000A7A0B"/>
    <w:rsid w:val="000E348D"/>
    <w:rsid w:val="0017658C"/>
    <w:rsid w:val="0018188E"/>
    <w:rsid w:val="001B1DC5"/>
    <w:rsid w:val="001B547D"/>
    <w:rsid w:val="001C0FB2"/>
    <w:rsid w:val="001C24C9"/>
    <w:rsid w:val="001F0E88"/>
    <w:rsid w:val="00214EC4"/>
    <w:rsid w:val="00251194"/>
    <w:rsid w:val="00316055"/>
    <w:rsid w:val="003309F5"/>
    <w:rsid w:val="0035029A"/>
    <w:rsid w:val="00352A73"/>
    <w:rsid w:val="00396C04"/>
    <w:rsid w:val="003D5FAB"/>
    <w:rsid w:val="003F43F3"/>
    <w:rsid w:val="00400B1F"/>
    <w:rsid w:val="00415836"/>
    <w:rsid w:val="00451E1E"/>
    <w:rsid w:val="00480B09"/>
    <w:rsid w:val="004830A2"/>
    <w:rsid w:val="004C2493"/>
    <w:rsid w:val="004D3DC0"/>
    <w:rsid w:val="004F45D2"/>
    <w:rsid w:val="00542E70"/>
    <w:rsid w:val="0061408A"/>
    <w:rsid w:val="00641852"/>
    <w:rsid w:val="006442BB"/>
    <w:rsid w:val="006603FB"/>
    <w:rsid w:val="006844A3"/>
    <w:rsid w:val="0074446E"/>
    <w:rsid w:val="007925BF"/>
    <w:rsid w:val="007A6BF4"/>
    <w:rsid w:val="007B1D3A"/>
    <w:rsid w:val="007B1F38"/>
    <w:rsid w:val="007D0129"/>
    <w:rsid w:val="007D76A2"/>
    <w:rsid w:val="007E4986"/>
    <w:rsid w:val="008304AB"/>
    <w:rsid w:val="00842B2A"/>
    <w:rsid w:val="00895950"/>
    <w:rsid w:val="008A094E"/>
    <w:rsid w:val="008A29E0"/>
    <w:rsid w:val="008F7D8F"/>
    <w:rsid w:val="00903998"/>
    <w:rsid w:val="009268AB"/>
    <w:rsid w:val="00941582"/>
    <w:rsid w:val="00941644"/>
    <w:rsid w:val="009A750C"/>
    <w:rsid w:val="009A7E58"/>
    <w:rsid w:val="009E28C4"/>
    <w:rsid w:val="009E3943"/>
    <w:rsid w:val="009E5F25"/>
    <w:rsid w:val="009E7148"/>
    <w:rsid w:val="00A2078F"/>
    <w:rsid w:val="00A90C00"/>
    <w:rsid w:val="00AE2C0F"/>
    <w:rsid w:val="00AF41D2"/>
    <w:rsid w:val="00B9573E"/>
    <w:rsid w:val="00BA0063"/>
    <w:rsid w:val="00BA5F41"/>
    <w:rsid w:val="00C414B7"/>
    <w:rsid w:val="00C6729F"/>
    <w:rsid w:val="00CC2C67"/>
    <w:rsid w:val="00CF210D"/>
    <w:rsid w:val="00D1604E"/>
    <w:rsid w:val="00D54A6B"/>
    <w:rsid w:val="00D57FA1"/>
    <w:rsid w:val="00DA606D"/>
    <w:rsid w:val="00DB1A19"/>
    <w:rsid w:val="00DF15CB"/>
    <w:rsid w:val="00E37395"/>
    <w:rsid w:val="00E42905"/>
    <w:rsid w:val="00E4582C"/>
    <w:rsid w:val="00E54391"/>
    <w:rsid w:val="00ED22ED"/>
    <w:rsid w:val="00FD7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D160"/>
  <w15:chartTrackingRefBased/>
  <w15:docId w15:val="{E3BC14CE-4E8A-4C35-BAFA-D671409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446E"/>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74446E"/>
    <w:pPr>
      <w:tabs>
        <w:tab w:val="left" w:pos="709"/>
      </w:tabs>
      <w:suppressAutoHyphens/>
      <w:spacing w:after="200" w:line="100" w:lineRule="atLeast"/>
    </w:pPr>
    <w:rPr>
      <w:rFonts w:ascii="Times New Roman" w:eastAsia="Times New Roman" w:hAnsi="Times New Roman" w:cs="Times New Roman"/>
      <w:color w:val="00000A"/>
      <w:sz w:val="24"/>
      <w:szCs w:val="24"/>
      <w:lang w:val="ru-RU" w:eastAsia="ru-RU"/>
    </w:rPr>
  </w:style>
  <w:style w:type="character" w:customStyle="1" w:styleId="FontStyle15">
    <w:name w:val="Font Style15"/>
    <w:basedOn w:val="a0"/>
    <w:uiPriority w:val="99"/>
    <w:rsid w:val="0074446E"/>
    <w:rPr>
      <w:rFonts w:ascii="Times New Roman" w:hAnsi="Times New Roman" w:cs="Times New Roman" w:hint="default"/>
      <w:b/>
      <w:bCs/>
      <w:sz w:val="26"/>
      <w:szCs w:val="26"/>
    </w:rPr>
  </w:style>
  <w:style w:type="paragraph" w:styleId="a4">
    <w:name w:val="header"/>
    <w:basedOn w:val="a"/>
    <w:link w:val="a5"/>
    <w:uiPriority w:val="99"/>
    <w:unhideWhenUsed/>
    <w:rsid w:val="00C6729F"/>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6729F"/>
    <w:rPr>
      <w:rFonts w:ascii="Calibri" w:eastAsia="Calibri" w:hAnsi="Calibri" w:cs="Times New Roman"/>
      <w:lang w:val="ru-RU"/>
    </w:rPr>
  </w:style>
  <w:style w:type="paragraph" w:styleId="a6">
    <w:name w:val="footer"/>
    <w:basedOn w:val="a"/>
    <w:link w:val="a7"/>
    <w:uiPriority w:val="99"/>
    <w:unhideWhenUsed/>
    <w:rsid w:val="00C6729F"/>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6729F"/>
    <w:rPr>
      <w:rFonts w:ascii="Calibri" w:eastAsia="Calibri" w:hAnsi="Calibri" w:cs="Times New Roman"/>
      <w:lang w:val="ru-RU"/>
    </w:rPr>
  </w:style>
  <w:style w:type="paragraph" w:styleId="a8">
    <w:name w:val="Balloon Text"/>
    <w:basedOn w:val="a"/>
    <w:link w:val="a9"/>
    <w:uiPriority w:val="99"/>
    <w:semiHidden/>
    <w:unhideWhenUsed/>
    <w:rsid w:val="00CF210D"/>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F210D"/>
    <w:rPr>
      <w:rFonts w:ascii="Segoe UI" w:eastAsia="Calibri" w:hAnsi="Segoe UI" w:cs="Segoe UI"/>
      <w:sz w:val="18"/>
      <w:szCs w:val="18"/>
      <w:lang w:val="ru-RU"/>
    </w:rPr>
  </w:style>
  <w:style w:type="paragraph" w:customStyle="1" w:styleId="rtejustify">
    <w:name w:val="rtejustify"/>
    <w:basedOn w:val="a"/>
    <w:rsid w:val="004830A2"/>
    <w:pPr>
      <w:spacing w:before="100" w:beforeAutospacing="1" w:after="100" w:afterAutospacing="1" w:line="240" w:lineRule="auto"/>
    </w:pPr>
    <w:rPr>
      <w:rFonts w:ascii="Times New Roman" w:eastAsia="Times New Roman" w:hAnsi="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271108">
      <w:bodyDiv w:val="1"/>
      <w:marLeft w:val="0"/>
      <w:marRight w:val="0"/>
      <w:marTop w:val="0"/>
      <w:marBottom w:val="0"/>
      <w:divBdr>
        <w:top w:val="none" w:sz="0" w:space="0" w:color="auto"/>
        <w:left w:val="none" w:sz="0" w:space="0" w:color="auto"/>
        <w:bottom w:val="none" w:sz="0" w:space="0" w:color="auto"/>
        <w:right w:val="none" w:sz="0" w:space="0" w:color="auto"/>
      </w:divBdr>
    </w:div>
    <w:div w:id="1174538359">
      <w:bodyDiv w:val="1"/>
      <w:marLeft w:val="0"/>
      <w:marRight w:val="0"/>
      <w:marTop w:val="0"/>
      <w:marBottom w:val="0"/>
      <w:divBdr>
        <w:top w:val="none" w:sz="0" w:space="0" w:color="auto"/>
        <w:left w:val="none" w:sz="0" w:space="0" w:color="auto"/>
        <w:bottom w:val="none" w:sz="0" w:space="0" w:color="auto"/>
        <w:right w:val="none" w:sz="0" w:space="0" w:color="auto"/>
      </w:divBdr>
      <w:divsChild>
        <w:div w:id="1639257488">
          <w:marLeft w:val="-225"/>
          <w:marRight w:val="-225"/>
          <w:marTop w:val="300"/>
          <w:marBottom w:val="300"/>
          <w:divBdr>
            <w:top w:val="none" w:sz="0" w:space="0" w:color="auto"/>
            <w:left w:val="none" w:sz="0" w:space="0" w:color="auto"/>
            <w:bottom w:val="none" w:sz="0" w:space="0" w:color="auto"/>
            <w:right w:val="none" w:sz="0" w:space="0" w:color="auto"/>
          </w:divBdr>
          <w:divsChild>
            <w:div w:id="1734966374">
              <w:marLeft w:val="0"/>
              <w:marRight w:val="0"/>
              <w:marTop w:val="0"/>
              <w:marBottom w:val="0"/>
              <w:divBdr>
                <w:top w:val="none" w:sz="0" w:space="0" w:color="auto"/>
                <w:left w:val="none" w:sz="0" w:space="0" w:color="auto"/>
                <w:bottom w:val="none" w:sz="0" w:space="0" w:color="auto"/>
                <w:right w:val="none" w:sz="0" w:space="0" w:color="auto"/>
              </w:divBdr>
              <w:divsChild>
                <w:div w:id="305597226">
                  <w:marLeft w:val="0"/>
                  <w:marRight w:val="0"/>
                  <w:marTop w:val="0"/>
                  <w:marBottom w:val="0"/>
                  <w:divBdr>
                    <w:top w:val="none" w:sz="0" w:space="0" w:color="auto"/>
                    <w:left w:val="none" w:sz="0" w:space="0" w:color="auto"/>
                    <w:bottom w:val="none" w:sz="0" w:space="0" w:color="auto"/>
                    <w:right w:val="none" w:sz="0" w:space="0" w:color="auto"/>
                  </w:divBdr>
                  <w:divsChild>
                    <w:div w:id="1188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02874">
              <w:marLeft w:val="0"/>
              <w:marRight w:val="0"/>
              <w:marTop w:val="0"/>
              <w:marBottom w:val="0"/>
              <w:divBdr>
                <w:top w:val="none" w:sz="0" w:space="0" w:color="auto"/>
                <w:left w:val="none" w:sz="0" w:space="0" w:color="auto"/>
                <w:bottom w:val="none" w:sz="0" w:space="0" w:color="auto"/>
                <w:right w:val="none" w:sz="0" w:space="0" w:color="auto"/>
              </w:divBdr>
              <w:divsChild>
                <w:div w:id="789133250">
                  <w:marLeft w:val="0"/>
                  <w:marRight w:val="0"/>
                  <w:marTop w:val="0"/>
                  <w:marBottom w:val="0"/>
                  <w:divBdr>
                    <w:top w:val="none" w:sz="0" w:space="0" w:color="auto"/>
                    <w:left w:val="none" w:sz="0" w:space="0" w:color="auto"/>
                    <w:bottom w:val="none" w:sz="0" w:space="0" w:color="auto"/>
                    <w:right w:val="none" w:sz="0" w:space="0" w:color="auto"/>
                  </w:divBdr>
                  <w:divsChild>
                    <w:div w:id="21438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3C4DB-FADF-41ED-B227-F0AF53DE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2287</Words>
  <Characters>1304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Василенко Наталія Іванівна</cp:lastModifiedBy>
  <cp:revision>2</cp:revision>
  <cp:lastPrinted>2025-10-21T08:58:00Z</cp:lastPrinted>
  <dcterms:created xsi:type="dcterms:W3CDTF">2025-11-10T12:46:00Z</dcterms:created>
  <dcterms:modified xsi:type="dcterms:W3CDTF">2025-11-10T12:46:00Z</dcterms:modified>
</cp:coreProperties>
</file>