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684" w:rsidRDefault="00E91684" w:rsidP="00E91684">
      <w:pPr>
        <w:ind w:left="4517" w:right="4200" w:hanging="68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8A75F5" wp14:editId="6DDC0028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84" w:rsidRDefault="00E91684" w:rsidP="00E91684">
      <w:pPr>
        <w:jc w:val="center"/>
        <w:rPr>
          <w:sz w:val="28"/>
          <w:szCs w:val="28"/>
        </w:rPr>
      </w:pPr>
    </w:p>
    <w:p w:rsidR="00E91684" w:rsidRDefault="00E91684" w:rsidP="00E91684">
      <w:pPr>
        <w:ind w:right="57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:rsidR="00E91684" w:rsidRDefault="00E91684" w:rsidP="00E91684">
      <w:pPr>
        <w:ind w:right="57"/>
        <w:jc w:val="center"/>
        <w:rPr>
          <w:sz w:val="24"/>
          <w:szCs w:val="24"/>
        </w:rPr>
      </w:pPr>
    </w:p>
    <w:p w:rsidR="00E91684" w:rsidRPr="00EA12ED" w:rsidRDefault="001E78A0" w:rsidP="00E9168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 жовтня </w:t>
      </w:r>
      <w:r w:rsidR="00E91684" w:rsidRPr="00EA12ED">
        <w:rPr>
          <w:sz w:val="26"/>
          <w:szCs w:val="26"/>
        </w:rPr>
        <w:t xml:space="preserve">2025 року                                                                                  </w:t>
      </w:r>
      <w:r w:rsidR="00E91684">
        <w:rPr>
          <w:sz w:val="26"/>
          <w:szCs w:val="26"/>
        </w:rPr>
        <w:t xml:space="preserve">                 </w:t>
      </w:r>
      <w:r w:rsidR="00E91684" w:rsidRPr="00EA12ED">
        <w:rPr>
          <w:sz w:val="26"/>
          <w:szCs w:val="26"/>
        </w:rPr>
        <w:t>м. Київ</w:t>
      </w:r>
    </w:p>
    <w:p w:rsidR="00E91684" w:rsidRPr="00EA12ED" w:rsidRDefault="00E91684" w:rsidP="00E91684">
      <w:pPr>
        <w:shd w:val="clear" w:color="auto" w:fill="FFFFFF"/>
        <w:jc w:val="both"/>
        <w:rPr>
          <w:sz w:val="26"/>
          <w:szCs w:val="26"/>
        </w:rPr>
      </w:pPr>
    </w:p>
    <w:p w:rsidR="00E91684" w:rsidRPr="00EA12ED" w:rsidRDefault="00E91684" w:rsidP="00E91684">
      <w:pPr>
        <w:shd w:val="clear" w:color="auto" w:fill="FFFFFF"/>
        <w:ind w:right="134"/>
        <w:jc w:val="center"/>
        <w:rPr>
          <w:sz w:val="26"/>
          <w:szCs w:val="26"/>
        </w:rPr>
      </w:pPr>
      <w:r w:rsidRPr="00EA12ED">
        <w:rPr>
          <w:sz w:val="26"/>
          <w:szCs w:val="26"/>
        </w:rPr>
        <w:t xml:space="preserve">Р І Ш Е Н Н Я  № </w:t>
      </w:r>
      <w:r w:rsidR="00FF543F">
        <w:rPr>
          <w:sz w:val="26"/>
          <w:szCs w:val="26"/>
          <w:u w:val="single"/>
        </w:rPr>
        <w:t>66/вс-25</w:t>
      </w:r>
    </w:p>
    <w:p w:rsidR="00E91684" w:rsidRPr="00EA12ED" w:rsidRDefault="00E91684" w:rsidP="00E91684">
      <w:pPr>
        <w:shd w:val="clear" w:color="auto" w:fill="FFFFFF"/>
        <w:ind w:right="134"/>
        <w:jc w:val="center"/>
        <w:rPr>
          <w:sz w:val="26"/>
          <w:szCs w:val="26"/>
        </w:rPr>
      </w:pPr>
    </w:p>
    <w:p w:rsidR="00E91684" w:rsidRPr="00EA12ED" w:rsidRDefault="00E91684" w:rsidP="00E91684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EA12ED">
        <w:rPr>
          <w:sz w:val="26"/>
          <w:szCs w:val="26"/>
        </w:rPr>
        <w:t>Вища кваліфікаційна комісія суддів України у пленарному складі:</w:t>
      </w:r>
    </w:p>
    <w:p w:rsidR="00E91684" w:rsidRPr="00EA12ED" w:rsidRDefault="00E91684" w:rsidP="00E91684">
      <w:pPr>
        <w:shd w:val="clear" w:color="auto" w:fill="FFFFFF"/>
        <w:ind w:right="134"/>
        <w:jc w:val="both"/>
        <w:rPr>
          <w:sz w:val="26"/>
          <w:szCs w:val="26"/>
        </w:rPr>
      </w:pPr>
    </w:p>
    <w:p w:rsidR="00E91684" w:rsidRPr="00E91684" w:rsidRDefault="00E91684" w:rsidP="00E91684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  <w:lang w:eastAsia="en-US"/>
        </w:rPr>
      </w:pPr>
      <w:r w:rsidRPr="00E91684">
        <w:rPr>
          <w:sz w:val="26"/>
          <w:szCs w:val="26"/>
          <w:lang w:eastAsia="en-US"/>
        </w:rPr>
        <w:t xml:space="preserve">головуючого – </w:t>
      </w:r>
      <w:r w:rsidR="00706DA2" w:rsidRPr="00E91684">
        <w:rPr>
          <w:rFonts w:eastAsiaTheme="minorHAnsi"/>
          <w:sz w:val="26"/>
          <w:szCs w:val="26"/>
          <w:shd w:val="clear" w:color="auto" w:fill="FFFFFF"/>
          <w:lang w:eastAsia="en-US"/>
        </w:rPr>
        <w:t>Олега КОЛІУША</w:t>
      </w:r>
      <w:r w:rsidRPr="00E91684">
        <w:rPr>
          <w:sz w:val="26"/>
          <w:szCs w:val="26"/>
          <w:lang w:eastAsia="en-US"/>
        </w:rPr>
        <w:t xml:space="preserve">, </w:t>
      </w:r>
    </w:p>
    <w:p w:rsidR="00E91684" w:rsidRPr="00E91684" w:rsidRDefault="00E91684" w:rsidP="00E91684">
      <w:pPr>
        <w:shd w:val="clear" w:color="auto" w:fill="FFFFFF"/>
        <w:jc w:val="both"/>
        <w:rPr>
          <w:sz w:val="26"/>
          <w:szCs w:val="26"/>
        </w:rPr>
      </w:pPr>
      <w:r w:rsidRPr="00E91684">
        <w:rPr>
          <w:sz w:val="26"/>
          <w:szCs w:val="26"/>
          <w:lang w:eastAsia="en-US"/>
        </w:rPr>
        <w:t xml:space="preserve">членів Комісії: Михайла БОГОНОСА, </w:t>
      </w:r>
      <w:r w:rsidRPr="00E91684">
        <w:rPr>
          <w:rFonts w:eastAsiaTheme="minorHAnsi"/>
          <w:sz w:val="26"/>
          <w:szCs w:val="26"/>
          <w:shd w:val="clear" w:color="auto" w:fill="FFFFFF"/>
          <w:lang w:eastAsia="en-US"/>
        </w:rPr>
        <w:t>Людмили ВОЛКОВОЇ, Віталія ГАЦЕЛЮКА, Ярослава ДУХА, Романа КИДИСЮКА, Надії КОБЕЦЬКОЇ, Ігоря КУШНІРА,</w:t>
      </w:r>
      <w:r w:rsidR="00706DA2" w:rsidRPr="00706DA2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Pr="00E91684">
        <w:rPr>
          <w:rFonts w:eastAsiaTheme="minorHAnsi"/>
          <w:sz w:val="26"/>
          <w:szCs w:val="26"/>
          <w:shd w:val="clear" w:color="auto" w:fill="FFFFFF"/>
          <w:lang w:eastAsia="en-US"/>
        </w:rPr>
        <w:t>Руслана</w:t>
      </w:r>
      <w:r w:rsidR="00206118">
        <w:rPr>
          <w:rFonts w:eastAsiaTheme="minorHAnsi"/>
          <w:sz w:val="26"/>
          <w:szCs w:val="26"/>
          <w:shd w:val="clear" w:color="auto" w:fill="FFFFFF"/>
          <w:lang w:eastAsia="en-US"/>
        </w:rPr>
        <w:t> </w:t>
      </w:r>
      <w:r w:rsidRPr="00E91684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МЕЛЬНИКА, </w:t>
      </w:r>
      <w:r w:rsidRPr="00E91684">
        <w:rPr>
          <w:sz w:val="26"/>
          <w:szCs w:val="26"/>
        </w:rPr>
        <w:t>Олексія ОМЕЛЬЯНА,</w:t>
      </w:r>
      <w:r w:rsidRPr="00E91684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Романа САБОДАША, Сергія ЧУМАКА, Галини ШЕВЧУК (доповідач)</w:t>
      </w:r>
      <w:r w:rsidRPr="00E91684">
        <w:rPr>
          <w:sz w:val="26"/>
          <w:szCs w:val="26"/>
        </w:rPr>
        <w:t xml:space="preserve">, </w:t>
      </w:r>
    </w:p>
    <w:p w:rsidR="00E91684" w:rsidRPr="00EA12ED" w:rsidRDefault="00E91684" w:rsidP="00E91684">
      <w:pPr>
        <w:shd w:val="clear" w:color="auto" w:fill="FFFFFF"/>
        <w:jc w:val="both"/>
        <w:rPr>
          <w:sz w:val="26"/>
          <w:szCs w:val="26"/>
        </w:rPr>
      </w:pPr>
    </w:p>
    <w:p w:rsidR="00E91684" w:rsidRPr="00E91684" w:rsidRDefault="00E91684" w:rsidP="00E91684">
      <w:pPr>
        <w:tabs>
          <w:tab w:val="left" w:pos="9072"/>
        </w:tabs>
        <w:jc w:val="both"/>
        <w:rPr>
          <w:sz w:val="26"/>
          <w:szCs w:val="26"/>
          <w:shd w:val="clear" w:color="auto" w:fill="FFFFFF"/>
        </w:rPr>
      </w:pPr>
      <w:r w:rsidRPr="00E91684">
        <w:rPr>
          <w:sz w:val="26"/>
          <w:szCs w:val="26"/>
        </w:rPr>
        <w:t xml:space="preserve">розглянувши питання про </w:t>
      </w:r>
      <w:r w:rsidRPr="00E91684">
        <w:rPr>
          <w:sz w:val="26"/>
          <w:szCs w:val="26"/>
          <w:shd w:val="clear" w:color="auto" w:fill="FFFFFF"/>
        </w:rPr>
        <w:t xml:space="preserve">припинення участі Баєвої Наталії Ярославівни </w:t>
      </w:r>
      <w:r w:rsidRPr="00E91684">
        <w:rPr>
          <w:color w:val="000000"/>
          <w:sz w:val="26"/>
          <w:szCs w:val="26"/>
        </w:rPr>
        <w:t xml:space="preserve">в конкурсі </w:t>
      </w:r>
      <w:r w:rsidRPr="00E91684">
        <w:rPr>
          <w:sz w:val="26"/>
          <w:szCs w:val="26"/>
        </w:rPr>
        <w:t>на зайняття 23 вакантних посад суддів у Вищому антикорупційному суді</w:t>
      </w:r>
      <w:r w:rsidRPr="00E91684">
        <w:rPr>
          <w:color w:val="000000"/>
          <w:sz w:val="26"/>
          <w:szCs w:val="26"/>
        </w:rPr>
        <w:t xml:space="preserve">, оголошеному рішенням Комісії від </w:t>
      </w:r>
      <w:r w:rsidRPr="00E91684">
        <w:rPr>
          <w:sz w:val="26"/>
          <w:szCs w:val="26"/>
        </w:rPr>
        <w:t>03 червня 2025 року № 112/зп-25,</w:t>
      </w:r>
    </w:p>
    <w:p w:rsidR="00E91684" w:rsidRPr="00EA12ED" w:rsidRDefault="00E91684" w:rsidP="00E91684">
      <w:pP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</w:p>
    <w:p w:rsidR="00E91684" w:rsidRPr="00EA12ED" w:rsidRDefault="00E91684" w:rsidP="00E91684">
      <w:pP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EA12ED">
        <w:rPr>
          <w:sz w:val="26"/>
          <w:szCs w:val="26"/>
        </w:rPr>
        <w:t>встановила:</w:t>
      </w:r>
    </w:p>
    <w:p w:rsidR="00E91684" w:rsidRPr="00EA12ED" w:rsidRDefault="00E91684" w:rsidP="00E91684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E91684" w:rsidRPr="00E91684" w:rsidRDefault="00E91684" w:rsidP="00E91684">
      <w:pPr>
        <w:ind w:firstLine="709"/>
        <w:jc w:val="both"/>
        <w:rPr>
          <w:sz w:val="26"/>
          <w:szCs w:val="26"/>
        </w:rPr>
      </w:pPr>
      <w:r w:rsidRPr="00E91684">
        <w:rPr>
          <w:sz w:val="26"/>
          <w:szCs w:val="26"/>
        </w:rPr>
        <w:t>Рішенням Вищої кваліфікаційної комісії суддів України від 03 червня</w:t>
      </w:r>
      <w:r w:rsidR="005C4439">
        <w:rPr>
          <w:sz w:val="26"/>
          <w:szCs w:val="26"/>
        </w:rPr>
        <w:t xml:space="preserve"> </w:t>
      </w:r>
      <w:r w:rsidRPr="00E91684">
        <w:rPr>
          <w:sz w:val="26"/>
          <w:szCs w:val="26"/>
        </w:rPr>
        <w:t>2025</w:t>
      </w:r>
      <w:r w:rsidR="00206118">
        <w:rPr>
          <w:sz w:val="26"/>
          <w:szCs w:val="26"/>
        </w:rPr>
        <w:t> </w:t>
      </w:r>
      <w:r w:rsidRPr="00E91684">
        <w:rPr>
          <w:sz w:val="26"/>
          <w:szCs w:val="26"/>
        </w:rPr>
        <w:t>року № 112/зп-25 оголошено конкурс на зайняття 23 вакантних посад суддів у Вищому антикорупційному суді, з яких до: Вищого антикорупційного суду як суду першої інстанції – 10 посад суддів; Апеляційної палати Вищого антикору</w:t>
      </w:r>
      <w:r>
        <w:rPr>
          <w:sz w:val="26"/>
          <w:szCs w:val="26"/>
        </w:rPr>
        <w:t>пційного суду – 13 посад суддів (далі – Конкурс).</w:t>
      </w:r>
    </w:p>
    <w:p w:rsidR="00E91684" w:rsidRPr="00E91684" w:rsidRDefault="00E91684" w:rsidP="00E9168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1684">
        <w:rPr>
          <w:position w:val="-1"/>
          <w:sz w:val="26"/>
          <w:szCs w:val="26"/>
          <w:lang w:eastAsia="ar-SA"/>
        </w:rPr>
        <w:t xml:space="preserve">У визначений строк до </w:t>
      </w:r>
      <w:r w:rsidR="00D23698">
        <w:rPr>
          <w:position w:val="-1"/>
          <w:sz w:val="26"/>
          <w:szCs w:val="26"/>
          <w:lang w:eastAsia="ar-SA"/>
        </w:rPr>
        <w:t>К</w:t>
      </w:r>
      <w:r w:rsidRPr="00E91684">
        <w:rPr>
          <w:position w:val="-1"/>
          <w:sz w:val="26"/>
          <w:szCs w:val="26"/>
          <w:lang w:eastAsia="ar-SA"/>
        </w:rPr>
        <w:t>омісії звернулася Баєва Наталія Ярославівна із заявою про участь в Конкурсі та проведення кваліфікаційного оцінювання.</w:t>
      </w:r>
    </w:p>
    <w:p w:rsidR="00E91684" w:rsidRPr="005C4439" w:rsidRDefault="00E91684" w:rsidP="00E9168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439">
        <w:rPr>
          <w:sz w:val="26"/>
          <w:szCs w:val="26"/>
        </w:rPr>
        <w:t xml:space="preserve">Рішенням </w:t>
      </w:r>
      <w:r w:rsidR="005C4439">
        <w:rPr>
          <w:sz w:val="26"/>
          <w:szCs w:val="26"/>
        </w:rPr>
        <w:t>Вищої кваліфікаційної комісії суддів України</w:t>
      </w:r>
      <w:r w:rsidRPr="005C4439">
        <w:rPr>
          <w:sz w:val="26"/>
          <w:szCs w:val="26"/>
        </w:rPr>
        <w:t xml:space="preserve"> від </w:t>
      </w:r>
      <w:r w:rsidR="005C4439">
        <w:rPr>
          <w:sz w:val="26"/>
          <w:szCs w:val="26"/>
        </w:rPr>
        <w:t>16 вересня 2025</w:t>
      </w:r>
      <w:r w:rsidR="00206118">
        <w:rPr>
          <w:sz w:val="26"/>
          <w:szCs w:val="26"/>
        </w:rPr>
        <w:t> </w:t>
      </w:r>
      <w:r w:rsidR="005C4439">
        <w:rPr>
          <w:sz w:val="26"/>
          <w:szCs w:val="26"/>
        </w:rPr>
        <w:t>року № 20</w:t>
      </w:r>
      <w:r w:rsidRPr="005C4439">
        <w:rPr>
          <w:sz w:val="26"/>
          <w:szCs w:val="26"/>
        </w:rPr>
        <w:t>/</w:t>
      </w:r>
      <w:r w:rsidR="005C4439">
        <w:rPr>
          <w:sz w:val="26"/>
          <w:szCs w:val="26"/>
        </w:rPr>
        <w:t>в</w:t>
      </w:r>
      <w:r w:rsidRPr="005C4439">
        <w:rPr>
          <w:sz w:val="26"/>
          <w:szCs w:val="26"/>
        </w:rPr>
        <w:t xml:space="preserve">с-25 </w:t>
      </w:r>
      <w:r w:rsidR="005C4439" w:rsidRPr="005C4439">
        <w:rPr>
          <w:color w:val="000000"/>
          <w:sz w:val="26"/>
          <w:szCs w:val="26"/>
          <w:shd w:val="clear" w:color="auto" w:fill="FFFFFF"/>
        </w:rPr>
        <w:t xml:space="preserve">до проходження кваліфікаційного оцінювання та участі в </w:t>
      </w:r>
      <w:r w:rsidR="00D23698">
        <w:rPr>
          <w:color w:val="000000"/>
          <w:sz w:val="26"/>
          <w:szCs w:val="26"/>
          <w:shd w:val="clear" w:color="auto" w:fill="FFFFFF"/>
        </w:rPr>
        <w:t>К</w:t>
      </w:r>
      <w:r w:rsidR="005C4439" w:rsidRPr="005C4439">
        <w:rPr>
          <w:color w:val="000000"/>
          <w:sz w:val="26"/>
          <w:szCs w:val="26"/>
          <w:shd w:val="clear" w:color="auto" w:fill="FFFFFF"/>
        </w:rPr>
        <w:t xml:space="preserve">онкурсі </w:t>
      </w:r>
      <w:r w:rsidR="00D23698">
        <w:rPr>
          <w:color w:val="000000"/>
          <w:sz w:val="26"/>
          <w:szCs w:val="26"/>
          <w:shd w:val="clear" w:color="auto" w:fill="FFFFFF"/>
        </w:rPr>
        <w:t>допущено</w:t>
      </w:r>
      <w:r w:rsidR="005C4439" w:rsidRPr="005C4439">
        <w:rPr>
          <w:color w:val="000000"/>
          <w:sz w:val="26"/>
          <w:szCs w:val="26"/>
          <w:shd w:val="clear" w:color="auto" w:fill="FFFFFF"/>
        </w:rPr>
        <w:t xml:space="preserve"> 38 кандидатів</w:t>
      </w:r>
      <w:r w:rsidRPr="005C4439">
        <w:rPr>
          <w:sz w:val="26"/>
          <w:szCs w:val="26"/>
        </w:rPr>
        <w:t xml:space="preserve">, зокрема </w:t>
      </w:r>
      <w:r w:rsidR="005C4439">
        <w:rPr>
          <w:sz w:val="26"/>
          <w:szCs w:val="26"/>
        </w:rPr>
        <w:t>Баєву Н.Я.</w:t>
      </w:r>
    </w:p>
    <w:p w:rsidR="00E91684" w:rsidRDefault="00E91684" w:rsidP="00E9168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439">
        <w:rPr>
          <w:sz w:val="26"/>
          <w:szCs w:val="26"/>
        </w:rPr>
        <w:t>До Комісії 23 вересня 2025 року надійшла</w:t>
      </w:r>
      <w:r w:rsidRPr="00EA12ED">
        <w:rPr>
          <w:sz w:val="26"/>
          <w:szCs w:val="26"/>
        </w:rPr>
        <w:t xml:space="preserve"> заява </w:t>
      </w:r>
      <w:r>
        <w:rPr>
          <w:sz w:val="26"/>
          <w:szCs w:val="26"/>
          <w:shd w:val="clear" w:color="auto" w:fill="FFFFFF"/>
        </w:rPr>
        <w:t>Баєвої Н.Я.</w:t>
      </w:r>
      <w:r w:rsidRPr="00EA12ED">
        <w:rPr>
          <w:sz w:val="26"/>
          <w:szCs w:val="26"/>
          <w:shd w:val="clear" w:color="auto" w:fill="FFFFFF"/>
        </w:rPr>
        <w:t xml:space="preserve"> </w:t>
      </w:r>
      <w:r w:rsidRPr="00EA12ED">
        <w:rPr>
          <w:sz w:val="26"/>
          <w:szCs w:val="26"/>
        </w:rPr>
        <w:t xml:space="preserve">про припинення </w:t>
      </w:r>
      <w:r>
        <w:rPr>
          <w:sz w:val="26"/>
          <w:szCs w:val="26"/>
        </w:rPr>
        <w:t>її</w:t>
      </w:r>
      <w:r w:rsidRPr="00EA12ED">
        <w:rPr>
          <w:sz w:val="26"/>
          <w:szCs w:val="26"/>
        </w:rPr>
        <w:t xml:space="preserve"> участі </w:t>
      </w:r>
      <w:r w:rsidRPr="00E91684">
        <w:rPr>
          <w:color w:val="000000"/>
          <w:sz w:val="26"/>
          <w:szCs w:val="26"/>
        </w:rPr>
        <w:t xml:space="preserve">в </w:t>
      </w:r>
      <w:r w:rsidR="00D23698">
        <w:rPr>
          <w:color w:val="000000"/>
          <w:sz w:val="26"/>
          <w:szCs w:val="26"/>
        </w:rPr>
        <w:t>К</w:t>
      </w:r>
      <w:r w:rsidRPr="00E91684">
        <w:rPr>
          <w:color w:val="000000"/>
          <w:sz w:val="26"/>
          <w:szCs w:val="26"/>
        </w:rPr>
        <w:t>онкурсі</w:t>
      </w:r>
      <w:r w:rsidRPr="00EA12ED">
        <w:rPr>
          <w:sz w:val="26"/>
          <w:szCs w:val="26"/>
        </w:rPr>
        <w:t>.</w:t>
      </w:r>
    </w:p>
    <w:p w:rsidR="005C4439" w:rsidRDefault="005C4439" w:rsidP="005C4439">
      <w:pPr>
        <w:shd w:val="clear" w:color="auto" w:fill="FFFFFF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5C4439">
        <w:rPr>
          <w:rFonts w:eastAsia="Calibri"/>
          <w:sz w:val="26"/>
          <w:szCs w:val="26"/>
          <w:shd w:val="clear" w:color="auto" w:fill="FFFFFF"/>
          <w:lang w:eastAsia="en-US"/>
        </w:rPr>
        <w:t xml:space="preserve">Відповідно до підпункту 1 пункту 9.1 Положення про проведення конкурсу на зайняття вакантної посади судді, затвердженого рішенням Комісії від 02 листопада 2016 року № 141/зп-16 </w:t>
      </w:r>
      <w:r w:rsidRPr="005C4439">
        <w:rPr>
          <w:rFonts w:eastAsia="Calibri"/>
          <w:sz w:val="26"/>
          <w:szCs w:val="26"/>
          <w:lang w:eastAsia="en-US"/>
        </w:rPr>
        <w:t xml:space="preserve">(у редакції рішення Вищої кваліфікаційної комісії суддів України </w:t>
      </w:r>
      <w:r w:rsidR="00D23698">
        <w:rPr>
          <w:rFonts w:eastAsia="Calibri"/>
          <w:sz w:val="26"/>
          <w:szCs w:val="26"/>
          <w:lang w:eastAsia="en-US"/>
        </w:rPr>
        <w:t xml:space="preserve">від </w:t>
      </w:r>
      <w:r w:rsidRPr="005C4439">
        <w:rPr>
          <w:rFonts w:eastAsia="Calibri"/>
          <w:sz w:val="26"/>
          <w:szCs w:val="26"/>
          <w:lang w:eastAsia="en-US"/>
        </w:rPr>
        <w:t>29 лютого 2024 року № 72/зп-24)</w:t>
      </w:r>
      <w:r w:rsidRPr="005C4439">
        <w:rPr>
          <w:rFonts w:eastAsia="Calibri"/>
          <w:sz w:val="26"/>
          <w:szCs w:val="26"/>
          <w:shd w:val="clear" w:color="auto" w:fill="FFFFFF"/>
          <w:lang w:eastAsia="en-US"/>
        </w:rPr>
        <w:t xml:space="preserve">, на будь-якому етапі конкурсу Комісія може ухвалити рішення про припинення участі кандидата </w:t>
      </w:r>
      <w:r w:rsidR="00D23698">
        <w:rPr>
          <w:rFonts w:eastAsia="Calibri"/>
          <w:sz w:val="26"/>
          <w:szCs w:val="26"/>
          <w:shd w:val="clear" w:color="auto" w:fill="FFFFFF"/>
          <w:lang w:eastAsia="en-US"/>
        </w:rPr>
        <w:t>у</w:t>
      </w:r>
      <w:r w:rsidRPr="005C4439">
        <w:rPr>
          <w:rFonts w:eastAsia="Calibri"/>
          <w:sz w:val="26"/>
          <w:szCs w:val="26"/>
          <w:shd w:val="clear" w:color="auto" w:fill="FFFFFF"/>
          <w:lang w:eastAsia="en-US"/>
        </w:rPr>
        <w:t xml:space="preserve"> ньому за зверненням кандидата.</w:t>
      </w:r>
    </w:p>
    <w:p w:rsidR="00E91684" w:rsidRPr="005C4439" w:rsidRDefault="00E91684" w:rsidP="005C4439">
      <w:pPr>
        <w:shd w:val="clear" w:color="auto" w:fill="FFFFFF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EA12ED">
        <w:rPr>
          <w:sz w:val="26"/>
          <w:szCs w:val="26"/>
        </w:rPr>
        <w:t xml:space="preserve">З урахуванням наведеного Комісія у пленарному складі дійшла висновку про наявність підстав для припинення участі кандидата </w:t>
      </w:r>
      <w:r w:rsidR="005C4439">
        <w:rPr>
          <w:sz w:val="26"/>
          <w:szCs w:val="26"/>
          <w:shd w:val="clear" w:color="auto" w:fill="FFFFFF"/>
        </w:rPr>
        <w:t>Баєвої Н.Я.</w:t>
      </w:r>
      <w:r w:rsidRPr="00EA12ED">
        <w:rPr>
          <w:sz w:val="26"/>
          <w:szCs w:val="26"/>
        </w:rPr>
        <w:t xml:space="preserve"> </w:t>
      </w:r>
      <w:r w:rsidR="00D23698">
        <w:rPr>
          <w:color w:val="000000"/>
          <w:sz w:val="26"/>
          <w:szCs w:val="26"/>
        </w:rPr>
        <w:t>у</w:t>
      </w:r>
      <w:r w:rsidR="005C4439" w:rsidRPr="00E91684">
        <w:rPr>
          <w:color w:val="000000"/>
          <w:sz w:val="26"/>
          <w:szCs w:val="26"/>
        </w:rPr>
        <w:t xml:space="preserve"> конкурсі </w:t>
      </w:r>
      <w:r w:rsidR="005C4439" w:rsidRPr="00E91684">
        <w:rPr>
          <w:sz w:val="26"/>
          <w:szCs w:val="26"/>
        </w:rPr>
        <w:t>на зайняття 23 вакантних посад суддів у Вищому антикорупційному суді</w:t>
      </w:r>
      <w:r w:rsidR="005C4439" w:rsidRPr="00E91684">
        <w:rPr>
          <w:color w:val="000000"/>
          <w:sz w:val="26"/>
          <w:szCs w:val="26"/>
        </w:rPr>
        <w:t xml:space="preserve">, оголошеному рішенням Комісії від </w:t>
      </w:r>
      <w:r w:rsidR="005C4439" w:rsidRPr="00E91684">
        <w:rPr>
          <w:sz w:val="26"/>
          <w:szCs w:val="26"/>
        </w:rPr>
        <w:t>03 червня 2025 року № 112/зп-25</w:t>
      </w:r>
      <w:r w:rsidRPr="00EA12ED">
        <w:rPr>
          <w:sz w:val="26"/>
          <w:szCs w:val="26"/>
        </w:rPr>
        <w:t>.</w:t>
      </w:r>
    </w:p>
    <w:p w:rsidR="00E91684" w:rsidRPr="00EA12ED" w:rsidRDefault="00E91684" w:rsidP="00E9168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A12ED">
        <w:rPr>
          <w:sz w:val="26"/>
          <w:szCs w:val="26"/>
        </w:rPr>
        <w:lastRenderedPageBreak/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E91684" w:rsidRPr="00EA12ED" w:rsidRDefault="00E91684" w:rsidP="00E91684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91684" w:rsidRPr="00EA12ED" w:rsidRDefault="00E91684" w:rsidP="00E91684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EA12ED">
        <w:rPr>
          <w:sz w:val="26"/>
          <w:szCs w:val="26"/>
        </w:rPr>
        <w:t>вирішила:</w:t>
      </w:r>
    </w:p>
    <w:p w:rsidR="00E91684" w:rsidRPr="00EA12ED" w:rsidRDefault="00E91684" w:rsidP="00E91684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91684" w:rsidRPr="00EA12ED" w:rsidRDefault="00E91684" w:rsidP="00E91684">
      <w:pPr>
        <w:ind w:left="1" w:hanging="3"/>
        <w:jc w:val="both"/>
        <w:rPr>
          <w:position w:val="-1"/>
          <w:sz w:val="26"/>
          <w:szCs w:val="26"/>
          <w:lang w:eastAsia="ar-SA"/>
        </w:rPr>
      </w:pPr>
      <w:r w:rsidRPr="00EA12ED">
        <w:rPr>
          <w:sz w:val="26"/>
          <w:szCs w:val="26"/>
        </w:rPr>
        <w:t xml:space="preserve">припинити участь </w:t>
      </w:r>
      <w:r w:rsidR="001E78A0" w:rsidRPr="00E91684">
        <w:rPr>
          <w:sz w:val="26"/>
          <w:szCs w:val="26"/>
          <w:shd w:val="clear" w:color="auto" w:fill="FFFFFF"/>
        </w:rPr>
        <w:t xml:space="preserve">Баєвої Наталії Ярославівни </w:t>
      </w:r>
      <w:r w:rsidR="001E78A0" w:rsidRPr="00E91684">
        <w:rPr>
          <w:color w:val="000000"/>
          <w:sz w:val="26"/>
          <w:szCs w:val="26"/>
        </w:rPr>
        <w:t xml:space="preserve">в конкурсі </w:t>
      </w:r>
      <w:r w:rsidR="001E78A0" w:rsidRPr="00E91684">
        <w:rPr>
          <w:sz w:val="26"/>
          <w:szCs w:val="26"/>
        </w:rPr>
        <w:t>на зайняття 23 вакантних посад суддів у Вищому антикорупційному суді</w:t>
      </w:r>
      <w:r w:rsidR="001E78A0" w:rsidRPr="00E91684">
        <w:rPr>
          <w:color w:val="000000"/>
          <w:sz w:val="26"/>
          <w:szCs w:val="26"/>
        </w:rPr>
        <w:t>, оголошеному рішенням Комісії</w:t>
      </w:r>
      <w:bookmarkStart w:id="0" w:name="_GoBack"/>
      <w:bookmarkEnd w:id="0"/>
      <w:r w:rsidR="001E78A0">
        <w:rPr>
          <w:color w:val="000000"/>
          <w:sz w:val="26"/>
          <w:szCs w:val="26"/>
        </w:rPr>
        <w:t xml:space="preserve"> </w:t>
      </w:r>
      <w:r w:rsidR="001E78A0" w:rsidRPr="00E91684">
        <w:rPr>
          <w:color w:val="000000"/>
          <w:sz w:val="26"/>
          <w:szCs w:val="26"/>
        </w:rPr>
        <w:t>від</w:t>
      </w:r>
      <w:r w:rsidR="00206118">
        <w:rPr>
          <w:color w:val="000000"/>
          <w:sz w:val="26"/>
          <w:szCs w:val="26"/>
        </w:rPr>
        <w:t> </w:t>
      </w:r>
      <w:r w:rsidR="001E78A0" w:rsidRPr="00E91684">
        <w:rPr>
          <w:sz w:val="26"/>
          <w:szCs w:val="26"/>
        </w:rPr>
        <w:t>03</w:t>
      </w:r>
      <w:r w:rsidR="00206118">
        <w:rPr>
          <w:sz w:val="26"/>
          <w:szCs w:val="26"/>
        </w:rPr>
        <w:t> </w:t>
      </w:r>
      <w:r w:rsidR="001E78A0" w:rsidRPr="00E91684">
        <w:rPr>
          <w:sz w:val="26"/>
          <w:szCs w:val="26"/>
        </w:rPr>
        <w:t>червня 2025 року № 112/зп-25</w:t>
      </w:r>
      <w:r w:rsidRPr="00EA12ED">
        <w:rPr>
          <w:sz w:val="26"/>
          <w:szCs w:val="26"/>
        </w:rPr>
        <w:t>.</w:t>
      </w:r>
    </w:p>
    <w:p w:rsidR="00E91684" w:rsidRPr="00EA12ED" w:rsidRDefault="00E91684" w:rsidP="00E91684">
      <w:pPr>
        <w:ind w:leftChars="-1" w:left="1" w:hangingChars="1" w:hanging="3"/>
        <w:jc w:val="both"/>
        <w:textAlignment w:val="top"/>
        <w:outlineLvl w:val="0"/>
        <w:rPr>
          <w:position w:val="-1"/>
          <w:sz w:val="26"/>
          <w:szCs w:val="26"/>
          <w:lang w:eastAsia="ar-SA"/>
        </w:rPr>
      </w:pPr>
    </w:p>
    <w:p w:rsidR="00E91684" w:rsidRPr="002F4E1F" w:rsidRDefault="00E91684" w:rsidP="00706DA2">
      <w:pPr>
        <w:shd w:val="clear" w:color="auto" w:fill="FFFFFF"/>
        <w:tabs>
          <w:tab w:val="left" w:pos="7371"/>
        </w:tabs>
        <w:jc w:val="both"/>
        <w:rPr>
          <w:sz w:val="26"/>
          <w:szCs w:val="26"/>
        </w:rPr>
      </w:pPr>
    </w:p>
    <w:p w:rsidR="00E91684" w:rsidRPr="002F4E1F" w:rsidRDefault="00E91684" w:rsidP="00706DA2">
      <w:pPr>
        <w:shd w:val="clear" w:color="auto" w:fill="FFFFFF"/>
        <w:tabs>
          <w:tab w:val="left" w:pos="708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Головуючий</w:t>
      </w:r>
      <w:r w:rsidRPr="002F4E1F">
        <w:rPr>
          <w:sz w:val="26"/>
          <w:szCs w:val="26"/>
        </w:rPr>
        <w:t xml:space="preserve"> </w:t>
      </w:r>
      <w:r w:rsidR="00706DA2">
        <w:rPr>
          <w:sz w:val="26"/>
          <w:szCs w:val="26"/>
        </w:rPr>
        <w:tab/>
      </w:r>
      <w:r w:rsidR="00706DA2" w:rsidRPr="002F4E1F">
        <w:rPr>
          <w:sz w:val="26"/>
          <w:szCs w:val="26"/>
        </w:rPr>
        <w:t>Олег КОЛІУШ</w:t>
      </w:r>
      <w:r w:rsidRPr="002F4E1F">
        <w:rPr>
          <w:sz w:val="26"/>
          <w:szCs w:val="26"/>
        </w:rPr>
        <w:t xml:space="preserve"> </w:t>
      </w:r>
    </w:p>
    <w:p w:rsidR="00E91684" w:rsidRPr="002F4E1F" w:rsidRDefault="00E91684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 w:rsidR="00E91684" w:rsidRPr="002F4E1F">
        <w:rPr>
          <w:sz w:val="26"/>
          <w:szCs w:val="26"/>
        </w:rPr>
        <w:t>Михайло БОГОНІС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Людмила ВОЛКОВА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Віталій ГАЦЕЛЮК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2F4E1F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Ярослав ДУХ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1684" w:rsidRPr="002F4E1F">
        <w:rPr>
          <w:sz w:val="26"/>
          <w:szCs w:val="26"/>
        </w:rPr>
        <w:t xml:space="preserve">Роман КИДИСЮК 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2F4E1F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1684">
        <w:rPr>
          <w:sz w:val="26"/>
          <w:szCs w:val="26"/>
        </w:rPr>
        <w:t>Надія КОБЕЦЬКА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2F4E1F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Ігор КУШНІР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1684" w:rsidRPr="002F4E1F">
        <w:rPr>
          <w:sz w:val="26"/>
          <w:szCs w:val="26"/>
        </w:rPr>
        <w:t xml:space="preserve">Руслан МЕЛЬНИК 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Олексій ОМЕЛЬЯН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2F4E1F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1684">
        <w:rPr>
          <w:sz w:val="26"/>
          <w:szCs w:val="26"/>
        </w:rPr>
        <w:t>Роман САБОДАШ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2F4E1F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1684" w:rsidRPr="002F4E1F">
        <w:rPr>
          <w:sz w:val="26"/>
          <w:szCs w:val="26"/>
        </w:rPr>
        <w:t xml:space="preserve">Сергій ЧУМАК </w:t>
      </w:r>
    </w:p>
    <w:p w:rsidR="00706DA2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</w:p>
    <w:p w:rsidR="00E91684" w:rsidRPr="002F4E1F" w:rsidRDefault="00706DA2" w:rsidP="00706DA2">
      <w:pPr>
        <w:shd w:val="clear" w:color="auto" w:fill="FFFFFF"/>
        <w:tabs>
          <w:tab w:val="left" w:pos="7088"/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1684" w:rsidRPr="002F4E1F">
        <w:rPr>
          <w:sz w:val="26"/>
          <w:szCs w:val="26"/>
        </w:rPr>
        <w:t>Галина ШЕВЧУК</w:t>
      </w:r>
    </w:p>
    <w:p w:rsidR="00887E75" w:rsidRDefault="00CD7868"/>
    <w:sectPr w:rsidR="00887E75" w:rsidSect="005C443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868" w:rsidRDefault="00CD7868" w:rsidP="005C4439">
      <w:r>
        <w:separator/>
      </w:r>
    </w:p>
  </w:endnote>
  <w:endnote w:type="continuationSeparator" w:id="0">
    <w:p w:rsidR="00CD7868" w:rsidRDefault="00CD7868" w:rsidP="005C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868" w:rsidRDefault="00CD7868" w:rsidP="005C4439">
      <w:r>
        <w:separator/>
      </w:r>
    </w:p>
  </w:footnote>
  <w:footnote w:type="continuationSeparator" w:id="0">
    <w:p w:rsidR="00CD7868" w:rsidRDefault="00CD7868" w:rsidP="005C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6909238"/>
      <w:docPartObj>
        <w:docPartGallery w:val="Page Numbers (Top of Page)"/>
        <w:docPartUnique/>
      </w:docPartObj>
    </w:sdtPr>
    <w:sdtEndPr/>
    <w:sdtContent>
      <w:p w:rsidR="005C4439" w:rsidRDefault="005C44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A2" w:rsidRPr="00706DA2">
          <w:rPr>
            <w:noProof/>
            <w:lang w:val="ru-RU"/>
          </w:rPr>
          <w:t>2</w:t>
        </w:r>
        <w:r>
          <w:fldChar w:fldCharType="end"/>
        </w:r>
      </w:p>
    </w:sdtContent>
  </w:sdt>
  <w:p w:rsidR="005C4439" w:rsidRDefault="005C44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AF"/>
    <w:rsid w:val="000040B5"/>
    <w:rsid w:val="001E78A0"/>
    <w:rsid w:val="00206118"/>
    <w:rsid w:val="00285B17"/>
    <w:rsid w:val="00385AB6"/>
    <w:rsid w:val="00436966"/>
    <w:rsid w:val="005C4439"/>
    <w:rsid w:val="00706DA2"/>
    <w:rsid w:val="007F12EA"/>
    <w:rsid w:val="00C6211F"/>
    <w:rsid w:val="00C8565C"/>
    <w:rsid w:val="00CD7868"/>
    <w:rsid w:val="00D23698"/>
    <w:rsid w:val="00D27FAF"/>
    <w:rsid w:val="00D9047E"/>
    <w:rsid w:val="00E91684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115F"/>
  <w15:docId w15:val="{7D3C5A44-E181-4279-8C65-542420F3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91684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9168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168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1684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C443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443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5C443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C4439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10</cp:revision>
  <cp:lastPrinted>2025-10-23T05:20:00Z</cp:lastPrinted>
  <dcterms:created xsi:type="dcterms:W3CDTF">2025-09-25T07:24:00Z</dcterms:created>
  <dcterms:modified xsi:type="dcterms:W3CDTF">2025-10-28T07:51:00Z</dcterms:modified>
</cp:coreProperties>
</file>