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35E" w:rsidRDefault="0094497F" w:rsidP="0094497F">
      <w:pPr>
        <w:jc w:val="center"/>
      </w:pPr>
      <w:r w:rsidRPr="00DA0ED8">
        <w:rPr>
          <w:noProof/>
          <w:color w:val="000000"/>
          <w:sz w:val="28"/>
          <w:szCs w:val="28"/>
          <w:lang w:eastAsia="uk-UA"/>
        </w:rPr>
        <w:drawing>
          <wp:inline distT="0" distB="0" distL="114300" distR="114300" wp14:anchorId="5167A456" wp14:editId="10184A1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94497F" w:rsidRPr="0005557F" w:rsidRDefault="0094497F" w:rsidP="0094497F">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94497F" w:rsidRPr="0005557F" w:rsidRDefault="0094497F" w:rsidP="0094497F">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94497F" w:rsidRPr="00CA0FAE" w:rsidRDefault="0094497F" w:rsidP="0094497F">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5"/>
          <w:szCs w:val="25"/>
        </w:rPr>
      </w:pPr>
      <w:r>
        <w:rPr>
          <w:rFonts w:ascii="Times New Roman" w:hAnsi="Times New Roman" w:cs="Times New Roman"/>
          <w:color w:val="000000"/>
          <w:sz w:val="25"/>
          <w:szCs w:val="25"/>
        </w:rPr>
        <w:t>16</w:t>
      </w:r>
      <w:r w:rsidRPr="00CA0FAE">
        <w:rPr>
          <w:rFonts w:ascii="Times New Roman" w:hAnsi="Times New Roman" w:cs="Times New Roman"/>
          <w:color w:val="000000"/>
          <w:sz w:val="25"/>
          <w:szCs w:val="25"/>
        </w:rPr>
        <w:t xml:space="preserve"> </w:t>
      </w:r>
      <w:r>
        <w:rPr>
          <w:rFonts w:ascii="Times New Roman" w:hAnsi="Times New Roman" w:cs="Times New Roman"/>
          <w:color w:val="000000"/>
          <w:sz w:val="25"/>
          <w:szCs w:val="25"/>
        </w:rPr>
        <w:t>верес</w:t>
      </w:r>
      <w:r w:rsidRPr="00CA0FAE">
        <w:rPr>
          <w:rFonts w:ascii="Times New Roman" w:hAnsi="Times New Roman" w:cs="Times New Roman"/>
          <w:color w:val="000000"/>
          <w:sz w:val="25"/>
          <w:szCs w:val="25"/>
        </w:rPr>
        <w:t>ня</w:t>
      </w:r>
      <w:r>
        <w:rPr>
          <w:rFonts w:ascii="Times New Roman" w:hAnsi="Times New Roman" w:cs="Times New Roman"/>
          <w:color w:val="000000"/>
          <w:sz w:val="25"/>
          <w:szCs w:val="25"/>
        </w:rPr>
        <w:t xml:space="preserve"> 2025 року</w:t>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t xml:space="preserve"> </w:t>
      </w:r>
      <w:r>
        <w:rPr>
          <w:rFonts w:ascii="Times New Roman" w:hAnsi="Times New Roman" w:cs="Times New Roman"/>
          <w:color w:val="000000"/>
          <w:sz w:val="25"/>
          <w:szCs w:val="25"/>
        </w:rPr>
        <w:tab/>
        <w:t xml:space="preserve">      </w:t>
      </w:r>
      <w:r w:rsidRPr="00CA0FAE">
        <w:rPr>
          <w:rFonts w:ascii="Times New Roman" w:hAnsi="Times New Roman" w:cs="Times New Roman"/>
          <w:color w:val="000000"/>
          <w:sz w:val="25"/>
          <w:szCs w:val="25"/>
        </w:rPr>
        <w:t>м. Київ</w:t>
      </w:r>
    </w:p>
    <w:p w:rsidR="0094497F" w:rsidRPr="0005557F" w:rsidRDefault="0094497F" w:rsidP="0094497F">
      <w:pPr>
        <w:pBdr>
          <w:top w:val="nil"/>
          <w:left w:val="nil"/>
          <w:bottom w:val="nil"/>
          <w:right w:val="nil"/>
          <w:between w:val="nil"/>
        </w:pBdr>
        <w:shd w:val="clear" w:color="auto" w:fill="FFFFFF"/>
        <w:spacing w:after="0" w:line="240" w:lineRule="auto"/>
        <w:ind w:left="1" w:hanging="3"/>
        <w:jc w:val="both"/>
        <w:rPr>
          <w:rFonts w:ascii="Times New Roman" w:hAnsi="Times New Roman" w:cs="Times New Roman"/>
          <w:color w:val="000000"/>
          <w:sz w:val="26"/>
          <w:szCs w:val="26"/>
        </w:rPr>
      </w:pPr>
    </w:p>
    <w:p w:rsidR="0094497F" w:rsidRPr="00CA0FAE" w:rsidRDefault="0094497F" w:rsidP="0094497F">
      <w:pPr>
        <w:pBdr>
          <w:top w:val="nil"/>
          <w:left w:val="nil"/>
          <w:bottom w:val="nil"/>
          <w:right w:val="nil"/>
          <w:between w:val="nil"/>
        </w:pBdr>
        <w:shd w:val="clear" w:color="auto" w:fill="FFFFFF"/>
        <w:spacing w:after="0" w:line="240" w:lineRule="auto"/>
        <w:ind w:left="1" w:right="134" w:hanging="3"/>
        <w:jc w:val="center"/>
        <w:rPr>
          <w:rFonts w:ascii="Times New Roman" w:hAnsi="Times New Roman" w:cs="Times New Roman"/>
          <w:color w:val="000000"/>
          <w:sz w:val="25"/>
          <w:szCs w:val="25"/>
          <w:u w:val="single"/>
        </w:rPr>
      </w:pPr>
      <w:r w:rsidRPr="00CA0FAE">
        <w:rPr>
          <w:rFonts w:ascii="Times New Roman" w:hAnsi="Times New Roman" w:cs="Times New Roman"/>
          <w:color w:val="000000"/>
          <w:sz w:val="25"/>
          <w:szCs w:val="25"/>
        </w:rPr>
        <w:t xml:space="preserve">Р І Ш Е Н </w:t>
      </w:r>
      <w:proofErr w:type="spellStart"/>
      <w:r w:rsidRPr="00CA0FAE">
        <w:rPr>
          <w:rFonts w:ascii="Times New Roman" w:hAnsi="Times New Roman" w:cs="Times New Roman"/>
          <w:color w:val="000000"/>
          <w:sz w:val="25"/>
          <w:szCs w:val="25"/>
        </w:rPr>
        <w:t>Н</w:t>
      </w:r>
      <w:proofErr w:type="spellEnd"/>
      <w:r w:rsidRPr="00CA0FAE">
        <w:rPr>
          <w:rFonts w:ascii="Times New Roman" w:hAnsi="Times New Roman" w:cs="Times New Roman"/>
          <w:color w:val="000000"/>
          <w:sz w:val="25"/>
          <w:szCs w:val="25"/>
        </w:rPr>
        <w:t xml:space="preserve"> Я  № </w:t>
      </w:r>
      <w:r w:rsidR="000A047D">
        <w:rPr>
          <w:rFonts w:ascii="Times New Roman" w:hAnsi="Times New Roman" w:cs="Times New Roman"/>
          <w:color w:val="000000"/>
          <w:sz w:val="25"/>
          <w:szCs w:val="25"/>
          <w:u w:val="single"/>
        </w:rPr>
        <w:t>34/вс-25</w:t>
      </w:r>
    </w:p>
    <w:p w:rsidR="0094497F" w:rsidRPr="00CA0FAE" w:rsidRDefault="0094497F" w:rsidP="0094497F">
      <w:pPr>
        <w:pBdr>
          <w:top w:val="nil"/>
          <w:left w:val="nil"/>
          <w:bottom w:val="nil"/>
          <w:right w:val="nil"/>
          <w:between w:val="nil"/>
        </w:pBdr>
        <w:shd w:val="clear" w:color="auto" w:fill="FFFFFF"/>
        <w:tabs>
          <w:tab w:val="left" w:pos="567"/>
        </w:tabs>
        <w:spacing w:after="0" w:line="240" w:lineRule="auto"/>
        <w:ind w:left="1" w:right="-1" w:hanging="3"/>
        <w:jc w:val="both"/>
        <w:rPr>
          <w:rFonts w:ascii="Times New Roman" w:hAnsi="Times New Roman" w:cs="Times New Roman"/>
          <w:color w:val="000000"/>
          <w:sz w:val="25"/>
          <w:szCs w:val="25"/>
        </w:rPr>
      </w:pPr>
      <w:bookmarkStart w:id="0" w:name="_GoBack"/>
      <w:bookmarkEnd w:id="0"/>
    </w:p>
    <w:p w:rsidR="0094497F" w:rsidRPr="00CA0FAE" w:rsidRDefault="0094497F" w:rsidP="0094497F">
      <w:pPr>
        <w:pBdr>
          <w:top w:val="nil"/>
          <w:left w:val="nil"/>
          <w:bottom w:val="nil"/>
          <w:right w:val="nil"/>
          <w:between w:val="nil"/>
        </w:pBdr>
        <w:shd w:val="clear" w:color="auto" w:fill="FFFFFF"/>
        <w:tabs>
          <w:tab w:val="left" w:pos="567"/>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Вища кваліфікаційна комісія суддів України у складі колегії:</w:t>
      </w:r>
    </w:p>
    <w:p w:rsidR="0094497F" w:rsidRPr="00CA0FAE" w:rsidRDefault="0094497F" w:rsidP="0094497F">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5"/>
          <w:szCs w:val="25"/>
        </w:rPr>
      </w:pPr>
    </w:p>
    <w:p w:rsidR="0094497F" w:rsidRPr="00CA0FAE"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головуючого – Михайла БОГОНОСА,</w:t>
      </w:r>
    </w:p>
    <w:p w:rsidR="0094497F" w:rsidRPr="00CA0FAE"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5"/>
          <w:szCs w:val="25"/>
        </w:rPr>
      </w:pPr>
    </w:p>
    <w:p w:rsidR="0094497F" w:rsidRPr="00CA0FAE" w:rsidRDefault="0094497F" w:rsidP="0094497F">
      <w:pPr>
        <w:pBdr>
          <w:top w:val="nil"/>
          <w:left w:val="nil"/>
          <w:bottom w:val="nil"/>
          <w:right w:val="nil"/>
          <w:between w:val="nil"/>
        </w:pBdr>
        <w:shd w:val="clear" w:color="auto" w:fill="FFFFFF"/>
        <w:tabs>
          <w:tab w:val="left" w:pos="3969"/>
        </w:tabs>
        <w:spacing w:after="0" w:line="240" w:lineRule="auto"/>
        <w:ind w:left="3" w:hanging="3"/>
        <w:jc w:val="both"/>
        <w:rPr>
          <w:color w:val="000000"/>
          <w:sz w:val="25"/>
          <w:szCs w:val="25"/>
        </w:rPr>
      </w:pPr>
      <w:r w:rsidRPr="00CA0FAE">
        <w:rPr>
          <w:rFonts w:ascii="Times New Roman" w:hAnsi="Times New Roman" w:cs="Times New Roman"/>
          <w:color w:val="000000"/>
          <w:sz w:val="25"/>
          <w:szCs w:val="25"/>
        </w:rPr>
        <w:t>членів Комісії: Надії КОБЕЦЬКОЇ (доповідач), Галини ШЕВЧУК,</w:t>
      </w:r>
    </w:p>
    <w:p w:rsidR="0094497F" w:rsidRPr="00CA0FAE" w:rsidRDefault="0094497F" w:rsidP="0094497F">
      <w:pPr>
        <w:pBdr>
          <w:top w:val="nil"/>
          <w:left w:val="nil"/>
          <w:bottom w:val="nil"/>
          <w:right w:val="nil"/>
          <w:between w:val="nil"/>
        </w:pBdr>
        <w:shd w:val="clear" w:color="auto" w:fill="FFFFFF"/>
        <w:tabs>
          <w:tab w:val="left" w:pos="7300"/>
        </w:tabs>
        <w:spacing w:after="0" w:line="240" w:lineRule="auto"/>
        <w:ind w:left="3" w:hanging="3"/>
        <w:jc w:val="both"/>
        <w:rPr>
          <w:color w:val="000000"/>
          <w:sz w:val="25"/>
          <w:szCs w:val="25"/>
        </w:rPr>
      </w:pPr>
    </w:p>
    <w:p w:rsidR="0094497F" w:rsidRDefault="0094497F" w:rsidP="0094497F">
      <w:pPr>
        <w:pBdr>
          <w:top w:val="nil"/>
          <w:left w:val="nil"/>
          <w:bottom w:val="nil"/>
          <w:right w:val="nil"/>
          <w:between w:val="nil"/>
        </w:pBdr>
        <w:shd w:val="clear" w:color="auto" w:fill="FFFFFF"/>
        <w:tabs>
          <w:tab w:val="left" w:pos="7300"/>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розглянувши питання допуск</w:t>
      </w:r>
      <w:r>
        <w:rPr>
          <w:rFonts w:ascii="Times New Roman" w:hAnsi="Times New Roman" w:cs="Times New Roman"/>
          <w:color w:val="000000"/>
          <w:sz w:val="25"/>
          <w:szCs w:val="25"/>
        </w:rPr>
        <w:t>у</w:t>
      </w:r>
      <w:r w:rsidRPr="00CA0FAE">
        <w:rPr>
          <w:rFonts w:ascii="Times New Roman" w:hAnsi="Times New Roman" w:cs="Times New Roman"/>
          <w:color w:val="000000"/>
          <w:sz w:val="25"/>
          <w:szCs w:val="25"/>
        </w:rPr>
        <w:t xml:space="preserve"> </w:t>
      </w:r>
      <w:proofErr w:type="spellStart"/>
      <w:r w:rsidR="00F241A4">
        <w:rPr>
          <w:rFonts w:ascii="Times New Roman" w:hAnsi="Times New Roman" w:cs="Times New Roman"/>
          <w:color w:val="000000"/>
          <w:sz w:val="25"/>
          <w:szCs w:val="25"/>
        </w:rPr>
        <w:t>Галишина</w:t>
      </w:r>
      <w:proofErr w:type="spellEnd"/>
      <w:r w:rsidR="00F241A4">
        <w:rPr>
          <w:rFonts w:ascii="Times New Roman" w:hAnsi="Times New Roman" w:cs="Times New Roman"/>
          <w:color w:val="000000"/>
          <w:sz w:val="25"/>
          <w:szCs w:val="25"/>
        </w:rPr>
        <w:t xml:space="preserve"> Андрія Васильовича</w:t>
      </w:r>
      <w:r>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 xml:space="preserve">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w:t>
      </w:r>
      <w:r w:rsidRPr="00CB6D2D">
        <w:rPr>
          <w:rFonts w:ascii="Times New Roman" w:hAnsi="Times New Roman" w:cs="Times New Roman"/>
          <w:color w:val="000000"/>
          <w:sz w:val="25"/>
          <w:szCs w:val="25"/>
        </w:rPr>
        <w:t>03 червня 2025 року №</w:t>
      </w:r>
      <w:r>
        <w:rPr>
          <w:rFonts w:ascii="Times New Roman" w:hAnsi="Times New Roman" w:cs="Times New Roman"/>
          <w:color w:val="000000"/>
          <w:sz w:val="25"/>
          <w:szCs w:val="25"/>
        </w:rPr>
        <w:t> </w:t>
      </w:r>
      <w:r w:rsidRPr="00CB6D2D">
        <w:rPr>
          <w:rFonts w:ascii="Times New Roman" w:hAnsi="Times New Roman" w:cs="Times New Roman"/>
          <w:color w:val="000000"/>
          <w:sz w:val="25"/>
          <w:szCs w:val="25"/>
        </w:rPr>
        <w:t>112/зп-25</w:t>
      </w:r>
      <w:r w:rsidRPr="00CA0FAE">
        <w:rPr>
          <w:rFonts w:ascii="Times New Roman" w:hAnsi="Times New Roman" w:cs="Times New Roman"/>
          <w:color w:val="000000"/>
          <w:sz w:val="25"/>
          <w:szCs w:val="25"/>
        </w:rPr>
        <w:t>,</w:t>
      </w:r>
    </w:p>
    <w:p w:rsidR="00F045C2" w:rsidRPr="00CA0FAE" w:rsidRDefault="00F045C2" w:rsidP="00F045C2">
      <w:pPr>
        <w:pBdr>
          <w:top w:val="nil"/>
          <w:left w:val="nil"/>
          <w:bottom w:val="nil"/>
          <w:right w:val="nil"/>
          <w:between w:val="nil"/>
        </w:pBdr>
        <w:shd w:val="clear" w:color="auto" w:fill="FFFFFF"/>
        <w:tabs>
          <w:tab w:val="left" w:pos="7300"/>
        </w:tabs>
        <w:spacing w:after="0" w:line="240" w:lineRule="auto"/>
        <w:jc w:val="both"/>
        <w:rPr>
          <w:rFonts w:ascii="Times New Roman" w:hAnsi="Times New Roman" w:cs="Times New Roman"/>
          <w:color w:val="000000"/>
          <w:sz w:val="25"/>
          <w:szCs w:val="25"/>
        </w:rPr>
      </w:pPr>
    </w:p>
    <w:p w:rsidR="00F045C2" w:rsidRPr="00CA0FAE" w:rsidRDefault="00F045C2" w:rsidP="00F045C2">
      <w:pPr>
        <w:pBdr>
          <w:top w:val="nil"/>
          <w:left w:val="nil"/>
          <w:bottom w:val="nil"/>
          <w:right w:val="nil"/>
          <w:between w:val="nil"/>
        </w:pBdr>
        <w:shd w:val="clear" w:color="auto" w:fill="FFFFFF"/>
        <w:tabs>
          <w:tab w:val="left" w:pos="5779"/>
        </w:tabs>
        <w:spacing w:after="0" w:line="240" w:lineRule="auto"/>
        <w:ind w:left="1"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встановила:</w:t>
      </w:r>
    </w:p>
    <w:p w:rsidR="00F045C2" w:rsidRDefault="00F045C2" w:rsidP="0094497F">
      <w:pPr>
        <w:pBdr>
          <w:top w:val="nil"/>
          <w:left w:val="nil"/>
          <w:bottom w:val="nil"/>
          <w:right w:val="nil"/>
          <w:between w:val="nil"/>
        </w:pBdr>
        <w:shd w:val="clear" w:color="auto" w:fill="FFFFFF"/>
        <w:tabs>
          <w:tab w:val="left" w:pos="7300"/>
        </w:tabs>
        <w:spacing w:after="0" w:line="240" w:lineRule="auto"/>
        <w:ind w:left="3" w:hanging="3"/>
        <w:jc w:val="both"/>
        <w:rPr>
          <w:rFonts w:ascii="Times New Roman" w:hAnsi="Times New Roman" w:cs="Times New Roman"/>
          <w:color w:val="000000"/>
          <w:sz w:val="25"/>
          <w:szCs w:val="25"/>
        </w:rPr>
      </w:pPr>
    </w:p>
    <w:p w:rsidR="00F045C2" w:rsidRPr="000E46BF" w:rsidRDefault="00F045C2" w:rsidP="00F045C2">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Рішенням Вищої </w:t>
      </w:r>
      <w:r w:rsidRPr="00674247">
        <w:rPr>
          <w:rFonts w:ascii="Times New Roman" w:hAnsi="Times New Roman" w:cs="Times New Roman"/>
          <w:color w:val="000000"/>
          <w:sz w:val="25"/>
          <w:szCs w:val="25"/>
        </w:rPr>
        <w:t xml:space="preserve">кваліфікаційної комісії суддів України від 03 червня 2025 року № 112/зп-25 </w:t>
      </w:r>
      <w:r w:rsidRPr="000E46BF">
        <w:rPr>
          <w:rFonts w:ascii="Times New Roman" w:hAnsi="Times New Roman" w:cs="Times New Roman"/>
          <w:color w:val="000000"/>
          <w:sz w:val="25"/>
          <w:szCs w:val="25"/>
        </w:rPr>
        <w:t>оголошено конкурс на зайняття 23 вакантних посад суддів у Вищому антикорупційному суді, з яких до: Вищого антикорупційного суду як суду першої інстанції</w:t>
      </w:r>
      <w:r w:rsidR="002D7D87">
        <w:rPr>
          <w:rFonts w:ascii="Times New Roman" w:hAnsi="Times New Roman" w:cs="Times New Roman"/>
          <w:color w:val="000000"/>
          <w:sz w:val="25"/>
          <w:szCs w:val="25"/>
          <w:lang w:val="en-US"/>
        </w:rPr>
        <w:t> </w:t>
      </w:r>
      <w:r w:rsidRPr="000E46BF">
        <w:rPr>
          <w:rFonts w:ascii="Times New Roman" w:hAnsi="Times New Roman" w:cs="Times New Roman"/>
          <w:color w:val="000000"/>
          <w:sz w:val="25"/>
          <w:szCs w:val="25"/>
        </w:rPr>
        <w:t>– 10 посад суддів; Апеляційної палати Вищого антикорупційного суду</w:t>
      </w:r>
      <w:r>
        <w:rPr>
          <w:rFonts w:ascii="Times New Roman" w:hAnsi="Times New Roman" w:cs="Times New Roman"/>
          <w:color w:val="000000"/>
          <w:sz w:val="25"/>
          <w:szCs w:val="25"/>
          <w:lang w:val="en-US"/>
        </w:rPr>
        <w:t xml:space="preserve"> –</w:t>
      </w:r>
      <w:r w:rsidRPr="000E46BF">
        <w:rPr>
          <w:rFonts w:ascii="Times New Roman" w:hAnsi="Times New Roman" w:cs="Times New Roman"/>
          <w:color w:val="000000"/>
          <w:sz w:val="25"/>
          <w:szCs w:val="25"/>
        </w:rPr>
        <w:t xml:space="preserve"> 1</w:t>
      </w:r>
      <w:r w:rsidR="00F01D16">
        <w:rPr>
          <w:rFonts w:ascii="Times New Roman" w:hAnsi="Times New Roman" w:cs="Times New Roman"/>
          <w:color w:val="000000"/>
          <w:sz w:val="25"/>
          <w:szCs w:val="25"/>
        </w:rPr>
        <w:t>3 посад суддів (далі – Конкурс)</w:t>
      </w:r>
      <w:r w:rsidRPr="000E46BF">
        <w:rPr>
          <w:rFonts w:ascii="Times New Roman" w:hAnsi="Times New Roman" w:cs="Times New Roman"/>
          <w:color w:val="000000"/>
          <w:sz w:val="25"/>
          <w:szCs w:val="25"/>
        </w:rPr>
        <w:t>.</w:t>
      </w:r>
    </w:p>
    <w:p w:rsidR="00F045C2" w:rsidRPr="00F045C2" w:rsidRDefault="00F01D16" w:rsidP="00F045C2">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Pr>
          <w:rFonts w:ascii="Times New Roman" w:hAnsi="Times New Roman" w:cs="Times New Roman"/>
          <w:sz w:val="25"/>
          <w:szCs w:val="25"/>
        </w:rPr>
        <w:t xml:space="preserve">Цим </w:t>
      </w:r>
      <w:r w:rsidR="00F045C2" w:rsidRPr="00F045C2">
        <w:rPr>
          <w:rFonts w:ascii="Times New Roman" w:hAnsi="Times New Roman" w:cs="Times New Roman"/>
          <w:sz w:val="25"/>
          <w:szCs w:val="25"/>
        </w:rPr>
        <w:t xml:space="preserve">рішення </w:t>
      </w:r>
      <w:r>
        <w:rPr>
          <w:rFonts w:ascii="Times New Roman" w:hAnsi="Times New Roman" w:cs="Times New Roman"/>
          <w:sz w:val="25"/>
          <w:szCs w:val="25"/>
        </w:rPr>
        <w:t xml:space="preserve">визначено, що </w:t>
      </w:r>
      <w:r w:rsidR="00F045C2" w:rsidRPr="00F045C2">
        <w:rPr>
          <w:rFonts w:ascii="Times New Roman" w:hAnsi="Times New Roman" w:cs="Times New Roman"/>
          <w:sz w:val="25"/>
          <w:szCs w:val="25"/>
        </w:rPr>
        <w:t>питання допуску до участі в Конкурсі вирішуються колегіями Вищої кваліфікаційної комісії суддів України.</w:t>
      </w:r>
    </w:p>
    <w:p w:rsidR="00F045C2" w:rsidRDefault="00F045C2" w:rsidP="00F045C2">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F045C2">
        <w:rPr>
          <w:rFonts w:ascii="Times New Roman" w:hAnsi="Times New Roman" w:cs="Times New Roman"/>
          <w:sz w:val="25"/>
          <w:szCs w:val="25"/>
        </w:rPr>
        <w:t>Особливост</w:t>
      </w:r>
      <w:r w:rsidR="00F01D16">
        <w:rPr>
          <w:rFonts w:ascii="Times New Roman" w:hAnsi="Times New Roman" w:cs="Times New Roman"/>
          <w:sz w:val="25"/>
          <w:szCs w:val="25"/>
        </w:rPr>
        <w:t>і проведення Комісією Конкурсу передбачено</w:t>
      </w:r>
      <w:r w:rsidRPr="00F045C2">
        <w:rPr>
          <w:rFonts w:ascii="Times New Roman" w:hAnsi="Times New Roman" w:cs="Times New Roman"/>
          <w:sz w:val="25"/>
          <w:szCs w:val="25"/>
        </w:rPr>
        <w:t xml:space="preserve"> статтею 79-3 Закону України «Про судоустрій і статус суддів»</w:t>
      </w:r>
      <w:r w:rsidR="00F01D16">
        <w:rPr>
          <w:rFonts w:ascii="Times New Roman" w:hAnsi="Times New Roman" w:cs="Times New Roman"/>
          <w:sz w:val="25"/>
          <w:szCs w:val="25"/>
        </w:rPr>
        <w:t xml:space="preserve"> (далі – Закон)</w:t>
      </w:r>
      <w:r w:rsidRPr="00F045C2">
        <w:rPr>
          <w:rFonts w:ascii="Times New Roman" w:hAnsi="Times New Roman" w:cs="Times New Roman"/>
          <w:sz w:val="25"/>
          <w:szCs w:val="25"/>
        </w:rPr>
        <w:t>.</w:t>
      </w:r>
    </w:p>
    <w:p w:rsidR="002B07AA" w:rsidRPr="002B07AA" w:rsidRDefault="002B07AA" w:rsidP="002B07A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Pr>
          <w:rFonts w:ascii="Times New Roman" w:hAnsi="Times New Roman" w:cs="Times New Roman"/>
          <w:sz w:val="25"/>
          <w:szCs w:val="25"/>
        </w:rPr>
        <w:t xml:space="preserve">Відповідно до частини третьої статті </w:t>
      </w:r>
      <w:r w:rsidRPr="00F045C2">
        <w:rPr>
          <w:rFonts w:ascii="Times New Roman" w:hAnsi="Times New Roman" w:cs="Times New Roman"/>
          <w:sz w:val="25"/>
          <w:szCs w:val="25"/>
        </w:rPr>
        <w:t xml:space="preserve">79-3 Закону </w:t>
      </w:r>
      <w:r w:rsidR="002C73EA">
        <w:rPr>
          <w:rFonts w:ascii="Times New Roman" w:hAnsi="Times New Roman" w:cs="Times New Roman"/>
          <w:sz w:val="25"/>
          <w:szCs w:val="25"/>
        </w:rPr>
        <w:t>з</w:t>
      </w:r>
      <w:r>
        <w:rPr>
          <w:rFonts w:ascii="Times New Roman" w:hAnsi="Times New Roman" w:cs="Times New Roman"/>
          <w:sz w:val="25"/>
          <w:szCs w:val="25"/>
        </w:rPr>
        <w:t xml:space="preserve"> </w:t>
      </w:r>
      <w:r w:rsidRPr="002B07AA">
        <w:rPr>
          <w:rFonts w:ascii="Times New Roman" w:hAnsi="Times New Roman" w:cs="Times New Roman"/>
          <w:sz w:val="25"/>
          <w:szCs w:val="25"/>
        </w:rPr>
        <w:t>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p>
    <w:p w:rsidR="002B07AA" w:rsidRPr="002B07AA" w:rsidRDefault="002B07AA" w:rsidP="002B07A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B07AA">
        <w:rPr>
          <w:rFonts w:ascii="Times New Roman" w:hAnsi="Times New Roman" w:cs="Times New Roman"/>
          <w:sz w:val="25"/>
          <w:szCs w:val="25"/>
        </w:rPr>
        <w:t>1) письмову заяву про участь у конкурсі та про проведення кваліфікаційного оцінювання;</w:t>
      </w:r>
    </w:p>
    <w:p w:rsidR="002B07AA" w:rsidRPr="002B07AA" w:rsidRDefault="002B07AA" w:rsidP="002B07A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B07AA">
        <w:rPr>
          <w:rFonts w:ascii="Times New Roman" w:hAnsi="Times New Roman" w:cs="Times New Roman"/>
          <w:sz w:val="25"/>
          <w:szCs w:val="25"/>
        </w:rPr>
        <w:t>2) документи, визначені пунктами 2</w:t>
      </w:r>
      <w:r w:rsidR="00F01D16">
        <w:rPr>
          <w:rFonts w:ascii="Times New Roman" w:hAnsi="Times New Roman" w:cs="Times New Roman"/>
          <w:sz w:val="25"/>
          <w:szCs w:val="25"/>
        </w:rPr>
        <w:t>–</w:t>
      </w:r>
      <w:r w:rsidRPr="002B07AA">
        <w:rPr>
          <w:rFonts w:ascii="Times New Roman" w:hAnsi="Times New Roman" w:cs="Times New Roman"/>
          <w:sz w:val="25"/>
          <w:szCs w:val="25"/>
        </w:rPr>
        <w:t>1</w:t>
      </w:r>
      <w:r w:rsidR="00F01D16">
        <w:rPr>
          <w:rFonts w:ascii="Times New Roman" w:hAnsi="Times New Roman" w:cs="Times New Roman"/>
          <w:sz w:val="25"/>
          <w:szCs w:val="25"/>
        </w:rPr>
        <w:t xml:space="preserve"> </w:t>
      </w:r>
      <w:r w:rsidRPr="002B07AA">
        <w:rPr>
          <w:rFonts w:ascii="Times New Roman" w:hAnsi="Times New Roman" w:cs="Times New Roman"/>
          <w:sz w:val="25"/>
          <w:szCs w:val="25"/>
        </w:rPr>
        <w:t>3 частини першої статті 72 цього Закону;</w:t>
      </w:r>
    </w:p>
    <w:p w:rsidR="002B07AA" w:rsidRPr="0047456D" w:rsidRDefault="002B07AA" w:rsidP="002B07A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lang w:val="en-US"/>
        </w:rPr>
      </w:pPr>
      <w:r w:rsidRPr="002B07AA">
        <w:rPr>
          <w:rFonts w:ascii="Times New Roman" w:hAnsi="Times New Roman" w:cs="Times New Roman"/>
          <w:sz w:val="25"/>
          <w:szCs w:val="25"/>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F045C2" w:rsidRDefault="00F045C2" w:rsidP="00F045C2">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F045C2">
        <w:rPr>
          <w:rFonts w:ascii="Times New Roman" w:hAnsi="Times New Roman" w:cs="Times New Roman"/>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7456D" w:rsidRPr="0047456D" w:rsidRDefault="0047456D" w:rsidP="0047456D">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47456D">
        <w:rPr>
          <w:rFonts w:ascii="Times New Roman" w:hAnsi="Times New Roman" w:cs="Times New Roman"/>
          <w:sz w:val="25"/>
          <w:szCs w:val="25"/>
        </w:rPr>
        <w:t xml:space="preserve">У визначений строк до Комісії </w:t>
      </w:r>
      <w:r>
        <w:rPr>
          <w:rFonts w:ascii="Times New Roman" w:hAnsi="Times New Roman" w:cs="Times New Roman"/>
          <w:sz w:val="25"/>
          <w:szCs w:val="25"/>
        </w:rPr>
        <w:t xml:space="preserve">звернувся </w:t>
      </w:r>
      <w:proofErr w:type="spellStart"/>
      <w:r w:rsidR="00B34C88">
        <w:rPr>
          <w:rFonts w:ascii="Times New Roman" w:hAnsi="Times New Roman" w:cs="Times New Roman"/>
          <w:color w:val="000000"/>
          <w:sz w:val="25"/>
          <w:szCs w:val="25"/>
        </w:rPr>
        <w:t>Галишин</w:t>
      </w:r>
      <w:proofErr w:type="spellEnd"/>
      <w:r w:rsidR="00B34C88">
        <w:rPr>
          <w:rFonts w:ascii="Times New Roman" w:hAnsi="Times New Roman" w:cs="Times New Roman"/>
          <w:color w:val="000000"/>
          <w:sz w:val="25"/>
          <w:szCs w:val="25"/>
        </w:rPr>
        <w:t xml:space="preserve"> А.В. </w:t>
      </w:r>
      <w:r w:rsidR="00F01D16">
        <w:rPr>
          <w:rFonts w:ascii="Times New Roman" w:hAnsi="Times New Roman" w:cs="Times New Roman"/>
          <w:color w:val="000000"/>
          <w:sz w:val="25"/>
          <w:szCs w:val="25"/>
        </w:rPr>
        <w:t>і</w:t>
      </w:r>
      <w:r w:rsidR="00B34C88">
        <w:rPr>
          <w:rFonts w:ascii="Times New Roman" w:hAnsi="Times New Roman" w:cs="Times New Roman"/>
          <w:color w:val="000000"/>
          <w:sz w:val="25"/>
          <w:szCs w:val="25"/>
        </w:rPr>
        <w:t xml:space="preserve">з </w:t>
      </w:r>
      <w:r w:rsidR="00B34C88">
        <w:rPr>
          <w:rFonts w:ascii="Times New Roman" w:hAnsi="Times New Roman" w:cs="Times New Roman"/>
          <w:sz w:val="25"/>
          <w:szCs w:val="25"/>
        </w:rPr>
        <w:t xml:space="preserve">заявою </w:t>
      </w:r>
      <w:r w:rsidRPr="0047456D">
        <w:rPr>
          <w:rFonts w:ascii="Times New Roman" w:hAnsi="Times New Roman" w:cs="Times New Roman"/>
          <w:sz w:val="25"/>
          <w:szCs w:val="25"/>
        </w:rPr>
        <w:t xml:space="preserve">про участь у </w:t>
      </w:r>
      <w:r w:rsidR="00F01D16">
        <w:rPr>
          <w:rFonts w:ascii="Times New Roman" w:hAnsi="Times New Roman" w:cs="Times New Roman"/>
          <w:sz w:val="25"/>
          <w:szCs w:val="25"/>
        </w:rPr>
        <w:t>К</w:t>
      </w:r>
      <w:r w:rsidRPr="0047456D">
        <w:rPr>
          <w:rFonts w:ascii="Times New Roman" w:hAnsi="Times New Roman" w:cs="Times New Roman"/>
          <w:sz w:val="25"/>
          <w:szCs w:val="25"/>
        </w:rPr>
        <w:t>онкурсі та проведення кваліфікаційного оцінювання.</w:t>
      </w:r>
    </w:p>
    <w:p w:rsidR="00B34C88" w:rsidRDefault="0047456D" w:rsidP="00B34C88">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47456D">
        <w:rPr>
          <w:rFonts w:ascii="Times New Roman" w:hAnsi="Times New Roman" w:cs="Times New Roman"/>
          <w:sz w:val="25"/>
          <w:szCs w:val="25"/>
        </w:rPr>
        <w:t xml:space="preserve">Перевіривши подані </w:t>
      </w:r>
      <w:proofErr w:type="spellStart"/>
      <w:r w:rsidR="009B626C" w:rsidRPr="009B626C">
        <w:rPr>
          <w:rFonts w:ascii="Times New Roman" w:hAnsi="Times New Roman" w:cs="Times New Roman"/>
          <w:sz w:val="25"/>
          <w:szCs w:val="25"/>
        </w:rPr>
        <w:t>Галишин</w:t>
      </w:r>
      <w:r w:rsidR="009B626C">
        <w:rPr>
          <w:rFonts w:ascii="Times New Roman" w:hAnsi="Times New Roman" w:cs="Times New Roman"/>
          <w:sz w:val="25"/>
          <w:szCs w:val="25"/>
        </w:rPr>
        <w:t>им</w:t>
      </w:r>
      <w:proofErr w:type="spellEnd"/>
      <w:r w:rsidR="009B626C" w:rsidRPr="009B626C">
        <w:rPr>
          <w:rFonts w:ascii="Times New Roman" w:hAnsi="Times New Roman" w:cs="Times New Roman"/>
          <w:sz w:val="25"/>
          <w:szCs w:val="25"/>
        </w:rPr>
        <w:t xml:space="preserve"> А.В.</w:t>
      </w:r>
      <w:r w:rsidRPr="0047456D">
        <w:rPr>
          <w:rFonts w:ascii="Times New Roman" w:hAnsi="Times New Roman" w:cs="Times New Roman"/>
          <w:sz w:val="25"/>
          <w:szCs w:val="25"/>
        </w:rPr>
        <w:t xml:space="preserve"> документи, заслухавши доповідача, Комісія встановила таке.</w:t>
      </w:r>
    </w:p>
    <w:p w:rsidR="0094497F" w:rsidRDefault="00B34C88" w:rsidP="00B34C88">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B34C88">
        <w:rPr>
          <w:rFonts w:ascii="Times New Roman" w:hAnsi="Times New Roman" w:cs="Times New Roman"/>
          <w:color w:val="000000"/>
          <w:sz w:val="25"/>
          <w:szCs w:val="25"/>
        </w:rPr>
        <w:lastRenderedPageBreak/>
        <w:t>Відповідно до пункту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rsidR="00B34C88" w:rsidRDefault="00B34C88" w:rsidP="002A58B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B34C88">
        <w:rPr>
          <w:rFonts w:ascii="Times New Roman" w:hAnsi="Times New Roman" w:cs="Times New Roman"/>
          <w:sz w:val="25"/>
          <w:szCs w:val="25"/>
        </w:rPr>
        <w:t xml:space="preserve">Цю вимогу продубльовано в підпункті </w:t>
      </w:r>
      <w:r>
        <w:rPr>
          <w:rFonts w:ascii="Times New Roman" w:hAnsi="Times New Roman" w:cs="Times New Roman"/>
          <w:sz w:val="25"/>
          <w:szCs w:val="25"/>
        </w:rPr>
        <w:t>5</w:t>
      </w:r>
      <w:r w:rsidRPr="00B34C88">
        <w:rPr>
          <w:rFonts w:ascii="Times New Roman" w:hAnsi="Times New Roman" w:cs="Times New Roman"/>
          <w:sz w:val="25"/>
          <w:szCs w:val="25"/>
        </w:rPr>
        <w:t xml:space="preserve">.7 пункту </w:t>
      </w:r>
      <w:r>
        <w:rPr>
          <w:rFonts w:ascii="Times New Roman" w:hAnsi="Times New Roman" w:cs="Times New Roman"/>
          <w:sz w:val="25"/>
          <w:szCs w:val="25"/>
        </w:rPr>
        <w:t>5 Умов</w:t>
      </w:r>
      <w:r w:rsidRPr="00B34C88">
        <w:t xml:space="preserve"> </w:t>
      </w:r>
      <w:r w:rsidRPr="00B34C88">
        <w:rPr>
          <w:rFonts w:ascii="Times New Roman" w:hAnsi="Times New Roman" w:cs="Times New Roman"/>
          <w:sz w:val="25"/>
          <w:szCs w:val="25"/>
        </w:rPr>
        <w:t>проведення конкурсу на зайняття вакантних посад суддів у Вищому антикорупційному суді, затверджених рішенням Вищої кваліфікаційної комісії суддів України від 03 червня 2025 року №</w:t>
      </w:r>
      <w:r w:rsidR="008F3009">
        <w:rPr>
          <w:rFonts w:ascii="Times New Roman" w:hAnsi="Times New Roman" w:cs="Times New Roman"/>
          <w:sz w:val="25"/>
          <w:szCs w:val="25"/>
        </w:rPr>
        <w:t> </w:t>
      </w:r>
      <w:r w:rsidRPr="00B34C88">
        <w:rPr>
          <w:rFonts w:ascii="Times New Roman" w:hAnsi="Times New Roman" w:cs="Times New Roman"/>
          <w:sz w:val="25"/>
          <w:szCs w:val="25"/>
        </w:rPr>
        <w:t>112/</w:t>
      </w:r>
      <w:proofErr w:type="spellStart"/>
      <w:r w:rsidRPr="00B34C88">
        <w:rPr>
          <w:rFonts w:ascii="Times New Roman" w:hAnsi="Times New Roman" w:cs="Times New Roman"/>
          <w:sz w:val="25"/>
          <w:szCs w:val="25"/>
        </w:rPr>
        <w:t>зп</w:t>
      </w:r>
      <w:proofErr w:type="spellEnd"/>
      <w:r w:rsidRPr="00B34C88">
        <w:rPr>
          <w:rFonts w:ascii="Times New Roman" w:hAnsi="Times New Roman" w:cs="Times New Roman"/>
          <w:sz w:val="25"/>
          <w:szCs w:val="25"/>
        </w:rPr>
        <w:t>-</w:t>
      </w:r>
      <w:r w:rsidR="008F3009">
        <w:rPr>
          <w:rFonts w:ascii="Times New Roman" w:hAnsi="Times New Roman" w:cs="Times New Roman"/>
          <w:sz w:val="25"/>
          <w:szCs w:val="25"/>
        </w:rPr>
        <w:t> </w:t>
      </w:r>
      <w:r w:rsidRPr="00B34C88">
        <w:rPr>
          <w:rFonts w:ascii="Times New Roman" w:hAnsi="Times New Roman" w:cs="Times New Roman"/>
          <w:sz w:val="25"/>
          <w:szCs w:val="25"/>
        </w:rPr>
        <w:t>25</w:t>
      </w:r>
      <w:r w:rsidR="002A58BA">
        <w:rPr>
          <w:rFonts w:ascii="Times New Roman" w:hAnsi="Times New Roman" w:cs="Times New Roman"/>
          <w:sz w:val="25"/>
          <w:szCs w:val="25"/>
        </w:rPr>
        <w:t xml:space="preserve"> (далі – Умови)</w:t>
      </w:r>
      <w:r w:rsidRPr="00B34C88">
        <w:rPr>
          <w:rFonts w:ascii="Times New Roman" w:hAnsi="Times New Roman" w:cs="Times New Roman"/>
          <w:sz w:val="25"/>
          <w:szCs w:val="25"/>
        </w:rPr>
        <w:t>.</w:t>
      </w:r>
    </w:p>
    <w:p w:rsidR="002C73EA" w:rsidRDefault="00EE7524" w:rsidP="002A58BA">
      <w:pPr>
        <w:pBdr>
          <w:top w:val="nil"/>
          <w:left w:val="nil"/>
          <w:bottom w:val="nil"/>
          <w:right w:val="nil"/>
          <w:between w:val="nil"/>
        </w:pBdr>
        <w:spacing w:after="0" w:line="240" w:lineRule="auto"/>
        <w:ind w:left="1" w:firstLineChars="217" w:firstLine="543"/>
        <w:jc w:val="both"/>
      </w:pPr>
      <w:r w:rsidRPr="00EE7524">
        <w:rPr>
          <w:rFonts w:ascii="Times New Roman" w:hAnsi="Times New Roman" w:cs="Times New Roman"/>
          <w:sz w:val="25"/>
          <w:szCs w:val="25"/>
        </w:rPr>
        <w:t>Комісією встановлено, що в електронному кабінеті суддівської кар’</w:t>
      </w:r>
      <w:r w:rsidR="00A931FB">
        <w:rPr>
          <w:rFonts w:ascii="Times New Roman" w:hAnsi="Times New Roman" w:cs="Times New Roman"/>
          <w:sz w:val="25"/>
          <w:szCs w:val="25"/>
        </w:rPr>
        <w:t xml:space="preserve">єри в розділі «Документи» у </w:t>
      </w:r>
      <w:r w:rsidR="00AA5ADB">
        <w:rPr>
          <w:rFonts w:ascii="Times New Roman" w:hAnsi="Times New Roman" w:cs="Times New Roman"/>
          <w:sz w:val="25"/>
          <w:szCs w:val="25"/>
        </w:rPr>
        <w:t>підрозділах</w:t>
      </w:r>
      <w:r w:rsidR="00A931FB">
        <w:rPr>
          <w:rFonts w:ascii="Times New Roman" w:hAnsi="Times New Roman" w:cs="Times New Roman"/>
          <w:sz w:val="25"/>
          <w:szCs w:val="25"/>
          <w:lang w:val="en-US"/>
        </w:rPr>
        <w:t xml:space="preserve"> </w:t>
      </w:r>
      <w:r w:rsidRPr="00EE7524">
        <w:rPr>
          <w:rFonts w:ascii="Times New Roman" w:hAnsi="Times New Roman" w:cs="Times New Roman"/>
          <w:sz w:val="25"/>
          <w:szCs w:val="25"/>
        </w:rPr>
        <w:t xml:space="preserve">«Документи про вищу юридичну освіту» </w:t>
      </w:r>
      <w:r w:rsidRPr="00A931FB">
        <w:rPr>
          <w:rFonts w:ascii="Times New Roman" w:hAnsi="Times New Roman" w:cs="Times New Roman"/>
          <w:sz w:val="25"/>
          <w:szCs w:val="25"/>
        </w:rPr>
        <w:t>та «</w:t>
      </w:r>
      <w:r w:rsidR="00A931FB" w:rsidRPr="00A931FB">
        <w:rPr>
          <w:rFonts w:ascii="Times New Roman" w:hAnsi="Times New Roman" w:cs="Times New Roman"/>
          <w:sz w:val="25"/>
          <w:szCs w:val="25"/>
        </w:rPr>
        <w:t>Підписаний пакет</w:t>
      </w:r>
      <w:r>
        <w:rPr>
          <w:rFonts w:ascii="Times New Roman" w:hAnsi="Times New Roman" w:cs="Times New Roman"/>
          <w:sz w:val="25"/>
          <w:szCs w:val="25"/>
        </w:rPr>
        <w:t xml:space="preserve"> документ</w:t>
      </w:r>
      <w:r w:rsidR="009B626C">
        <w:rPr>
          <w:rFonts w:ascii="Times New Roman" w:hAnsi="Times New Roman" w:cs="Times New Roman"/>
          <w:sz w:val="25"/>
          <w:szCs w:val="25"/>
        </w:rPr>
        <w:t>ів</w:t>
      </w:r>
      <w:r>
        <w:rPr>
          <w:rFonts w:ascii="Times New Roman" w:hAnsi="Times New Roman" w:cs="Times New Roman"/>
          <w:sz w:val="25"/>
          <w:szCs w:val="25"/>
        </w:rPr>
        <w:t xml:space="preserve">» завантажено </w:t>
      </w:r>
      <w:r w:rsidR="009B626C" w:rsidRPr="00EE7524">
        <w:rPr>
          <w:rFonts w:ascii="Times New Roman" w:hAnsi="Times New Roman" w:cs="Times New Roman"/>
          <w:sz w:val="25"/>
          <w:szCs w:val="25"/>
        </w:rPr>
        <w:t>файл</w:t>
      </w:r>
      <w:r w:rsidR="009B626C">
        <w:rPr>
          <w:rFonts w:ascii="Times New Roman" w:hAnsi="Times New Roman" w:cs="Times New Roman"/>
          <w:sz w:val="25"/>
          <w:szCs w:val="25"/>
        </w:rPr>
        <w:t>и</w:t>
      </w:r>
      <w:r w:rsidR="009B626C">
        <w:rPr>
          <w:rFonts w:ascii="Times New Roman" w:hAnsi="Times New Roman" w:cs="Times New Roman"/>
          <w:sz w:val="25"/>
          <w:szCs w:val="25"/>
          <w:lang w:val="en-US"/>
        </w:rPr>
        <w:t xml:space="preserve"> </w:t>
      </w:r>
      <w:r w:rsidR="00743A8F">
        <w:rPr>
          <w:rFonts w:ascii="Times New Roman" w:hAnsi="Times New Roman" w:cs="Times New Roman"/>
          <w:sz w:val="25"/>
          <w:szCs w:val="25"/>
        </w:rPr>
        <w:t xml:space="preserve">у форматі </w:t>
      </w:r>
      <w:r w:rsidR="001B37DB">
        <w:rPr>
          <w:rFonts w:ascii="Times New Roman" w:hAnsi="Times New Roman" w:cs="Times New Roman"/>
          <w:sz w:val="25"/>
          <w:szCs w:val="25"/>
          <w:lang w:val="en-US"/>
        </w:rPr>
        <w:t>pdf</w:t>
      </w:r>
      <w:r w:rsidR="00743A8F">
        <w:rPr>
          <w:rFonts w:ascii="Times New Roman" w:hAnsi="Times New Roman" w:cs="Times New Roman"/>
          <w:sz w:val="25"/>
          <w:szCs w:val="25"/>
        </w:rPr>
        <w:t xml:space="preserve"> </w:t>
      </w:r>
      <w:r w:rsidR="00E91EC1">
        <w:rPr>
          <w:rFonts w:ascii="Times New Roman" w:hAnsi="Times New Roman" w:cs="Times New Roman"/>
          <w:sz w:val="25"/>
          <w:szCs w:val="25"/>
        </w:rPr>
        <w:t>і</w:t>
      </w:r>
      <w:r w:rsidR="00743A8F">
        <w:rPr>
          <w:rFonts w:ascii="Times New Roman" w:hAnsi="Times New Roman" w:cs="Times New Roman"/>
          <w:sz w:val="25"/>
          <w:szCs w:val="25"/>
        </w:rPr>
        <w:t>з</w:t>
      </w:r>
      <w:r w:rsidR="00E91EC1">
        <w:rPr>
          <w:rFonts w:ascii="Times New Roman" w:hAnsi="Times New Roman" w:cs="Times New Roman"/>
          <w:sz w:val="25"/>
          <w:szCs w:val="25"/>
        </w:rPr>
        <w:t xml:space="preserve"> сканованими примірниками</w:t>
      </w:r>
      <w:r w:rsidR="00743A8F">
        <w:rPr>
          <w:rFonts w:ascii="Times New Roman" w:hAnsi="Times New Roman" w:cs="Times New Roman"/>
          <w:sz w:val="25"/>
          <w:szCs w:val="25"/>
        </w:rPr>
        <w:t>:</w:t>
      </w:r>
      <w:r w:rsidR="008F3009">
        <w:rPr>
          <w:rFonts w:ascii="Times New Roman" w:hAnsi="Times New Roman" w:cs="Times New Roman"/>
          <w:sz w:val="25"/>
          <w:szCs w:val="25"/>
        </w:rPr>
        <w:t xml:space="preserve"> д</w:t>
      </w:r>
      <w:r w:rsidR="00E579C4">
        <w:rPr>
          <w:rFonts w:ascii="Times New Roman" w:hAnsi="Times New Roman" w:cs="Times New Roman"/>
          <w:sz w:val="25"/>
          <w:szCs w:val="25"/>
        </w:rPr>
        <w:t>иплом</w:t>
      </w:r>
      <w:r w:rsidR="004445CB">
        <w:rPr>
          <w:rFonts w:ascii="Times New Roman" w:hAnsi="Times New Roman" w:cs="Times New Roman"/>
          <w:sz w:val="25"/>
          <w:szCs w:val="25"/>
        </w:rPr>
        <w:t>у</w:t>
      </w:r>
      <w:r w:rsidR="00E579C4">
        <w:rPr>
          <w:rFonts w:ascii="Times New Roman" w:hAnsi="Times New Roman" w:cs="Times New Roman"/>
          <w:sz w:val="25"/>
          <w:szCs w:val="25"/>
        </w:rPr>
        <w:t xml:space="preserve"> спеціаліста</w:t>
      </w:r>
      <w:r>
        <w:rPr>
          <w:rFonts w:ascii="Times New Roman" w:hAnsi="Times New Roman" w:cs="Times New Roman"/>
          <w:sz w:val="25"/>
          <w:szCs w:val="25"/>
        </w:rPr>
        <w:t xml:space="preserve"> </w:t>
      </w:r>
      <w:r w:rsidR="00743A8F">
        <w:rPr>
          <w:rFonts w:ascii="Times New Roman" w:hAnsi="Times New Roman" w:cs="Times New Roman"/>
          <w:sz w:val="25"/>
          <w:szCs w:val="25"/>
        </w:rPr>
        <w:t xml:space="preserve">серії </w:t>
      </w:r>
      <w:r w:rsidR="00F4628B">
        <w:rPr>
          <w:rFonts w:ascii="Times New Roman" w:hAnsi="Times New Roman" w:cs="Times New Roman"/>
          <w:sz w:val="25"/>
          <w:szCs w:val="25"/>
        </w:rPr>
        <w:t>ВК</w:t>
      </w:r>
      <w:r w:rsidR="00743A8F">
        <w:rPr>
          <w:rFonts w:ascii="Times New Roman" w:hAnsi="Times New Roman" w:cs="Times New Roman"/>
          <w:sz w:val="25"/>
          <w:szCs w:val="25"/>
        </w:rPr>
        <w:t> </w:t>
      </w:r>
      <w:r w:rsidR="001B37DB">
        <w:rPr>
          <w:rFonts w:ascii="Times New Roman" w:hAnsi="Times New Roman" w:cs="Times New Roman"/>
          <w:sz w:val="25"/>
          <w:szCs w:val="25"/>
        </w:rPr>
        <w:t>№ 27917059 від</w:t>
      </w:r>
      <w:r w:rsidR="004445CB">
        <w:rPr>
          <w:rFonts w:ascii="Times New Roman" w:hAnsi="Times New Roman" w:cs="Times New Roman"/>
          <w:sz w:val="25"/>
          <w:szCs w:val="25"/>
        </w:rPr>
        <w:t> </w:t>
      </w:r>
      <w:r w:rsidR="001B37DB" w:rsidRPr="001B37DB">
        <w:rPr>
          <w:rFonts w:ascii="Times New Roman" w:hAnsi="Times New Roman" w:cs="Times New Roman"/>
          <w:sz w:val="25"/>
          <w:szCs w:val="25"/>
        </w:rPr>
        <w:t>30</w:t>
      </w:r>
      <w:r w:rsidR="004445CB">
        <w:rPr>
          <w:rFonts w:ascii="Times New Roman" w:hAnsi="Times New Roman" w:cs="Times New Roman"/>
          <w:sz w:val="25"/>
          <w:szCs w:val="25"/>
        </w:rPr>
        <w:t> </w:t>
      </w:r>
      <w:r w:rsidR="001B37DB" w:rsidRPr="001B37DB">
        <w:rPr>
          <w:rFonts w:ascii="Times New Roman" w:hAnsi="Times New Roman" w:cs="Times New Roman"/>
          <w:sz w:val="25"/>
          <w:szCs w:val="25"/>
        </w:rPr>
        <w:t>червня 2005 р</w:t>
      </w:r>
      <w:r w:rsidR="001B37DB">
        <w:rPr>
          <w:rFonts w:ascii="Times New Roman" w:hAnsi="Times New Roman" w:cs="Times New Roman"/>
          <w:sz w:val="25"/>
          <w:szCs w:val="25"/>
        </w:rPr>
        <w:t xml:space="preserve">оку та </w:t>
      </w:r>
      <w:r w:rsidR="008F3009">
        <w:rPr>
          <w:rFonts w:ascii="Times New Roman" w:hAnsi="Times New Roman" w:cs="Times New Roman"/>
          <w:sz w:val="25"/>
          <w:szCs w:val="25"/>
        </w:rPr>
        <w:t>д</w:t>
      </w:r>
      <w:r>
        <w:rPr>
          <w:rFonts w:ascii="Times New Roman" w:hAnsi="Times New Roman" w:cs="Times New Roman"/>
          <w:sz w:val="25"/>
          <w:szCs w:val="25"/>
        </w:rPr>
        <w:t>одат</w:t>
      </w:r>
      <w:r w:rsidR="00AA5ADB">
        <w:rPr>
          <w:rFonts w:ascii="Times New Roman" w:hAnsi="Times New Roman" w:cs="Times New Roman"/>
          <w:sz w:val="25"/>
          <w:szCs w:val="25"/>
        </w:rPr>
        <w:t>к</w:t>
      </w:r>
      <w:r w:rsidR="004445CB">
        <w:rPr>
          <w:rFonts w:ascii="Times New Roman" w:hAnsi="Times New Roman" w:cs="Times New Roman"/>
          <w:sz w:val="25"/>
          <w:szCs w:val="25"/>
        </w:rPr>
        <w:t>у</w:t>
      </w:r>
      <w:r>
        <w:rPr>
          <w:rFonts w:ascii="Times New Roman" w:hAnsi="Times New Roman" w:cs="Times New Roman"/>
          <w:sz w:val="25"/>
          <w:szCs w:val="25"/>
        </w:rPr>
        <w:t xml:space="preserve"> до диплома про вищу освіту </w:t>
      </w:r>
      <w:r w:rsidR="00E91EC1">
        <w:rPr>
          <w:rFonts w:ascii="Times New Roman" w:hAnsi="Times New Roman" w:cs="Times New Roman"/>
          <w:sz w:val="25"/>
          <w:szCs w:val="25"/>
        </w:rPr>
        <w:t xml:space="preserve">серії </w:t>
      </w:r>
      <w:r>
        <w:rPr>
          <w:rFonts w:ascii="Times New Roman" w:hAnsi="Times New Roman" w:cs="Times New Roman"/>
          <w:sz w:val="25"/>
          <w:szCs w:val="25"/>
        </w:rPr>
        <w:t>ВК № </w:t>
      </w:r>
      <w:r w:rsidR="00E579C4">
        <w:rPr>
          <w:rFonts w:ascii="Times New Roman" w:hAnsi="Times New Roman" w:cs="Times New Roman"/>
          <w:sz w:val="25"/>
          <w:szCs w:val="25"/>
        </w:rPr>
        <w:t>25391442</w:t>
      </w:r>
      <w:r w:rsidR="00F4628B">
        <w:rPr>
          <w:rFonts w:ascii="Times New Roman" w:hAnsi="Times New Roman" w:cs="Times New Roman"/>
          <w:sz w:val="25"/>
          <w:szCs w:val="25"/>
        </w:rPr>
        <w:t>, видан</w:t>
      </w:r>
      <w:r w:rsidR="00E91EC1">
        <w:rPr>
          <w:rFonts w:ascii="Times New Roman" w:hAnsi="Times New Roman" w:cs="Times New Roman"/>
          <w:sz w:val="25"/>
          <w:szCs w:val="25"/>
        </w:rPr>
        <w:t>ого</w:t>
      </w:r>
      <w:r w:rsidR="00F4628B">
        <w:rPr>
          <w:rFonts w:ascii="Times New Roman" w:hAnsi="Times New Roman" w:cs="Times New Roman"/>
          <w:sz w:val="25"/>
          <w:szCs w:val="25"/>
        </w:rPr>
        <w:t xml:space="preserve"> у </w:t>
      </w:r>
      <w:r w:rsidR="00F4628B" w:rsidRPr="00F4628B">
        <w:rPr>
          <w:rFonts w:ascii="Times New Roman" w:hAnsi="Times New Roman" w:cs="Times New Roman"/>
          <w:sz w:val="25"/>
          <w:szCs w:val="25"/>
        </w:rPr>
        <w:t>червні</w:t>
      </w:r>
      <w:r w:rsidR="001B37DB" w:rsidRPr="00F4628B">
        <w:rPr>
          <w:rFonts w:ascii="Times New Roman" w:hAnsi="Times New Roman" w:cs="Times New Roman"/>
          <w:sz w:val="25"/>
          <w:szCs w:val="25"/>
        </w:rPr>
        <w:t xml:space="preserve"> 2</w:t>
      </w:r>
      <w:r w:rsidR="00E91EC1">
        <w:rPr>
          <w:rFonts w:ascii="Times New Roman" w:hAnsi="Times New Roman" w:cs="Times New Roman"/>
          <w:sz w:val="25"/>
          <w:szCs w:val="25"/>
        </w:rPr>
        <w:t>00</w:t>
      </w:r>
      <w:r w:rsidR="001B37DB">
        <w:rPr>
          <w:rFonts w:ascii="Times New Roman" w:hAnsi="Times New Roman" w:cs="Times New Roman"/>
          <w:sz w:val="25"/>
          <w:szCs w:val="25"/>
        </w:rPr>
        <w:t>4 року</w:t>
      </w:r>
      <w:r w:rsidR="002C73EA">
        <w:rPr>
          <w:rFonts w:ascii="Times New Roman" w:hAnsi="Times New Roman" w:cs="Times New Roman"/>
          <w:sz w:val="25"/>
          <w:szCs w:val="25"/>
        </w:rPr>
        <w:t xml:space="preserve">, який є додатком до </w:t>
      </w:r>
      <w:r w:rsidR="00E579C4">
        <w:rPr>
          <w:rFonts w:ascii="Times New Roman" w:hAnsi="Times New Roman" w:cs="Times New Roman"/>
          <w:sz w:val="25"/>
          <w:szCs w:val="25"/>
        </w:rPr>
        <w:t>диплом</w:t>
      </w:r>
      <w:r w:rsidR="002C73EA">
        <w:rPr>
          <w:rFonts w:ascii="Times New Roman" w:hAnsi="Times New Roman" w:cs="Times New Roman"/>
          <w:sz w:val="25"/>
          <w:szCs w:val="25"/>
        </w:rPr>
        <w:t>а</w:t>
      </w:r>
      <w:r w:rsidR="00E579C4">
        <w:rPr>
          <w:rFonts w:ascii="Times New Roman" w:hAnsi="Times New Roman" w:cs="Times New Roman"/>
          <w:sz w:val="25"/>
          <w:szCs w:val="25"/>
        </w:rPr>
        <w:t xml:space="preserve"> бакалавра</w:t>
      </w:r>
      <w:r w:rsidR="001B37DB">
        <w:rPr>
          <w:rFonts w:ascii="Times New Roman" w:hAnsi="Times New Roman" w:cs="Times New Roman"/>
          <w:sz w:val="25"/>
          <w:szCs w:val="25"/>
        </w:rPr>
        <w:t xml:space="preserve">. </w:t>
      </w:r>
      <w:r w:rsidR="00AA5ADB">
        <w:rPr>
          <w:rFonts w:ascii="Times New Roman" w:hAnsi="Times New Roman" w:cs="Times New Roman"/>
          <w:sz w:val="25"/>
          <w:szCs w:val="25"/>
        </w:rPr>
        <w:t>Ф</w:t>
      </w:r>
      <w:r w:rsidR="001B37DB">
        <w:rPr>
          <w:rFonts w:ascii="Times New Roman" w:hAnsi="Times New Roman" w:cs="Times New Roman"/>
          <w:sz w:val="25"/>
          <w:szCs w:val="25"/>
        </w:rPr>
        <w:t>айл</w:t>
      </w:r>
      <w:r w:rsidR="009B626C">
        <w:rPr>
          <w:rFonts w:ascii="Times New Roman" w:hAnsi="Times New Roman" w:cs="Times New Roman"/>
          <w:sz w:val="25"/>
          <w:szCs w:val="25"/>
        </w:rPr>
        <w:t xml:space="preserve"> у форматі </w:t>
      </w:r>
      <w:r w:rsidR="009B626C">
        <w:rPr>
          <w:rFonts w:ascii="Times New Roman" w:hAnsi="Times New Roman" w:cs="Times New Roman"/>
          <w:sz w:val="25"/>
          <w:szCs w:val="25"/>
          <w:lang w:val="en-US"/>
        </w:rPr>
        <w:t>pdf</w:t>
      </w:r>
      <w:r w:rsidR="001B37DB" w:rsidRPr="00EE7524">
        <w:rPr>
          <w:rFonts w:ascii="Times New Roman" w:hAnsi="Times New Roman" w:cs="Times New Roman"/>
          <w:sz w:val="25"/>
          <w:szCs w:val="25"/>
        </w:rPr>
        <w:t xml:space="preserve"> </w:t>
      </w:r>
      <w:r w:rsidRPr="00EE7524">
        <w:rPr>
          <w:rFonts w:ascii="Times New Roman" w:hAnsi="Times New Roman" w:cs="Times New Roman"/>
          <w:sz w:val="25"/>
          <w:szCs w:val="25"/>
        </w:rPr>
        <w:t>з д</w:t>
      </w:r>
      <w:r w:rsidR="001B37DB">
        <w:rPr>
          <w:rFonts w:ascii="Times New Roman" w:hAnsi="Times New Roman" w:cs="Times New Roman"/>
          <w:sz w:val="25"/>
          <w:szCs w:val="25"/>
        </w:rPr>
        <w:t>одатк</w:t>
      </w:r>
      <w:r w:rsidR="00AA5ADB">
        <w:rPr>
          <w:rFonts w:ascii="Times New Roman" w:hAnsi="Times New Roman" w:cs="Times New Roman"/>
          <w:sz w:val="25"/>
          <w:szCs w:val="25"/>
        </w:rPr>
        <w:t>ом</w:t>
      </w:r>
      <w:r w:rsidR="001B37DB">
        <w:rPr>
          <w:rFonts w:ascii="Times New Roman" w:hAnsi="Times New Roman" w:cs="Times New Roman"/>
          <w:sz w:val="25"/>
          <w:szCs w:val="25"/>
        </w:rPr>
        <w:t xml:space="preserve"> до диплома спеціаліста</w:t>
      </w:r>
      <w:r w:rsidR="00AA5ADB">
        <w:rPr>
          <w:rFonts w:ascii="Times New Roman" w:hAnsi="Times New Roman" w:cs="Times New Roman"/>
          <w:sz w:val="25"/>
          <w:szCs w:val="25"/>
        </w:rPr>
        <w:t xml:space="preserve"> відсутній</w:t>
      </w:r>
      <w:r w:rsidRPr="00EE7524">
        <w:rPr>
          <w:rFonts w:ascii="Times New Roman" w:hAnsi="Times New Roman" w:cs="Times New Roman"/>
          <w:sz w:val="25"/>
          <w:szCs w:val="25"/>
        </w:rPr>
        <w:t>.</w:t>
      </w:r>
    </w:p>
    <w:p w:rsidR="002C73EA" w:rsidRPr="00B34C88" w:rsidRDefault="002C73EA" w:rsidP="002A58B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C73EA">
        <w:rPr>
          <w:rFonts w:ascii="Times New Roman" w:hAnsi="Times New Roman" w:cs="Times New Roman"/>
          <w:sz w:val="25"/>
          <w:szCs w:val="25"/>
        </w:rPr>
        <w:t xml:space="preserve">Отже, </w:t>
      </w:r>
      <w:proofErr w:type="spellStart"/>
      <w:r>
        <w:rPr>
          <w:rFonts w:ascii="Times New Roman" w:hAnsi="Times New Roman" w:cs="Times New Roman"/>
          <w:color w:val="000000"/>
          <w:sz w:val="25"/>
          <w:szCs w:val="25"/>
        </w:rPr>
        <w:t>Галишиним</w:t>
      </w:r>
      <w:proofErr w:type="spellEnd"/>
      <w:r>
        <w:rPr>
          <w:rFonts w:ascii="Times New Roman" w:hAnsi="Times New Roman" w:cs="Times New Roman"/>
          <w:color w:val="000000"/>
          <w:sz w:val="25"/>
          <w:szCs w:val="25"/>
        </w:rPr>
        <w:t xml:space="preserve"> А.В. </w:t>
      </w:r>
      <w:r w:rsidRPr="002C73EA">
        <w:rPr>
          <w:rFonts w:ascii="Times New Roman" w:hAnsi="Times New Roman" w:cs="Times New Roman"/>
          <w:sz w:val="25"/>
          <w:szCs w:val="25"/>
        </w:rPr>
        <w:t xml:space="preserve">не подано до Комісії копії додатка </w:t>
      </w:r>
      <w:r w:rsidR="00F4628B">
        <w:rPr>
          <w:rFonts w:ascii="Times New Roman" w:hAnsi="Times New Roman" w:cs="Times New Roman"/>
          <w:sz w:val="25"/>
          <w:szCs w:val="25"/>
        </w:rPr>
        <w:t xml:space="preserve">до диплома спеціаліста серії ВК </w:t>
      </w:r>
      <w:r w:rsidRPr="002C73EA">
        <w:rPr>
          <w:rFonts w:ascii="Times New Roman" w:hAnsi="Times New Roman" w:cs="Times New Roman"/>
          <w:sz w:val="25"/>
          <w:szCs w:val="25"/>
        </w:rPr>
        <w:t>№</w:t>
      </w:r>
      <w:r>
        <w:rPr>
          <w:rFonts w:ascii="Times New Roman" w:hAnsi="Times New Roman" w:cs="Times New Roman"/>
          <w:sz w:val="25"/>
          <w:szCs w:val="25"/>
        </w:rPr>
        <w:t> </w:t>
      </w:r>
      <w:r w:rsidRPr="002C73EA">
        <w:rPr>
          <w:rFonts w:ascii="Times New Roman" w:hAnsi="Times New Roman" w:cs="Times New Roman"/>
          <w:sz w:val="25"/>
          <w:szCs w:val="25"/>
        </w:rPr>
        <w:t>27917059 від 30 червня 2005 року.</w:t>
      </w:r>
      <w:r w:rsidRPr="002C73EA">
        <w:t xml:space="preserve"> </w:t>
      </w:r>
      <w:r>
        <w:rPr>
          <w:rFonts w:ascii="Times New Roman" w:hAnsi="Times New Roman" w:cs="Times New Roman"/>
          <w:sz w:val="25"/>
          <w:szCs w:val="25"/>
        </w:rPr>
        <w:t xml:space="preserve">Такі обставини свідчать про </w:t>
      </w:r>
      <w:r w:rsidRPr="002C73EA">
        <w:rPr>
          <w:rFonts w:ascii="Times New Roman" w:hAnsi="Times New Roman" w:cs="Times New Roman"/>
          <w:sz w:val="25"/>
          <w:szCs w:val="25"/>
        </w:rPr>
        <w:t>невиконан</w:t>
      </w:r>
      <w:r>
        <w:rPr>
          <w:rFonts w:ascii="Times New Roman" w:hAnsi="Times New Roman" w:cs="Times New Roman"/>
          <w:sz w:val="25"/>
          <w:szCs w:val="25"/>
        </w:rPr>
        <w:t>ня</w:t>
      </w:r>
      <w:r w:rsidRPr="002C73EA">
        <w:rPr>
          <w:rFonts w:ascii="Times New Roman" w:hAnsi="Times New Roman" w:cs="Times New Roman"/>
          <w:sz w:val="25"/>
          <w:szCs w:val="25"/>
        </w:rPr>
        <w:t xml:space="preserve"> </w:t>
      </w:r>
      <w:r w:rsidR="00E91EC1">
        <w:rPr>
          <w:rFonts w:ascii="Times New Roman" w:hAnsi="Times New Roman" w:cs="Times New Roman"/>
          <w:sz w:val="25"/>
          <w:szCs w:val="25"/>
        </w:rPr>
        <w:t xml:space="preserve">кандидатом </w:t>
      </w:r>
      <w:r w:rsidRPr="002C73EA">
        <w:rPr>
          <w:rFonts w:ascii="Times New Roman" w:hAnsi="Times New Roman" w:cs="Times New Roman"/>
          <w:sz w:val="25"/>
          <w:szCs w:val="25"/>
        </w:rPr>
        <w:t>вимог, передбачен</w:t>
      </w:r>
      <w:r>
        <w:rPr>
          <w:rFonts w:ascii="Times New Roman" w:hAnsi="Times New Roman" w:cs="Times New Roman"/>
          <w:sz w:val="25"/>
          <w:szCs w:val="25"/>
        </w:rPr>
        <w:t>их Закон</w:t>
      </w:r>
      <w:r w:rsidR="00E91EC1">
        <w:rPr>
          <w:rFonts w:ascii="Times New Roman" w:hAnsi="Times New Roman" w:cs="Times New Roman"/>
          <w:sz w:val="25"/>
          <w:szCs w:val="25"/>
        </w:rPr>
        <w:t>ом</w:t>
      </w:r>
      <w:r>
        <w:rPr>
          <w:rFonts w:ascii="Times New Roman" w:hAnsi="Times New Roman" w:cs="Times New Roman"/>
          <w:sz w:val="25"/>
          <w:szCs w:val="25"/>
        </w:rPr>
        <w:t xml:space="preserve"> та </w:t>
      </w:r>
      <w:r w:rsidRPr="002C73EA">
        <w:rPr>
          <w:rFonts w:ascii="Times New Roman" w:hAnsi="Times New Roman" w:cs="Times New Roman"/>
          <w:sz w:val="25"/>
          <w:szCs w:val="25"/>
        </w:rPr>
        <w:t>Умовами, щодо необхідності подання копії диплома про вищу юридичну освіту (з додатками).</w:t>
      </w:r>
    </w:p>
    <w:p w:rsidR="002A58BA" w:rsidRDefault="002A58BA" w:rsidP="002A58B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Pr>
          <w:rFonts w:ascii="Times New Roman" w:hAnsi="Times New Roman" w:cs="Times New Roman"/>
          <w:sz w:val="25"/>
          <w:szCs w:val="25"/>
        </w:rPr>
        <w:t>Підпунктом 7.1 пункту 7 Умов визначено, що</w:t>
      </w:r>
      <w:r w:rsidRPr="002A58BA">
        <w:rPr>
          <w:rFonts w:ascii="Times New Roman" w:hAnsi="Times New Roman" w:cs="Times New Roman"/>
          <w:sz w:val="25"/>
          <w:szCs w:val="25"/>
        </w:rPr>
        <w:t xml:space="preserve"> </w:t>
      </w:r>
      <w:r>
        <w:rPr>
          <w:rFonts w:ascii="Times New Roman" w:hAnsi="Times New Roman" w:cs="Times New Roman"/>
          <w:sz w:val="25"/>
          <w:szCs w:val="25"/>
        </w:rPr>
        <w:t>д</w:t>
      </w:r>
      <w:r w:rsidRPr="002A58BA">
        <w:rPr>
          <w:rFonts w:ascii="Times New Roman" w:hAnsi="Times New Roman" w:cs="Times New Roman"/>
          <w:sz w:val="25"/>
          <w:szCs w:val="25"/>
        </w:rPr>
        <w:t>о участі в К</w:t>
      </w:r>
      <w:r>
        <w:rPr>
          <w:rFonts w:ascii="Times New Roman" w:hAnsi="Times New Roman" w:cs="Times New Roman"/>
          <w:sz w:val="25"/>
          <w:szCs w:val="25"/>
        </w:rPr>
        <w:t>онкурсі допускаються особи, які у</w:t>
      </w:r>
      <w:r w:rsidRPr="002A58BA">
        <w:rPr>
          <w:rFonts w:ascii="Times New Roman" w:hAnsi="Times New Roman" w:cs="Times New Roman"/>
          <w:sz w:val="25"/>
          <w:szCs w:val="25"/>
        </w:rPr>
        <w:t xml:space="preserve"> порядку та строки, визначені Комісією, подали всі необхідні документи.</w:t>
      </w:r>
    </w:p>
    <w:p w:rsidR="002C73EA" w:rsidRPr="002C73EA" w:rsidRDefault="002C73EA" w:rsidP="002C73E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C73EA">
        <w:rPr>
          <w:rFonts w:ascii="Times New Roman" w:hAnsi="Times New Roman" w:cs="Times New Roman"/>
          <w:sz w:val="25"/>
          <w:szCs w:val="25"/>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E91EC1">
        <w:rPr>
          <w:rFonts w:ascii="Times New Roman" w:hAnsi="Times New Roman" w:cs="Times New Roman"/>
          <w:sz w:val="25"/>
          <w:szCs w:val="25"/>
        </w:rPr>
        <w:t>у</w:t>
      </w:r>
      <w:r w:rsidRPr="002C73EA">
        <w:rPr>
          <w:rFonts w:ascii="Times New Roman" w:hAnsi="Times New Roman" w:cs="Times New Roman"/>
          <w:sz w:val="25"/>
          <w:szCs w:val="25"/>
        </w:rPr>
        <w:t xml:space="preserve">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2C73EA" w:rsidRPr="002C73EA" w:rsidRDefault="002C73EA" w:rsidP="002C73E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C73EA">
        <w:rPr>
          <w:rFonts w:ascii="Times New Roman" w:hAnsi="Times New Roman" w:cs="Times New Roman"/>
          <w:sz w:val="25"/>
          <w:szCs w:val="25"/>
        </w:rPr>
        <w:t xml:space="preserve">Урахувавши викладене, Комісія у складі колегії дійшла висновку про наявність підстав для відмови </w:t>
      </w:r>
      <w:proofErr w:type="spellStart"/>
      <w:r w:rsidR="00637DDA">
        <w:rPr>
          <w:rFonts w:ascii="Times New Roman" w:hAnsi="Times New Roman" w:cs="Times New Roman"/>
          <w:color w:val="000000"/>
          <w:sz w:val="25"/>
          <w:szCs w:val="25"/>
        </w:rPr>
        <w:t>Галишину</w:t>
      </w:r>
      <w:proofErr w:type="spellEnd"/>
      <w:r w:rsidR="00637DDA">
        <w:rPr>
          <w:rFonts w:ascii="Times New Roman" w:hAnsi="Times New Roman" w:cs="Times New Roman"/>
          <w:color w:val="000000"/>
          <w:sz w:val="25"/>
          <w:szCs w:val="25"/>
        </w:rPr>
        <w:t xml:space="preserve"> А.В</w:t>
      </w:r>
      <w:r w:rsidR="00D957D4">
        <w:rPr>
          <w:rFonts w:ascii="Times New Roman" w:hAnsi="Times New Roman" w:cs="Times New Roman"/>
          <w:color w:val="000000"/>
          <w:sz w:val="25"/>
          <w:szCs w:val="25"/>
        </w:rPr>
        <w:t xml:space="preserve">. </w:t>
      </w:r>
      <w:r w:rsidRPr="002C73EA">
        <w:rPr>
          <w:rFonts w:ascii="Times New Roman" w:hAnsi="Times New Roman" w:cs="Times New Roman"/>
          <w:sz w:val="25"/>
          <w:szCs w:val="25"/>
        </w:rPr>
        <w:t>у допуску до проходження кваліфікаційного оцінювання та участі в Конкурсі.</w:t>
      </w:r>
    </w:p>
    <w:p w:rsidR="002A58BA" w:rsidRDefault="002C73EA" w:rsidP="002C73EA">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2C73EA">
        <w:rPr>
          <w:rFonts w:ascii="Times New Roman" w:hAnsi="Times New Roman" w:cs="Times New Roman"/>
          <w:sz w:val="25"/>
          <w:szCs w:val="25"/>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94497F" w:rsidRPr="00CA0FAE" w:rsidRDefault="0094497F" w:rsidP="0094497F">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94497F" w:rsidRPr="00CA0FAE" w:rsidRDefault="0094497F" w:rsidP="0094497F">
      <w:pPr>
        <w:pBdr>
          <w:top w:val="nil"/>
          <w:left w:val="nil"/>
          <w:bottom w:val="nil"/>
          <w:right w:val="nil"/>
          <w:between w:val="nil"/>
        </w:pBdr>
        <w:spacing w:after="0" w:line="240" w:lineRule="auto"/>
        <w:ind w:left="1" w:hanging="3"/>
        <w:jc w:val="both"/>
        <w:rPr>
          <w:rFonts w:ascii="Times New Roman" w:hAnsi="Times New Roman" w:cs="Times New Roman"/>
          <w:color w:val="000000"/>
          <w:sz w:val="25"/>
          <w:szCs w:val="25"/>
        </w:rPr>
      </w:pPr>
    </w:p>
    <w:p w:rsidR="0094497F" w:rsidRPr="00CA0FAE" w:rsidRDefault="0094497F" w:rsidP="0094497F">
      <w:pPr>
        <w:pBdr>
          <w:top w:val="nil"/>
          <w:left w:val="nil"/>
          <w:bottom w:val="nil"/>
          <w:right w:val="nil"/>
          <w:between w:val="nil"/>
        </w:pBdr>
        <w:spacing w:after="0" w:line="240" w:lineRule="auto"/>
        <w:ind w:left="1"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вирішила:</w:t>
      </w:r>
    </w:p>
    <w:p w:rsidR="0094497F" w:rsidRPr="00CA0FAE" w:rsidRDefault="0094497F"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94497F" w:rsidRPr="00CA0FAE" w:rsidRDefault="0094497F"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відмовити </w:t>
      </w:r>
      <w:proofErr w:type="spellStart"/>
      <w:r w:rsidR="00F241A4">
        <w:rPr>
          <w:rFonts w:ascii="Times New Roman" w:hAnsi="Times New Roman" w:cs="Times New Roman"/>
          <w:color w:val="000000"/>
          <w:sz w:val="25"/>
          <w:szCs w:val="25"/>
        </w:rPr>
        <w:t>Галишину</w:t>
      </w:r>
      <w:proofErr w:type="spellEnd"/>
      <w:r w:rsidR="00F241A4">
        <w:rPr>
          <w:rFonts w:ascii="Times New Roman" w:hAnsi="Times New Roman" w:cs="Times New Roman"/>
          <w:color w:val="000000"/>
          <w:sz w:val="25"/>
          <w:szCs w:val="25"/>
        </w:rPr>
        <w:t xml:space="preserve"> Андрію Васильовичу </w:t>
      </w:r>
      <w:r w:rsidRPr="00CA0FAE">
        <w:rPr>
          <w:rFonts w:ascii="Times New Roman" w:hAnsi="Times New Roman" w:cs="Times New Roman"/>
          <w:color w:val="000000"/>
          <w:sz w:val="25"/>
          <w:szCs w:val="25"/>
        </w:rPr>
        <w:t xml:space="preserve">в допуску до проходження кваліфікаційного оцінювання та участі в конкурсі на зайняття вакантних посад суддів </w:t>
      </w:r>
      <w:r w:rsidRPr="000F063F">
        <w:rPr>
          <w:rFonts w:ascii="Times New Roman" w:hAnsi="Times New Roman" w:cs="Times New Roman"/>
          <w:sz w:val="25"/>
          <w:szCs w:val="25"/>
        </w:rPr>
        <w:t xml:space="preserve">Вищого антикорупційного суду, </w:t>
      </w:r>
      <w:r w:rsidRPr="000F063F">
        <w:rPr>
          <w:rFonts w:ascii="Times New Roman" w:hAnsi="Times New Roman" w:cs="Times New Roman"/>
          <w:color w:val="000000"/>
          <w:sz w:val="25"/>
          <w:szCs w:val="25"/>
        </w:rPr>
        <w:t>оголошеному рішенням Вищої кваліфікаційної комісії суддів України від 03 червня 2025 року № 112/зп-25.</w:t>
      </w:r>
    </w:p>
    <w:p w:rsidR="00AC3E70" w:rsidRDefault="00AC3E70"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962BC6" w:rsidRPr="00CA0FAE" w:rsidRDefault="00962BC6" w:rsidP="0094497F">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94497F" w:rsidRPr="00CA0FAE" w:rsidRDefault="0094497F" w:rsidP="0094497F">
      <w:pPr>
        <w:pStyle w:val="a3"/>
        <w:ind w:left="3" w:hanging="3"/>
        <w:jc w:val="both"/>
        <w:rPr>
          <w:rFonts w:ascii="Times New Roman" w:hAnsi="Times New Roman"/>
          <w:sz w:val="25"/>
          <w:szCs w:val="25"/>
          <w:lang w:eastAsia="uk-UA"/>
        </w:rPr>
      </w:pPr>
      <w:r w:rsidRPr="00CA0FAE">
        <w:rPr>
          <w:rFonts w:ascii="Times New Roman" w:hAnsi="Times New Roman"/>
          <w:sz w:val="25"/>
          <w:szCs w:val="25"/>
          <w:lang w:eastAsia="uk-UA"/>
        </w:rPr>
        <w:t>Головуючий</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Михайло БОГОНІС</w:t>
      </w:r>
    </w:p>
    <w:p w:rsidR="0094497F" w:rsidRPr="00CA0FAE" w:rsidRDefault="0094497F" w:rsidP="0094497F">
      <w:pPr>
        <w:pStyle w:val="a3"/>
        <w:ind w:left="3" w:hanging="3"/>
        <w:jc w:val="both"/>
        <w:rPr>
          <w:rFonts w:ascii="Times New Roman" w:hAnsi="Times New Roman"/>
          <w:sz w:val="25"/>
          <w:szCs w:val="25"/>
          <w:lang w:eastAsia="uk-UA"/>
        </w:rPr>
      </w:pPr>
    </w:p>
    <w:p w:rsidR="0094497F" w:rsidRPr="00CA0FAE" w:rsidRDefault="0094497F" w:rsidP="0094497F">
      <w:pPr>
        <w:pStyle w:val="a3"/>
        <w:ind w:left="3" w:hanging="3"/>
        <w:jc w:val="both"/>
        <w:rPr>
          <w:rFonts w:ascii="Times New Roman" w:hAnsi="Times New Roman"/>
          <w:sz w:val="25"/>
          <w:szCs w:val="25"/>
          <w:lang w:eastAsia="uk-UA"/>
        </w:rPr>
      </w:pPr>
      <w:r w:rsidRPr="00CA0FAE">
        <w:rPr>
          <w:rFonts w:ascii="Times New Roman" w:hAnsi="Times New Roman"/>
          <w:sz w:val="25"/>
          <w:szCs w:val="25"/>
          <w:lang w:eastAsia="uk-UA"/>
        </w:rPr>
        <w:t>Члени Комісії:</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Надія КОБЕЦЬКА</w:t>
      </w:r>
    </w:p>
    <w:p w:rsidR="0094497F" w:rsidRPr="00CA0FAE" w:rsidRDefault="0094497F" w:rsidP="0094497F">
      <w:pPr>
        <w:pStyle w:val="a3"/>
        <w:ind w:left="3" w:hanging="3"/>
        <w:jc w:val="both"/>
        <w:rPr>
          <w:rFonts w:ascii="Times New Roman" w:hAnsi="Times New Roman"/>
          <w:sz w:val="25"/>
          <w:szCs w:val="25"/>
          <w:lang w:eastAsia="uk-UA"/>
        </w:rPr>
      </w:pPr>
    </w:p>
    <w:p w:rsidR="0094497F" w:rsidRDefault="0094497F" w:rsidP="00F4628B">
      <w:pPr>
        <w:pBdr>
          <w:top w:val="nil"/>
          <w:left w:val="nil"/>
          <w:bottom w:val="nil"/>
          <w:right w:val="nil"/>
          <w:between w:val="nil"/>
        </w:pBdr>
        <w:shd w:val="clear" w:color="auto" w:fill="FFFFFF"/>
        <w:spacing w:after="0" w:line="240" w:lineRule="auto"/>
        <w:ind w:left="3" w:hanging="3"/>
        <w:jc w:val="both"/>
      </w:pPr>
      <w:r w:rsidRPr="00CA0FAE">
        <w:rPr>
          <w:rFonts w:ascii="Times New Roman" w:hAnsi="Times New Roman" w:cs="Times New Roman"/>
          <w:sz w:val="25"/>
          <w:szCs w:val="25"/>
          <w:lang w:eastAsia="uk-UA"/>
        </w:rPr>
        <w:t xml:space="preserve">    </w:t>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t xml:space="preserve">   Галина ШЕВЧУК</w:t>
      </w:r>
    </w:p>
    <w:sectPr w:rsidR="0094497F" w:rsidSect="00F01D16">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2DBD" w:rsidRDefault="00462DBD" w:rsidP="00F01D16">
      <w:pPr>
        <w:spacing w:after="0" w:line="240" w:lineRule="auto"/>
      </w:pPr>
      <w:r>
        <w:separator/>
      </w:r>
    </w:p>
  </w:endnote>
  <w:endnote w:type="continuationSeparator" w:id="0">
    <w:p w:rsidR="00462DBD" w:rsidRDefault="00462DBD" w:rsidP="00F0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2DBD" w:rsidRDefault="00462DBD" w:rsidP="00F01D16">
      <w:pPr>
        <w:spacing w:after="0" w:line="240" w:lineRule="auto"/>
      </w:pPr>
      <w:r>
        <w:separator/>
      </w:r>
    </w:p>
  </w:footnote>
  <w:footnote w:type="continuationSeparator" w:id="0">
    <w:p w:rsidR="00462DBD" w:rsidRDefault="00462DBD" w:rsidP="00F01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397772"/>
      <w:docPartObj>
        <w:docPartGallery w:val="Page Numbers (Top of Page)"/>
        <w:docPartUnique/>
      </w:docPartObj>
    </w:sdtPr>
    <w:sdtEndPr/>
    <w:sdtContent>
      <w:p w:rsidR="00F01D16" w:rsidRDefault="00F01D16">
        <w:pPr>
          <w:pStyle w:val="a7"/>
          <w:jc w:val="center"/>
        </w:pPr>
        <w:r>
          <w:fldChar w:fldCharType="begin"/>
        </w:r>
        <w:r>
          <w:instrText>PAGE   \* MERGEFORMAT</w:instrText>
        </w:r>
        <w:r>
          <w:fldChar w:fldCharType="separate"/>
        </w:r>
        <w:r w:rsidR="00D957D4">
          <w:rPr>
            <w:noProof/>
          </w:rPr>
          <w:t>2</w:t>
        </w:r>
        <w:r>
          <w:fldChar w:fldCharType="end"/>
        </w:r>
      </w:p>
    </w:sdtContent>
  </w:sdt>
  <w:p w:rsidR="00F01D16" w:rsidRDefault="00F01D1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DE"/>
    <w:rsid w:val="00096A39"/>
    <w:rsid w:val="000A047D"/>
    <w:rsid w:val="001B37DB"/>
    <w:rsid w:val="002A58BA"/>
    <w:rsid w:val="002B07AA"/>
    <w:rsid w:val="002C73EA"/>
    <w:rsid w:val="002D7D87"/>
    <w:rsid w:val="00394AA4"/>
    <w:rsid w:val="003D029B"/>
    <w:rsid w:val="004445CB"/>
    <w:rsid w:val="00462DBD"/>
    <w:rsid w:val="0047456D"/>
    <w:rsid w:val="004E335E"/>
    <w:rsid w:val="00637DDA"/>
    <w:rsid w:val="006A79DB"/>
    <w:rsid w:val="0072276E"/>
    <w:rsid w:val="00743A8F"/>
    <w:rsid w:val="008F3009"/>
    <w:rsid w:val="0094497F"/>
    <w:rsid w:val="00962BC6"/>
    <w:rsid w:val="009B626C"/>
    <w:rsid w:val="00A931FB"/>
    <w:rsid w:val="00AA5ADB"/>
    <w:rsid w:val="00AC3E70"/>
    <w:rsid w:val="00B34C88"/>
    <w:rsid w:val="00D957D4"/>
    <w:rsid w:val="00DF44DE"/>
    <w:rsid w:val="00E579C4"/>
    <w:rsid w:val="00E91EC1"/>
    <w:rsid w:val="00EE7524"/>
    <w:rsid w:val="00F01D16"/>
    <w:rsid w:val="00F045C2"/>
    <w:rsid w:val="00F241A4"/>
    <w:rsid w:val="00F46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F9C1"/>
  <w15:chartTrackingRefBased/>
  <w15:docId w15:val="{737B9C7C-8DA6-47A1-B4BF-6B94483C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Balloon Text"/>
    <w:basedOn w:val="a"/>
    <w:link w:val="a6"/>
    <w:uiPriority w:val="99"/>
    <w:semiHidden/>
    <w:unhideWhenUsed/>
    <w:rsid w:val="00F4628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4628B"/>
    <w:rPr>
      <w:rFonts w:ascii="Segoe UI" w:hAnsi="Segoe UI" w:cs="Segoe UI"/>
      <w:sz w:val="18"/>
      <w:szCs w:val="18"/>
    </w:rPr>
  </w:style>
  <w:style w:type="paragraph" w:styleId="a7">
    <w:name w:val="header"/>
    <w:basedOn w:val="a"/>
    <w:link w:val="a8"/>
    <w:uiPriority w:val="99"/>
    <w:unhideWhenUsed/>
    <w:rsid w:val="00F01D16"/>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01D16"/>
  </w:style>
  <w:style w:type="paragraph" w:styleId="a9">
    <w:name w:val="footer"/>
    <w:basedOn w:val="a"/>
    <w:link w:val="aa"/>
    <w:uiPriority w:val="99"/>
    <w:unhideWhenUsed/>
    <w:rsid w:val="00F01D1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0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3324</Words>
  <Characters>1895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12</cp:revision>
  <cp:lastPrinted>2025-09-16T13:40:00Z</cp:lastPrinted>
  <dcterms:created xsi:type="dcterms:W3CDTF">2025-09-15T14:31:00Z</dcterms:created>
  <dcterms:modified xsi:type="dcterms:W3CDTF">2025-09-18T12:55:00Z</dcterms:modified>
</cp:coreProperties>
</file>