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A278C" w14:textId="77777777" w:rsidR="00DC580A" w:rsidRPr="001D32E3" w:rsidRDefault="00DB6EBE" w:rsidP="00B45A85">
      <w:pPr>
        <w:spacing w:line="276" w:lineRule="auto"/>
        <w:ind w:left="4517" w:right="4200"/>
        <w:rPr>
          <w:color w:val="000000"/>
          <w:sz w:val="36"/>
        </w:rPr>
      </w:pPr>
      <w:r w:rsidRPr="001D32E3">
        <w:rPr>
          <w:noProof/>
        </w:rPr>
        <w:drawing>
          <wp:inline distT="0" distB="0" distL="0" distR="0" wp14:anchorId="6F4B8683" wp14:editId="3F744FCB">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14:paraId="610C1F51" w14:textId="77777777" w:rsidR="00DC580A" w:rsidRPr="001D32E3" w:rsidRDefault="00DC580A" w:rsidP="00B45A85">
      <w:pPr>
        <w:spacing w:line="276" w:lineRule="auto"/>
        <w:rPr>
          <w:color w:val="000000"/>
          <w:sz w:val="36"/>
        </w:rPr>
      </w:pPr>
    </w:p>
    <w:p w14:paraId="291A5120" w14:textId="77777777" w:rsidR="00DC580A" w:rsidRPr="001D32E3" w:rsidRDefault="00DB6EBE" w:rsidP="00B45A85">
      <w:pPr>
        <w:spacing w:line="276" w:lineRule="auto"/>
        <w:ind w:right="57"/>
        <w:jc w:val="center"/>
        <w:rPr>
          <w:color w:val="000000"/>
          <w:sz w:val="36"/>
        </w:rPr>
      </w:pPr>
      <w:r w:rsidRPr="001D32E3">
        <w:rPr>
          <w:color w:val="000000"/>
          <w:sz w:val="36"/>
        </w:rPr>
        <w:t>ВИЩА КВАЛІФІКАЦІЙНА КОМІСІЯ СУДДІВ УКРАЇНИ</w:t>
      </w:r>
    </w:p>
    <w:p w14:paraId="71A70546" w14:textId="77777777" w:rsidR="00DC580A" w:rsidRPr="001D32E3" w:rsidRDefault="00DC580A" w:rsidP="00B45A85">
      <w:pPr>
        <w:spacing w:line="276" w:lineRule="auto"/>
        <w:ind w:right="57"/>
        <w:rPr>
          <w:color w:val="000000"/>
          <w:sz w:val="26"/>
        </w:rPr>
      </w:pPr>
    </w:p>
    <w:p w14:paraId="2F8247AA" w14:textId="16DA8A62" w:rsidR="00DC580A" w:rsidRPr="001D32E3" w:rsidRDefault="009E4A56" w:rsidP="00B45A85">
      <w:pPr>
        <w:shd w:val="clear" w:color="auto" w:fill="FFFFFF"/>
        <w:spacing w:line="276" w:lineRule="auto"/>
        <w:jc w:val="both"/>
        <w:rPr>
          <w:color w:val="000000"/>
          <w:sz w:val="26"/>
        </w:rPr>
      </w:pPr>
      <w:r w:rsidRPr="001D32E3">
        <w:rPr>
          <w:color w:val="000000"/>
          <w:sz w:val="26"/>
        </w:rPr>
        <w:t>0</w:t>
      </w:r>
      <w:r w:rsidR="002F7210" w:rsidRPr="001D32E3">
        <w:rPr>
          <w:color w:val="000000"/>
          <w:sz w:val="26"/>
        </w:rPr>
        <w:t>3</w:t>
      </w:r>
      <w:r w:rsidR="003140C5" w:rsidRPr="001D32E3">
        <w:rPr>
          <w:color w:val="000000"/>
          <w:sz w:val="26"/>
        </w:rPr>
        <w:t xml:space="preserve"> </w:t>
      </w:r>
      <w:r w:rsidR="002F7210" w:rsidRPr="001D32E3">
        <w:rPr>
          <w:color w:val="000000"/>
          <w:sz w:val="26"/>
        </w:rPr>
        <w:t>л</w:t>
      </w:r>
      <w:r w:rsidRPr="001D32E3">
        <w:rPr>
          <w:color w:val="000000"/>
          <w:sz w:val="26"/>
        </w:rPr>
        <w:t>ютого</w:t>
      </w:r>
      <w:r w:rsidR="003140C5" w:rsidRPr="001D32E3">
        <w:rPr>
          <w:color w:val="000000"/>
          <w:sz w:val="26"/>
        </w:rPr>
        <w:t xml:space="preserve"> 202</w:t>
      </w:r>
      <w:r w:rsidRPr="001D32E3">
        <w:rPr>
          <w:color w:val="000000"/>
          <w:sz w:val="26"/>
        </w:rPr>
        <w:t>6</w:t>
      </w:r>
      <w:r w:rsidR="003140C5" w:rsidRPr="001D32E3">
        <w:rPr>
          <w:color w:val="000000"/>
          <w:sz w:val="26"/>
        </w:rPr>
        <w:t xml:space="preserve"> року</w:t>
      </w:r>
      <w:r w:rsidR="00DB6EBE" w:rsidRPr="001D32E3">
        <w:rPr>
          <w:color w:val="000000"/>
          <w:sz w:val="26"/>
        </w:rPr>
        <w:tab/>
      </w:r>
      <w:r w:rsidR="00DB6EBE" w:rsidRPr="001D32E3">
        <w:rPr>
          <w:color w:val="000000"/>
          <w:sz w:val="26"/>
        </w:rPr>
        <w:tab/>
      </w:r>
      <w:r w:rsidR="00DB6EBE" w:rsidRPr="001D32E3">
        <w:rPr>
          <w:color w:val="000000"/>
          <w:sz w:val="26"/>
        </w:rPr>
        <w:tab/>
      </w:r>
      <w:r w:rsidR="00DB6EBE" w:rsidRPr="001D32E3">
        <w:rPr>
          <w:color w:val="000000"/>
          <w:sz w:val="26"/>
        </w:rPr>
        <w:tab/>
      </w:r>
      <w:r w:rsidR="00DB6EBE" w:rsidRPr="001D32E3">
        <w:rPr>
          <w:color w:val="000000"/>
          <w:sz w:val="26"/>
        </w:rPr>
        <w:tab/>
      </w:r>
      <w:r w:rsidR="00DB6EBE" w:rsidRPr="001D32E3">
        <w:rPr>
          <w:color w:val="000000"/>
          <w:sz w:val="26"/>
        </w:rPr>
        <w:tab/>
      </w:r>
      <w:r w:rsidR="00DB6EBE" w:rsidRPr="001D32E3">
        <w:rPr>
          <w:color w:val="000000"/>
          <w:sz w:val="26"/>
        </w:rPr>
        <w:tab/>
        <w:t xml:space="preserve">                     </w:t>
      </w:r>
      <w:r w:rsidR="00AA7A9A" w:rsidRPr="001D32E3">
        <w:rPr>
          <w:color w:val="000000"/>
          <w:sz w:val="26"/>
        </w:rPr>
        <w:t xml:space="preserve">     </w:t>
      </w:r>
      <w:r w:rsidR="00DB6EBE" w:rsidRPr="001D32E3">
        <w:rPr>
          <w:color w:val="000000"/>
          <w:sz w:val="26"/>
        </w:rPr>
        <w:t xml:space="preserve"> м. Київ</w:t>
      </w:r>
    </w:p>
    <w:p w14:paraId="34041A8D" w14:textId="77777777" w:rsidR="00DC580A" w:rsidRPr="001D32E3" w:rsidRDefault="00DC580A" w:rsidP="00B45A85">
      <w:pPr>
        <w:shd w:val="clear" w:color="auto" w:fill="FFFFFF"/>
        <w:spacing w:line="276" w:lineRule="auto"/>
        <w:jc w:val="both"/>
        <w:rPr>
          <w:color w:val="000000"/>
          <w:sz w:val="26"/>
        </w:rPr>
      </w:pPr>
    </w:p>
    <w:p w14:paraId="1C7B6C3D" w14:textId="302C403C" w:rsidR="00DC580A" w:rsidRPr="001D32E3" w:rsidRDefault="00DB6EBE" w:rsidP="00B45A85">
      <w:pPr>
        <w:shd w:val="clear" w:color="auto" w:fill="FFFFFF"/>
        <w:spacing w:line="276" w:lineRule="auto"/>
        <w:ind w:right="134"/>
        <w:jc w:val="center"/>
        <w:rPr>
          <w:color w:val="000000"/>
          <w:sz w:val="26"/>
          <w:u w:val="single"/>
        </w:rPr>
      </w:pPr>
      <w:r w:rsidRPr="001D32E3">
        <w:rPr>
          <w:color w:val="000000"/>
          <w:sz w:val="26"/>
        </w:rPr>
        <w:t xml:space="preserve">Р І Ш Е Н </w:t>
      </w:r>
      <w:proofErr w:type="spellStart"/>
      <w:r w:rsidRPr="001D32E3">
        <w:rPr>
          <w:color w:val="000000"/>
          <w:sz w:val="26"/>
        </w:rPr>
        <w:t>Н</w:t>
      </w:r>
      <w:proofErr w:type="spellEnd"/>
      <w:r w:rsidRPr="001D32E3">
        <w:rPr>
          <w:color w:val="000000"/>
          <w:sz w:val="26"/>
        </w:rPr>
        <w:t xml:space="preserve"> Я  № </w:t>
      </w:r>
      <w:r w:rsidR="001D32E3" w:rsidRPr="001D32E3">
        <w:rPr>
          <w:color w:val="000000"/>
          <w:sz w:val="26"/>
          <w:u w:val="single"/>
        </w:rPr>
        <w:t>30/ас-26</w:t>
      </w:r>
    </w:p>
    <w:p w14:paraId="45F431E8" w14:textId="77777777" w:rsidR="00DC580A" w:rsidRPr="001D32E3" w:rsidRDefault="00DC580A" w:rsidP="00B45A85">
      <w:pPr>
        <w:shd w:val="clear" w:color="auto" w:fill="FFFFFF"/>
        <w:tabs>
          <w:tab w:val="left" w:pos="567"/>
        </w:tabs>
        <w:spacing w:line="276" w:lineRule="auto"/>
        <w:ind w:right="-1"/>
        <w:jc w:val="both"/>
        <w:rPr>
          <w:color w:val="000000"/>
          <w:sz w:val="26"/>
        </w:rPr>
      </w:pPr>
    </w:p>
    <w:p w14:paraId="442B71A4" w14:textId="5B516212" w:rsidR="00DC580A" w:rsidRPr="001D32E3" w:rsidRDefault="00DB6EBE" w:rsidP="00B45A85">
      <w:pPr>
        <w:shd w:val="clear" w:color="auto" w:fill="FFFFFF"/>
        <w:tabs>
          <w:tab w:val="left" w:pos="567"/>
        </w:tabs>
        <w:spacing w:line="276" w:lineRule="auto"/>
        <w:ind w:right="-2"/>
        <w:jc w:val="both"/>
        <w:rPr>
          <w:color w:val="000000"/>
          <w:sz w:val="26"/>
          <w:szCs w:val="26"/>
        </w:rPr>
      </w:pPr>
      <w:r w:rsidRPr="001D32E3">
        <w:rPr>
          <w:color w:val="000000"/>
          <w:sz w:val="26"/>
          <w:szCs w:val="26"/>
        </w:rPr>
        <w:t xml:space="preserve">Вища кваліфікаційна комісія суддів України у складі </w:t>
      </w:r>
      <w:r w:rsidR="003140C5" w:rsidRPr="001D32E3">
        <w:rPr>
          <w:color w:val="000000"/>
          <w:sz w:val="26"/>
          <w:szCs w:val="26"/>
        </w:rPr>
        <w:t>колегії</w:t>
      </w:r>
      <w:r w:rsidRPr="001D32E3">
        <w:rPr>
          <w:color w:val="000000"/>
          <w:sz w:val="26"/>
          <w:szCs w:val="26"/>
        </w:rPr>
        <w:t>:</w:t>
      </w:r>
    </w:p>
    <w:p w14:paraId="51B36AAE" w14:textId="77777777" w:rsidR="00DC580A" w:rsidRPr="001D32E3" w:rsidRDefault="00DC580A" w:rsidP="00B45A85">
      <w:pPr>
        <w:shd w:val="clear" w:color="auto" w:fill="FFFFFF"/>
        <w:spacing w:line="276" w:lineRule="auto"/>
        <w:ind w:right="-2"/>
        <w:jc w:val="both"/>
        <w:rPr>
          <w:color w:val="000000"/>
          <w:sz w:val="26"/>
          <w:szCs w:val="26"/>
        </w:rPr>
      </w:pPr>
    </w:p>
    <w:p w14:paraId="1E8461DA" w14:textId="101C51BA" w:rsidR="003140C5" w:rsidRPr="001D32E3" w:rsidRDefault="005D4BC4" w:rsidP="003140C5">
      <w:pPr>
        <w:shd w:val="clear" w:color="auto" w:fill="FFFFFF"/>
        <w:tabs>
          <w:tab w:val="left" w:pos="3969"/>
        </w:tabs>
        <w:spacing w:line="276" w:lineRule="auto"/>
        <w:ind w:right="-2"/>
        <w:jc w:val="both"/>
        <w:rPr>
          <w:sz w:val="26"/>
          <w:szCs w:val="26"/>
        </w:rPr>
      </w:pPr>
      <w:r w:rsidRPr="001D32E3">
        <w:rPr>
          <w:sz w:val="26"/>
          <w:szCs w:val="26"/>
        </w:rPr>
        <w:t>головуючого – Михайла БОГОНОСА</w:t>
      </w:r>
      <w:r w:rsidR="003140C5" w:rsidRPr="001D32E3">
        <w:rPr>
          <w:sz w:val="26"/>
          <w:szCs w:val="26"/>
        </w:rPr>
        <w:t>,</w:t>
      </w:r>
    </w:p>
    <w:p w14:paraId="476906A9" w14:textId="77777777" w:rsidR="005D4BC4" w:rsidRPr="001D32E3" w:rsidRDefault="005D4BC4" w:rsidP="003140C5">
      <w:pPr>
        <w:shd w:val="clear" w:color="auto" w:fill="FFFFFF"/>
        <w:tabs>
          <w:tab w:val="left" w:pos="3969"/>
        </w:tabs>
        <w:spacing w:line="276" w:lineRule="auto"/>
        <w:ind w:right="-2"/>
        <w:jc w:val="both"/>
        <w:rPr>
          <w:sz w:val="26"/>
          <w:szCs w:val="26"/>
        </w:rPr>
      </w:pPr>
    </w:p>
    <w:p w14:paraId="250E8183" w14:textId="3C0F5245" w:rsidR="00DC580A" w:rsidRPr="001D32E3" w:rsidRDefault="003140C5" w:rsidP="003140C5">
      <w:pPr>
        <w:shd w:val="clear" w:color="auto" w:fill="FFFFFF"/>
        <w:tabs>
          <w:tab w:val="left" w:pos="3969"/>
        </w:tabs>
        <w:spacing w:line="276" w:lineRule="auto"/>
        <w:ind w:right="-2"/>
        <w:jc w:val="both"/>
        <w:rPr>
          <w:sz w:val="26"/>
          <w:szCs w:val="26"/>
        </w:rPr>
      </w:pPr>
      <w:r w:rsidRPr="001D32E3">
        <w:rPr>
          <w:sz w:val="26"/>
          <w:szCs w:val="26"/>
        </w:rPr>
        <w:t>членів Комісії: Надії КОБЕЦЬКОЇ</w:t>
      </w:r>
      <w:r w:rsidR="00733861" w:rsidRPr="001D32E3">
        <w:rPr>
          <w:sz w:val="26"/>
          <w:szCs w:val="26"/>
        </w:rPr>
        <w:t xml:space="preserve"> (доповід</w:t>
      </w:r>
      <w:r w:rsidR="005D4BC4" w:rsidRPr="001D32E3">
        <w:rPr>
          <w:sz w:val="26"/>
          <w:szCs w:val="26"/>
        </w:rPr>
        <w:t>ач)</w:t>
      </w:r>
      <w:r w:rsidRPr="001D32E3">
        <w:rPr>
          <w:sz w:val="26"/>
          <w:szCs w:val="26"/>
        </w:rPr>
        <w:t>, Галини ШЕВЧУК,</w:t>
      </w:r>
    </w:p>
    <w:p w14:paraId="46C6EB4B" w14:textId="77777777" w:rsidR="003140C5" w:rsidRPr="001D32E3" w:rsidRDefault="003140C5" w:rsidP="003140C5">
      <w:pPr>
        <w:shd w:val="clear" w:color="auto" w:fill="FFFFFF"/>
        <w:tabs>
          <w:tab w:val="left" w:pos="3969"/>
        </w:tabs>
        <w:spacing w:line="276" w:lineRule="auto"/>
        <w:ind w:right="-2"/>
        <w:jc w:val="both"/>
        <w:rPr>
          <w:color w:val="000000"/>
          <w:sz w:val="26"/>
          <w:szCs w:val="26"/>
        </w:rPr>
      </w:pPr>
    </w:p>
    <w:p w14:paraId="0AAC8283" w14:textId="5BA05E5B" w:rsidR="009E4A56" w:rsidRPr="001D32E3" w:rsidRDefault="009E4A56" w:rsidP="00B45A85">
      <w:pPr>
        <w:shd w:val="clear" w:color="auto" w:fill="FFFFFF"/>
        <w:tabs>
          <w:tab w:val="left" w:pos="3969"/>
        </w:tabs>
        <w:spacing w:line="276" w:lineRule="auto"/>
        <w:ind w:right="-2"/>
        <w:jc w:val="both"/>
        <w:rPr>
          <w:color w:val="000000"/>
          <w:sz w:val="26"/>
          <w:szCs w:val="26"/>
        </w:rPr>
      </w:pPr>
      <w:r w:rsidRPr="001D32E3">
        <w:rPr>
          <w:color w:val="000000"/>
          <w:sz w:val="26"/>
          <w:szCs w:val="26"/>
        </w:rPr>
        <w:t>за участі:</w:t>
      </w:r>
    </w:p>
    <w:p w14:paraId="388B4579" w14:textId="7904E2B8" w:rsidR="00DC580A" w:rsidRPr="001D32E3" w:rsidRDefault="00DB6EBE" w:rsidP="00B45A85">
      <w:pPr>
        <w:shd w:val="clear" w:color="auto" w:fill="FFFFFF"/>
        <w:tabs>
          <w:tab w:val="left" w:pos="3969"/>
        </w:tabs>
        <w:spacing w:line="276" w:lineRule="auto"/>
        <w:ind w:right="-2"/>
        <w:jc w:val="both"/>
        <w:rPr>
          <w:color w:val="000000"/>
          <w:sz w:val="26"/>
          <w:szCs w:val="26"/>
        </w:rPr>
      </w:pPr>
      <w:r w:rsidRPr="001D32E3">
        <w:rPr>
          <w:color w:val="000000"/>
          <w:sz w:val="26"/>
          <w:szCs w:val="26"/>
        </w:rPr>
        <w:t xml:space="preserve">кандидата на посаду судді апеляційного </w:t>
      </w:r>
      <w:r w:rsidR="00284329" w:rsidRPr="001D32E3">
        <w:rPr>
          <w:color w:val="000000"/>
          <w:sz w:val="26"/>
          <w:szCs w:val="26"/>
        </w:rPr>
        <w:t>загального</w:t>
      </w:r>
      <w:r w:rsidRPr="001D32E3">
        <w:rPr>
          <w:color w:val="000000"/>
          <w:sz w:val="26"/>
          <w:szCs w:val="26"/>
        </w:rPr>
        <w:t xml:space="preserve"> суду </w:t>
      </w:r>
      <w:r w:rsidR="009E4A56" w:rsidRPr="001D32E3">
        <w:rPr>
          <w:color w:val="000000"/>
          <w:sz w:val="26"/>
          <w:szCs w:val="26"/>
        </w:rPr>
        <w:t>– Віталі</w:t>
      </w:r>
      <w:r w:rsidR="002F7210" w:rsidRPr="001D32E3">
        <w:rPr>
          <w:color w:val="000000"/>
          <w:sz w:val="26"/>
          <w:szCs w:val="26"/>
        </w:rPr>
        <w:t>я</w:t>
      </w:r>
      <w:r w:rsidR="005D4BC4" w:rsidRPr="001D32E3">
        <w:rPr>
          <w:color w:val="000000"/>
          <w:sz w:val="26"/>
          <w:szCs w:val="26"/>
        </w:rPr>
        <w:t xml:space="preserve"> </w:t>
      </w:r>
      <w:r w:rsidR="009E4A56" w:rsidRPr="001D32E3">
        <w:rPr>
          <w:color w:val="000000"/>
          <w:sz w:val="26"/>
          <w:szCs w:val="26"/>
        </w:rPr>
        <w:t>МУ</w:t>
      </w:r>
      <w:r w:rsidR="002F7210" w:rsidRPr="001D32E3">
        <w:rPr>
          <w:color w:val="000000"/>
          <w:sz w:val="26"/>
          <w:szCs w:val="26"/>
        </w:rPr>
        <w:t>Р</w:t>
      </w:r>
      <w:r w:rsidR="009E4A56" w:rsidRPr="001D32E3">
        <w:rPr>
          <w:color w:val="000000"/>
          <w:sz w:val="26"/>
          <w:szCs w:val="26"/>
        </w:rPr>
        <w:t>УГОВ</w:t>
      </w:r>
      <w:r w:rsidR="002F7210" w:rsidRPr="001D32E3">
        <w:rPr>
          <w:color w:val="000000"/>
          <w:sz w:val="26"/>
          <w:szCs w:val="26"/>
        </w:rPr>
        <w:t>А</w:t>
      </w:r>
      <w:r w:rsidR="007D0E7F" w:rsidRPr="001D32E3">
        <w:rPr>
          <w:color w:val="000000"/>
          <w:sz w:val="26"/>
          <w:szCs w:val="26"/>
        </w:rPr>
        <w:t>,</w:t>
      </w:r>
    </w:p>
    <w:p w14:paraId="5B3B22F9" w14:textId="77777777" w:rsidR="00806910" w:rsidRPr="001D32E3" w:rsidRDefault="00806910" w:rsidP="00B45A85">
      <w:pPr>
        <w:shd w:val="clear" w:color="auto" w:fill="FFFFFF"/>
        <w:tabs>
          <w:tab w:val="left" w:pos="3969"/>
        </w:tabs>
        <w:spacing w:line="276" w:lineRule="auto"/>
        <w:ind w:right="-15"/>
        <w:jc w:val="both"/>
        <w:rPr>
          <w:color w:val="000000"/>
          <w:sz w:val="26"/>
          <w:szCs w:val="26"/>
        </w:rPr>
      </w:pPr>
    </w:p>
    <w:p w14:paraId="07017B84" w14:textId="007D26C3" w:rsidR="00DC580A" w:rsidRPr="001D32E3" w:rsidRDefault="002F7210" w:rsidP="00B45A85">
      <w:pPr>
        <w:shd w:val="clear" w:color="auto" w:fill="FFFFFF"/>
        <w:tabs>
          <w:tab w:val="left" w:pos="3969"/>
        </w:tabs>
        <w:spacing w:line="276" w:lineRule="auto"/>
        <w:ind w:right="-15"/>
        <w:jc w:val="both"/>
        <w:rPr>
          <w:sz w:val="26"/>
          <w:szCs w:val="26"/>
        </w:rPr>
      </w:pPr>
      <w:r w:rsidRPr="001D32E3">
        <w:rPr>
          <w:sz w:val="26"/>
          <w:szCs w:val="26"/>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9E4A56" w:rsidRPr="001D32E3">
        <w:rPr>
          <w:sz w:val="26"/>
          <w:szCs w:val="26"/>
        </w:rPr>
        <w:t>Муругова</w:t>
      </w:r>
      <w:proofErr w:type="spellEnd"/>
      <w:r w:rsidR="009E4A56" w:rsidRPr="001D32E3">
        <w:rPr>
          <w:sz w:val="26"/>
          <w:szCs w:val="26"/>
        </w:rPr>
        <w:t xml:space="preserve"> Віталія Васильовича</w:t>
      </w:r>
      <w:r w:rsidRPr="001D32E3">
        <w:rPr>
          <w:sz w:val="26"/>
          <w:szCs w:val="26"/>
        </w:rPr>
        <w:t xml:space="preserve"> в межах конкурсу, оголошеного рішенням Комісії від 14 вересня 2023 року №</w:t>
      </w:r>
      <w:r w:rsidR="001D66B3" w:rsidRPr="001D32E3">
        <w:rPr>
          <w:sz w:val="26"/>
          <w:szCs w:val="26"/>
        </w:rPr>
        <w:t> </w:t>
      </w:r>
      <w:r w:rsidRPr="001D32E3">
        <w:rPr>
          <w:sz w:val="26"/>
          <w:szCs w:val="26"/>
        </w:rPr>
        <w:t>94/зп-23 (зі змінами),</w:t>
      </w:r>
    </w:p>
    <w:p w14:paraId="2D21A0A9" w14:textId="77777777" w:rsidR="005A39C7" w:rsidRPr="001D32E3" w:rsidRDefault="005A39C7" w:rsidP="00B45A85">
      <w:pPr>
        <w:shd w:val="clear" w:color="auto" w:fill="FFFFFF"/>
        <w:tabs>
          <w:tab w:val="left" w:pos="3969"/>
        </w:tabs>
        <w:spacing w:line="276" w:lineRule="auto"/>
        <w:ind w:right="-15"/>
        <w:jc w:val="both"/>
        <w:rPr>
          <w:color w:val="000000"/>
          <w:sz w:val="26"/>
          <w:szCs w:val="26"/>
        </w:rPr>
      </w:pPr>
    </w:p>
    <w:p w14:paraId="5EEC23E9" w14:textId="77777777" w:rsidR="00DC580A" w:rsidRPr="001D32E3" w:rsidRDefault="00DB6EBE" w:rsidP="00B45A85">
      <w:pPr>
        <w:shd w:val="clear" w:color="auto" w:fill="FFFFFF"/>
        <w:tabs>
          <w:tab w:val="left" w:pos="3969"/>
        </w:tabs>
        <w:spacing w:line="276" w:lineRule="auto"/>
        <w:ind w:right="-15"/>
        <w:jc w:val="center"/>
        <w:rPr>
          <w:color w:val="000000"/>
          <w:sz w:val="26"/>
        </w:rPr>
      </w:pPr>
      <w:r w:rsidRPr="001D32E3">
        <w:rPr>
          <w:color w:val="000000"/>
          <w:sz w:val="26"/>
        </w:rPr>
        <w:t>встановила:</w:t>
      </w:r>
    </w:p>
    <w:p w14:paraId="242A7AE3" w14:textId="77777777" w:rsidR="00DC580A" w:rsidRPr="001D32E3" w:rsidRDefault="00DC580A" w:rsidP="00B45A85">
      <w:pPr>
        <w:spacing w:line="276" w:lineRule="auto"/>
        <w:rPr>
          <w:color w:val="000000"/>
          <w:sz w:val="26"/>
        </w:rPr>
      </w:pPr>
    </w:p>
    <w:p w14:paraId="0CB916C2" w14:textId="3A6BFD07" w:rsidR="00DC580A" w:rsidRPr="001D32E3" w:rsidRDefault="00DB6EBE" w:rsidP="00C71246">
      <w:pPr>
        <w:spacing w:line="276" w:lineRule="auto"/>
        <w:ind w:firstLine="709"/>
        <w:jc w:val="both"/>
        <w:rPr>
          <w:b/>
          <w:color w:val="000000"/>
          <w:sz w:val="26"/>
          <w:szCs w:val="26"/>
        </w:rPr>
      </w:pPr>
      <w:r w:rsidRPr="001D32E3">
        <w:rPr>
          <w:b/>
          <w:color w:val="000000"/>
          <w:sz w:val="26"/>
          <w:szCs w:val="26"/>
        </w:rPr>
        <w:t xml:space="preserve">Стислий виклад підстав і порядку проведення конкурсу на посади суддів апеляційних </w:t>
      </w:r>
      <w:r w:rsidR="00284329" w:rsidRPr="001D32E3">
        <w:rPr>
          <w:b/>
          <w:color w:val="000000"/>
          <w:sz w:val="26"/>
          <w:szCs w:val="26"/>
        </w:rPr>
        <w:t>загальних</w:t>
      </w:r>
      <w:r w:rsidRPr="001D32E3">
        <w:rPr>
          <w:b/>
          <w:color w:val="000000"/>
          <w:sz w:val="26"/>
          <w:szCs w:val="26"/>
        </w:rPr>
        <w:t xml:space="preserve"> судів та процедури кваліфікаційного оцінювання кандидата.</w:t>
      </w:r>
    </w:p>
    <w:p w14:paraId="384C0367" w14:textId="77777777" w:rsidR="00DC580A" w:rsidRPr="001D32E3" w:rsidRDefault="00DB6EBE" w:rsidP="00C71246">
      <w:pPr>
        <w:shd w:val="clear" w:color="auto" w:fill="FFFFFF"/>
        <w:tabs>
          <w:tab w:val="left" w:pos="426"/>
        </w:tabs>
        <w:spacing w:line="276" w:lineRule="auto"/>
        <w:ind w:firstLine="709"/>
        <w:jc w:val="both"/>
        <w:rPr>
          <w:color w:val="000000"/>
          <w:sz w:val="26"/>
          <w:szCs w:val="26"/>
        </w:rPr>
      </w:pPr>
      <w:r w:rsidRPr="001D32E3">
        <w:rPr>
          <w:color w:val="000000"/>
          <w:sz w:val="26"/>
          <w:szCs w:val="26"/>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572B47FB" w14:textId="413A0DA8" w:rsidR="00DC580A" w:rsidRPr="001D32E3" w:rsidRDefault="00DB6EBE" w:rsidP="00C71246">
      <w:pPr>
        <w:shd w:val="clear" w:color="auto" w:fill="FFFFFF"/>
        <w:tabs>
          <w:tab w:val="left" w:pos="426"/>
        </w:tabs>
        <w:spacing w:line="276" w:lineRule="auto"/>
        <w:ind w:firstLine="709"/>
        <w:jc w:val="both"/>
        <w:rPr>
          <w:color w:val="000000"/>
          <w:sz w:val="26"/>
          <w:szCs w:val="26"/>
        </w:rPr>
      </w:pPr>
      <w:r w:rsidRPr="001D32E3">
        <w:rPr>
          <w:color w:val="000000"/>
          <w:sz w:val="26"/>
          <w:szCs w:val="26"/>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w:t>
      </w:r>
      <w:r w:rsidRPr="001D32E3">
        <w:rPr>
          <w:color w:val="000000"/>
          <w:sz w:val="26"/>
          <w:szCs w:val="26"/>
        </w:rPr>
        <w:lastRenderedPageBreak/>
        <w:t>посади судді, затвердженому рішенням Вищої кваліфікаційної комісії суддів України від 02 листопада 2016 року №</w:t>
      </w:r>
      <w:r w:rsidR="004C35ED" w:rsidRPr="001D32E3">
        <w:rPr>
          <w:color w:val="000000"/>
          <w:sz w:val="26"/>
          <w:szCs w:val="26"/>
        </w:rPr>
        <w:t> </w:t>
      </w:r>
      <w:r w:rsidRPr="001D32E3">
        <w:rPr>
          <w:color w:val="000000"/>
          <w:sz w:val="26"/>
          <w:szCs w:val="26"/>
        </w:rPr>
        <w:t>141/зп-16 (у редакції рішення Вищої кваліфікаційної комісії суддів України від 29 лютого</w:t>
      </w:r>
      <w:r w:rsidR="00E4476F" w:rsidRPr="001D32E3">
        <w:rPr>
          <w:color w:val="000000"/>
          <w:sz w:val="26"/>
          <w:szCs w:val="26"/>
        </w:rPr>
        <w:t xml:space="preserve"> </w:t>
      </w:r>
      <w:r w:rsidRPr="001D32E3">
        <w:rPr>
          <w:color w:val="000000"/>
          <w:sz w:val="26"/>
          <w:szCs w:val="26"/>
        </w:rPr>
        <w:t>2024 року №</w:t>
      </w:r>
      <w:r w:rsidR="004C35ED" w:rsidRPr="001D32E3">
        <w:rPr>
          <w:color w:val="000000"/>
          <w:sz w:val="26"/>
          <w:szCs w:val="26"/>
        </w:rPr>
        <w:t> </w:t>
      </w:r>
      <w:r w:rsidRPr="001D32E3">
        <w:rPr>
          <w:color w:val="000000"/>
          <w:sz w:val="26"/>
          <w:szCs w:val="26"/>
        </w:rPr>
        <w:t>72/зп-24)</w:t>
      </w:r>
      <w:r w:rsidR="008A2FCE" w:rsidRPr="001D32E3">
        <w:rPr>
          <w:color w:val="000000"/>
          <w:sz w:val="26"/>
          <w:szCs w:val="26"/>
        </w:rPr>
        <w:t xml:space="preserve"> </w:t>
      </w:r>
      <w:r w:rsidR="004C35ED" w:rsidRPr="001D32E3">
        <w:rPr>
          <w:color w:val="000000"/>
          <w:sz w:val="26"/>
          <w:szCs w:val="26"/>
        </w:rPr>
        <w:t>(далі – Положення про конкурс).</w:t>
      </w:r>
    </w:p>
    <w:p w14:paraId="5713D61E" w14:textId="3396F7E1" w:rsidR="00865626" w:rsidRPr="001D32E3" w:rsidRDefault="00B974DE" w:rsidP="00C71246">
      <w:pPr>
        <w:shd w:val="clear" w:color="auto" w:fill="FFFFFF"/>
        <w:tabs>
          <w:tab w:val="left" w:pos="426"/>
        </w:tabs>
        <w:spacing w:line="276" w:lineRule="auto"/>
        <w:ind w:firstLine="709"/>
        <w:jc w:val="both"/>
        <w:rPr>
          <w:color w:val="000000"/>
          <w:sz w:val="26"/>
          <w:szCs w:val="26"/>
        </w:rPr>
      </w:pPr>
      <w:r w:rsidRPr="001D32E3">
        <w:rPr>
          <w:color w:val="000000"/>
          <w:sz w:val="26"/>
          <w:szCs w:val="26"/>
        </w:rPr>
        <w:t>Відповідно до</w:t>
      </w:r>
      <w:r w:rsidR="00DB6EBE" w:rsidRPr="001D32E3">
        <w:rPr>
          <w:color w:val="000000"/>
          <w:sz w:val="26"/>
          <w:szCs w:val="26"/>
        </w:rPr>
        <w:t xml:space="preserve"> частини другої статті 79</w:t>
      </w:r>
      <w:r w:rsidR="00DB6EBE" w:rsidRPr="001D32E3">
        <w:rPr>
          <w:color w:val="000000"/>
          <w:sz w:val="26"/>
          <w:szCs w:val="26"/>
          <w:vertAlign w:val="superscript"/>
        </w:rPr>
        <w:t>3</w:t>
      </w:r>
      <w:r w:rsidRPr="001D32E3">
        <w:rPr>
          <w:color w:val="000000"/>
          <w:sz w:val="26"/>
          <w:szCs w:val="26"/>
        </w:rPr>
        <w:t xml:space="preserve"> Закону в</w:t>
      </w:r>
      <w:r w:rsidR="00DB6EBE" w:rsidRPr="001D32E3">
        <w:rPr>
          <w:color w:val="000000"/>
          <w:sz w:val="26"/>
          <w:szCs w:val="26"/>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w:t>
      </w:r>
    </w:p>
    <w:p w14:paraId="2F0A2B32" w14:textId="425F7460" w:rsidR="00DC580A" w:rsidRPr="001D32E3" w:rsidRDefault="00DB6EBE" w:rsidP="00C71246">
      <w:pPr>
        <w:shd w:val="clear" w:color="auto" w:fill="FFFFFF"/>
        <w:tabs>
          <w:tab w:val="left" w:pos="426"/>
        </w:tabs>
        <w:spacing w:line="276" w:lineRule="auto"/>
        <w:ind w:firstLine="709"/>
        <w:jc w:val="both"/>
        <w:rPr>
          <w:color w:val="000000"/>
          <w:sz w:val="26"/>
          <w:szCs w:val="26"/>
        </w:rPr>
      </w:pPr>
      <w:r w:rsidRPr="001D32E3">
        <w:rPr>
          <w:color w:val="000000"/>
          <w:sz w:val="26"/>
          <w:szCs w:val="26"/>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w:t>
      </w:r>
      <w:r w:rsidR="004C35ED" w:rsidRPr="001D32E3">
        <w:rPr>
          <w:color w:val="000000"/>
          <w:sz w:val="26"/>
          <w:szCs w:val="26"/>
        </w:rPr>
        <w:t>правосуддя у відповідному суді.</w:t>
      </w:r>
    </w:p>
    <w:p w14:paraId="3427DF07" w14:textId="67FC4AE0" w:rsidR="00DC580A" w:rsidRPr="001D32E3" w:rsidRDefault="00DB6EBE" w:rsidP="00C71246">
      <w:pPr>
        <w:shd w:val="clear" w:color="auto" w:fill="FFFFFF"/>
        <w:tabs>
          <w:tab w:val="left" w:pos="426"/>
        </w:tabs>
        <w:spacing w:line="276" w:lineRule="auto"/>
        <w:ind w:firstLine="709"/>
        <w:jc w:val="both"/>
        <w:rPr>
          <w:color w:val="000000"/>
          <w:sz w:val="26"/>
          <w:szCs w:val="26"/>
        </w:rPr>
      </w:pPr>
      <w:r w:rsidRPr="001D32E3">
        <w:rPr>
          <w:color w:val="000000"/>
          <w:sz w:val="26"/>
          <w:szCs w:val="26"/>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w:t>
      </w:r>
      <w:r w:rsidR="008E6318" w:rsidRPr="001D32E3">
        <w:rPr>
          <w:color w:val="000000"/>
          <w:sz w:val="26"/>
          <w:szCs w:val="26"/>
        </w:rPr>
        <w:t>на тощо); 2) професійна етика;</w:t>
      </w:r>
      <w:r w:rsidR="005A39C7" w:rsidRPr="001D32E3">
        <w:rPr>
          <w:color w:val="000000"/>
          <w:sz w:val="26"/>
          <w:szCs w:val="26"/>
        </w:rPr>
        <w:t xml:space="preserve"> </w:t>
      </w:r>
      <w:r w:rsidRPr="001D32E3">
        <w:rPr>
          <w:color w:val="000000"/>
          <w:sz w:val="26"/>
          <w:szCs w:val="26"/>
        </w:rPr>
        <w:t>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3DC6B" w14:textId="7EA6C150" w:rsidR="00DC580A" w:rsidRPr="001D32E3" w:rsidRDefault="00DB6EBE" w:rsidP="00C71246">
      <w:pPr>
        <w:shd w:val="clear" w:color="auto" w:fill="FFFFFF"/>
        <w:tabs>
          <w:tab w:val="left" w:pos="426"/>
        </w:tabs>
        <w:spacing w:line="276" w:lineRule="auto"/>
        <w:ind w:firstLine="709"/>
        <w:jc w:val="both"/>
        <w:rPr>
          <w:color w:val="000000"/>
          <w:sz w:val="26"/>
          <w:szCs w:val="26"/>
        </w:rPr>
      </w:pPr>
      <w:r w:rsidRPr="001D32E3">
        <w:rPr>
          <w:color w:val="000000"/>
          <w:sz w:val="26"/>
          <w:szCs w:val="26"/>
        </w:rPr>
        <w:t>Рішенням Комісії від 22 січня 2025 року №</w:t>
      </w:r>
      <w:r w:rsidR="004C35ED" w:rsidRPr="001D32E3">
        <w:rPr>
          <w:color w:val="000000"/>
          <w:sz w:val="26"/>
          <w:szCs w:val="26"/>
        </w:rPr>
        <w:t> </w:t>
      </w:r>
      <w:r w:rsidRPr="001D32E3">
        <w:rPr>
          <w:color w:val="000000"/>
          <w:sz w:val="26"/>
          <w:szCs w:val="26"/>
        </w:rPr>
        <w:t xml:space="preserve">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14:paraId="78EC074E" w14:textId="75C5F7BE" w:rsidR="00DC580A" w:rsidRPr="001D32E3" w:rsidRDefault="00DB6EBE" w:rsidP="00C71246">
      <w:pPr>
        <w:shd w:val="clear" w:color="auto" w:fill="FFFFFF"/>
        <w:tabs>
          <w:tab w:val="left" w:pos="426"/>
        </w:tabs>
        <w:spacing w:line="276" w:lineRule="auto"/>
        <w:ind w:firstLine="709"/>
        <w:jc w:val="both"/>
        <w:rPr>
          <w:color w:val="000000"/>
          <w:sz w:val="26"/>
          <w:szCs w:val="26"/>
        </w:rPr>
      </w:pPr>
      <w:r w:rsidRPr="001D32E3">
        <w:rPr>
          <w:color w:val="000000"/>
          <w:sz w:val="26"/>
          <w:szCs w:val="26"/>
        </w:rPr>
        <w:t>Рішенням Комісії від 14 вересня 2023 року №</w:t>
      </w:r>
      <w:r w:rsidR="004C35ED" w:rsidRPr="001D32E3">
        <w:rPr>
          <w:color w:val="000000"/>
          <w:sz w:val="26"/>
          <w:szCs w:val="26"/>
        </w:rPr>
        <w:t> </w:t>
      </w:r>
      <w:r w:rsidRPr="001D32E3">
        <w:rPr>
          <w:color w:val="000000"/>
          <w:sz w:val="26"/>
          <w:szCs w:val="26"/>
        </w:rPr>
        <w:t xml:space="preserve">94/зп-23 (зі змінами та доповненнями) оголошено конкурс на зайняття 550 вакантних посад суддів в апеляційних судах, зокрема в апеляційних </w:t>
      </w:r>
      <w:r w:rsidR="00722AAE" w:rsidRPr="001D32E3">
        <w:rPr>
          <w:color w:val="000000"/>
          <w:sz w:val="26"/>
          <w:szCs w:val="26"/>
        </w:rPr>
        <w:t>загальни</w:t>
      </w:r>
      <w:r w:rsidRPr="001D32E3">
        <w:rPr>
          <w:color w:val="000000"/>
          <w:sz w:val="26"/>
          <w:szCs w:val="26"/>
        </w:rPr>
        <w:t>х судах.</w:t>
      </w:r>
    </w:p>
    <w:p w14:paraId="11E124C3" w14:textId="77777777" w:rsidR="004176D5" w:rsidRPr="001D32E3" w:rsidRDefault="00DB6EBE" w:rsidP="00C71246">
      <w:pPr>
        <w:shd w:val="clear" w:color="auto" w:fill="FFFFFF"/>
        <w:tabs>
          <w:tab w:val="left" w:pos="426"/>
        </w:tabs>
        <w:spacing w:line="276" w:lineRule="auto"/>
        <w:ind w:firstLine="709"/>
        <w:jc w:val="both"/>
        <w:rPr>
          <w:color w:val="000000"/>
          <w:sz w:val="26"/>
          <w:szCs w:val="26"/>
        </w:rPr>
      </w:pPr>
      <w:r w:rsidRPr="001D32E3">
        <w:rPr>
          <w:color w:val="000000"/>
          <w:sz w:val="26"/>
          <w:szCs w:val="26"/>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w:t>
      </w:r>
      <w:r w:rsidR="004176D5" w:rsidRPr="001D32E3">
        <w:rPr>
          <w:color w:val="000000"/>
          <w:sz w:val="26"/>
          <w:szCs w:val="26"/>
        </w:rPr>
        <w:t>му числі для участі в конкурсі.</w:t>
      </w:r>
    </w:p>
    <w:p w14:paraId="054C1633" w14:textId="362374D7" w:rsidR="00DC580A" w:rsidRPr="001D32E3" w:rsidRDefault="00DB6EBE" w:rsidP="00C71246">
      <w:pPr>
        <w:shd w:val="clear" w:color="auto" w:fill="FFFFFF"/>
        <w:tabs>
          <w:tab w:val="left" w:pos="426"/>
        </w:tabs>
        <w:spacing w:line="276" w:lineRule="auto"/>
        <w:ind w:firstLine="709"/>
        <w:jc w:val="both"/>
        <w:rPr>
          <w:color w:val="000000"/>
          <w:sz w:val="26"/>
          <w:szCs w:val="26"/>
        </w:rPr>
      </w:pPr>
      <w:r w:rsidRPr="001D32E3">
        <w:rPr>
          <w:color w:val="000000"/>
          <w:sz w:val="26"/>
          <w:szCs w:val="26"/>
        </w:rPr>
        <w:t xml:space="preserve">У грудні 2023 року </w:t>
      </w:r>
      <w:proofErr w:type="spellStart"/>
      <w:r w:rsidR="002F7210" w:rsidRPr="001D32E3">
        <w:rPr>
          <w:color w:val="000000"/>
          <w:sz w:val="26"/>
          <w:szCs w:val="26"/>
        </w:rPr>
        <w:t>Мур</w:t>
      </w:r>
      <w:r w:rsidR="00137087" w:rsidRPr="001D32E3">
        <w:rPr>
          <w:color w:val="000000"/>
          <w:sz w:val="26"/>
          <w:szCs w:val="26"/>
        </w:rPr>
        <w:t>угов</w:t>
      </w:r>
      <w:proofErr w:type="spellEnd"/>
      <w:r w:rsidR="002F7210" w:rsidRPr="001D32E3">
        <w:rPr>
          <w:color w:val="000000"/>
          <w:sz w:val="26"/>
          <w:szCs w:val="26"/>
        </w:rPr>
        <w:t xml:space="preserve"> </w:t>
      </w:r>
      <w:r w:rsidR="00137087" w:rsidRPr="001D32E3">
        <w:rPr>
          <w:color w:val="000000"/>
          <w:sz w:val="26"/>
          <w:szCs w:val="26"/>
        </w:rPr>
        <w:t>В</w:t>
      </w:r>
      <w:r w:rsidR="002F7210" w:rsidRPr="001D32E3">
        <w:rPr>
          <w:color w:val="000000"/>
          <w:sz w:val="26"/>
          <w:szCs w:val="26"/>
        </w:rPr>
        <w:t>.</w:t>
      </w:r>
      <w:r w:rsidR="00137087" w:rsidRPr="001D32E3">
        <w:rPr>
          <w:color w:val="000000"/>
          <w:sz w:val="26"/>
          <w:szCs w:val="26"/>
        </w:rPr>
        <w:t>В</w:t>
      </w:r>
      <w:r w:rsidR="002F7210" w:rsidRPr="001D32E3">
        <w:rPr>
          <w:color w:val="000000"/>
          <w:sz w:val="26"/>
          <w:szCs w:val="26"/>
        </w:rPr>
        <w:t>.</w:t>
      </w:r>
      <w:r w:rsidR="004176D5" w:rsidRPr="001D32E3">
        <w:rPr>
          <w:color w:val="000000"/>
          <w:sz w:val="26"/>
          <w:szCs w:val="26"/>
        </w:rPr>
        <w:t xml:space="preserve"> </w:t>
      </w:r>
      <w:r w:rsidRPr="001D32E3">
        <w:rPr>
          <w:color w:val="000000"/>
          <w:sz w:val="26"/>
          <w:szCs w:val="26"/>
        </w:rPr>
        <w:t>зверну</w:t>
      </w:r>
      <w:r w:rsidR="00D57283" w:rsidRPr="001D32E3">
        <w:rPr>
          <w:color w:val="000000"/>
          <w:sz w:val="26"/>
          <w:szCs w:val="26"/>
        </w:rPr>
        <w:t>вся</w:t>
      </w:r>
      <w:r w:rsidRPr="001D32E3">
        <w:rPr>
          <w:color w:val="000000"/>
          <w:sz w:val="26"/>
          <w:szCs w:val="26"/>
        </w:rPr>
        <w:t xml:space="preserve"> до Комісії із заявою про допуск до участі в конкурсі на зайняття вакантної посади судді в апеляційному </w:t>
      </w:r>
      <w:r w:rsidR="002B1216" w:rsidRPr="001D32E3">
        <w:rPr>
          <w:color w:val="000000"/>
          <w:sz w:val="26"/>
          <w:szCs w:val="26"/>
        </w:rPr>
        <w:t>загальному</w:t>
      </w:r>
      <w:r w:rsidRPr="001D32E3">
        <w:rPr>
          <w:color w:val="000000"/>
          <w:sz w:val="26"/>
          <w:szCs w:val="26"/>
        </w:rPr>
        <w:t xml:space="preserve"> суді, оголошеному рішенням Комісії від 14 вересня 2023 року, як особи, яка відповідає вимогам </w:t>
      </w:r>
      <w:r w:rsidR="008E6318" w:rsidRPr="001D32E3">
        <w:rPr>
          <w:color w:val="000000"/>
          <w:sz w:val="26"/>
          <w:szCs w:val="26"/>
        </w:rPr>
        <w:t xml:space="preserve">пункту </w:t>
      </w:r>
      <w:r w:rsidR="002F7210" w:rsidRPr="001D32E3">
        <w:rPr>
          <w:color w:val="000000"/>
          <w:sz w:val="26"/>
          <w:szCs w:val="26"/>
        </w:rPr>
        <w:t>1</w:t>
      </w:r>
      <w:r w:rsidR="008E6318" w:rsidRPr="001D32E3">
        <w:rPr>
          <w:color w:val="000000"/>
          <w:sz w:val="26"/>
          <w:szCs w:val="26"/>
        </w:rPr>
        <w:t xml:space="preserve"> частини першої статті </w:t>
      </w:r>
      <w:r w:rsidRPr="001D32E3">
        <w:rPr>
          <w:color w:val="000000"/>
          <w:sz w:val="26"/>
          <w:szCs w:val="26"/>
        </w:rPr>
        <w:t xml:space="preserve">28 Закону, та проведення стосовно </w:t>
      </w:r>
      <w:r w:rsidR="00DB0855" w:rsidRPr="001D32E3">
        <w:rPr>
          <w:color w:val="000000"/>
          <w:sz w:val="26"/>
          <w:szCs w:val="26"/>
        </w:rPr>
        <w:t>н</w:t>
      </w:r>
      <w:r w:rsidR="00D57283" w:rsidRPr="001D32E3">
        <w:rPr>
          <w:color w:val="000000"/>
          <w:sz w:val="26"/>
          <w:szCs w:val="26"/>
        </w:rPr>
        <w:t xml:space="preserve">ього </w:t>
      </w:r>
      <w:r w:rsidRPr="001D32E3">
        <w:rPr>
          <w:color w:val="000000"/>
          <w:sz w:val="26"/>
          <w:szCs w:val="26"/>
        </w:rPr>
        <w:t>кваліфікаційного оцінювання для підтвердження здатності здійснювати правосуддя у відповідному суді.</w:t>
      </w:r>
    </w:p>
    <w:p w14:paraId="289567BD" w14:textId="1480C432" w:rsidR="003E7BAF" w:rsidRPr="001D32E3" w:rsidRDefault="00D57283" w:rsidP="00C71246">
      <w:pPr>
        <w:shd w:val="clear" w:color="auto" w:fill="FFFFFF"/>
        <w:tabs>
          <w:tab w:val="left" w:pos="426"/>
        </w:tabs>
        <w:spacing w:line="276" w:lineRule="auto"/>
        <w:ind w:firstLine="709"/>
        <w:jc w:val="both"/>
        <w:rPr>
          <w:color w:val="000000"/>
          <w:sz w:val="26"/>
          <w:szCs w:val="26"/>
        </w:rPr>
      </w:pPr>
      <w:r w:rsidRPr="001D32E3">
        <w:rPr>
          <w:color w:val="000000"/>
          <w:sz w:val="26"/>
          <w:szCs w:val="26"/>
        </w:rPr>
        <w:t>Рішення</w:t>
      </w:r>
      <w:r w:rsidR="004C35ED" w:rsidRPr="001D32E3">
        <w:rPr>
          <w:color w:val="000000"/>
          <w:sz w:val="26"/>
          <w:szCs w:val="26"/>
        </w:rPr>
        <w:t>м</w:t>
      </w:r>
      <w:r w:rsidRPr="001D32E3">
        <w:rPr>
          <w:color w:val="000000"/>
          <w:sz w:val="26"/>
          <w:szCs w:val="26"/>
        </w:rPr>
        <w:t xml:space="preserve"> Комісії </w:t>
      </w:r>
      <w:r w:rsidR="005A39C7" w:rsidRPr="001D32E3">
        <w:rPr>
          <w:color w:val="000000"/>
          <w:sz w:val="26"/>
          <w:szCs w:val="26"/>
        </w:rPr>
        <w:t xml:space="preserve">від </w:t>
      </w:r>
      <w:r w:rsidR="00E750C0" w:rsidRPr="001D32E3">
        <w:rPr>
          <w:color w:val="000000"/>
          <w:sz w:val="26"/>
          <w:szCs w:val="26"/>
        </w:rPr>
        <w:t xml:space="preserve">04 березня 2024 року </w:t>
      </w:r>
      <w:r w:rsidR="003E7BAF" w:rsidRPr="001D32E3">
        <w:rPr>
          <w:color w:val="000000"/>
          <w:sz w:val="26"/>
          <w:szCs w:val="26"/>
        </w:rPr>
        <w:t>№</w:t>
      </w:r>
      <w:r w:rsidR="00DC501D" w:rsidRPr="001D32E3">
        <w:rPr>
          <w:color w:val="000000"/>
          <w:sz w:val="26"/>
          <w:szCs w:val="26"/>
        </w:rPr>
        <w:t> </w:t>
      </w:r>
      <w:r w:rsidR="00137087" w:rsidRPr="001D32E3">
        <w:rPr>
          <w:color w:val="000000"/>
          <w:sz w:val="26"/>
          <w:szCs w:val="26"/>
        </w:rPr>
        <w:t>1</w:t>
      </w:r>
      <w:r w:rsidR="003E7BAF" w:rsidRPr="001D32E3">
        <w:rPr>
          <w:color w:val="000000"/>
          <w:sz w:val="26"/>
          <w:szCs w:val="26"/>
        </w:rPr>
        <w:t xml:space="preserve">/ас-24 </w:t>
      </w:r>
      <w:proofErr w:type="spellStart"/>
      <w:r w:rsidR="00137087" w:rsidRPr="001D32E3">
        <w:rPr>
          <w:color w:val="000000"/>
          <w:sz w:val="26"/>
          <w:szCs w:val="26"/>
        </w:rPr>
        <w:t>Муругова</w:t>
      </w:r>
      <w:proofErr w:type="spellEnd"/>
      <w:r w:rsidR="00137087" w:rsidRPr="001D32E3">
        <w:rPr>
          <w:color w:val="000000"/>
          <w:sz w:val="26"/>
          <w:szCs w:val="26"/>
        </w:rPr>
        <w:t xml:space="preserve"> В.В.</w:t>
      </w:r>
      <w:r w:rsidR="00DC501D" w:rsidRPr="001D32E3">
        <w:rPr>
          <w:color w:val="000000"/>
          <w:sz w:val="26"/>
          <w:szCs w:val="26"/>
        </w:rPr>
        <w:t xml:space="preserve"> </w:t>
      </w:r>
      <w:r w:rsidR="003E7BAF" w:rsidRPr="001D32E3">
        <w:rPr>
          <w:color w:val="000000"/>
          <w:sz w:val="26"/>
          <w:szCs w:val="26"/>
        </w:rPr>
        <w:t>допущено до проходження кваліфікаційного оцінювання та участі в конкурсі на зайняття 550</w:t>
      </w:r>
      <w:r w:rsidR="00FE2B26" w:rsidRPr="001D32E3">
        <w:rPr>
          <w:color w:val="000000"/>
          <w:sz w:val="26"/>
          <w:szCs w:val="26"/>
        </w:rPr>
        <w:t> </w:t>
      </w:r>
      <w:r w:rsidR="003E7BAF" w:rsidRPr="001D32E3">
        <w:rPr>
          <w:color w:val="000000"/>
          <w:sz w:val="26"/>
          <w:szCs w:val="26"/>
        </w:rPr>
        <w:t>вакантних посад суддів апеляційних судів.</w:t>
      </w:r>
    </w:p>
    <w:p w14:paraId="29E6D586" w14:textId="77777777" w:rsidR="003E7BAF" w:rsidRPr="001D32E3" w:rsidRDefault="003E7BAF" w:rsidP="00C71246">
      <w:pPr>
        <w:shd w:val="clear" w:color="auto" w:fill="FFFFFF"/>
        <w:tabs>
          <w:tab w:val="left" w:pos="426"/>
        </w:tabs>
        <w:spacing w:line="276" w:lineRule="auto"/>
        <w:ind w:firstLine="709"/>
        <w:jc w:val="both"/>
        <w:rPr>
          <w:color w:val="000000"/>
          <w:sz w:val="26"/>
          <w:szCs w:val="26"/>
        </w:rPr>
      </w:pPr>
    </w:p>
    <w:p w14:paraId="22B70064" w14:textId="4A31AF2A" w:rsidR="00DC580A" w:rsidRPr="001D32E3" w:rsidRDefault="00DB6EBE" w:rsidP="00C71246">
      <w:pPr>
        <w:spacing w:line="276" w:lineRule="auto"/>
        <w:ind w:firstLine="709"/>
        <w:jc w:val="both"/>
        <w:rPr>
          <w:b/>
          <w:color w:val="000000"/>
          <w:sz w:val="26"/>
          <w:szCs w:val="26"/>
        </w:rPr>
      </w:pPr>
      <w:r w:rsidRPr="001D32E3">
        <w:rPr>
          <w:b/>
          <w:color w:val="000000"/>
          <w:sz w:val="26"/>
          <w:szCs w:val="26"/>
        </w:rPr>
        <w:t>Основні відомості про кандидата.</w:t>
      </w:r>
    </w:p>
    <w:p w14:paraId="3BF60D80" w14:textId="320531DC" w:rsidR="007819FE" w:rsidRPr="001D32E3" w:rsidRDefault="00137087" w:rsidP="00C71246">
      <w:pPr>
        <w:spacing w:line="276" w:lineRule="auto"/>
        <w:ind w:firstLine="709"/>
        <w:jc w:val="both"/>
        <w:rPr>
          <w:color w:val="000000"/>
          <w:sz w:val="26"/>
          <w:szCs w:val="26"/>
        </w:rPr>
      </w:pPr>
      <w:proofErr w:type="spellStart"/>
      <w:r w:rsidRPr="001D32E3">
        <w:rPr>
          <w:color w:val="000000"/>
          <w:sz w:val="26"/>
          <w:szCs w:val="26"/>
        </w:rPr>
        <w:lastRenderedPageBreak/>
        <w:t>Муругов</w:t>
      </w:r>
      <w:proofErr w:type="spellEnd"/>
      <w:r w:rsidRPr="001D32E3">
        <w:rPr>
          <w:color w:val="000000"/>
          <w:sz w:val="26"/>
          <w:szCs w:val="26"/>
        </w:rPr>
        <w:t xml:space="preserve"> В.В.</w:t>
      </w:r>
      <w:r w:rsidR="00DC501D" w:rsidRPr="001D32E3">
        <w:rPr>
          <w:color w:val="000000"/>
          <w:sz w:val="26"/>
          <w:szCs w:val="26"/>
        </w:rPr>
        <w:t xml:space="preserve"> </w:t>
      </w:r>
      <w:r w:rsidR="00772DA4">
        <w:rPr>
          <w:color w:val="000000"/>
          <w:sz w:val="26"/>
          <w:szCs w:val="26"/>
        </w:rPr>
        <w:t>______</w:t>
      </w:r>
      <w:r w:rsidR="00961969" w:rsidRPr="001D32E3">
        <w:rPr>
          <w:color w:val="000000"/>
          <w:sz w:val="26"/>
          <w:szCs w:val="26"/>
        </w:rPr>
        <w:t xml:space="preserve"> року народження</w:t>
      </w:r>
      <w:r w:rsidR="00DB6EBE" w:rsidRPr="001D32E3">
        <w:rPr>
          <w:color w:val="000000"/>
          <w:sz w:val="26"/>
          <w:szCs w:val="26"/>
        </w:rPr>
        <w:t>, громадян</w:t>
      </w:r>
      <w:r w:rsidR="00D57283" w:rsidRPr="001D32E3">
        <w:rPr>
          <w:color w:val="000000"/>
          <w:sz w:val="26"/>
          <w:szCs w:val="26"/>
        </w:rPr>
        <w:t>ин</w:t>
      </w:r>
      <w:r w:rsidR="00DB6EBE" w:rsidRPr="001D32E3">
        <w:rPr>
          <w:color w:val="000000"/>
          <w:sz w:val="26"/>
          <w:szCs w:val="26"/>
        </w:rPr>
        <w:t xml:space="preserve"> України, володіє державною мов</w:t>
      </w:r>
      <w:r w:rsidR="00961969" w:rsidRPr="001D32E3">
        <w:rPr>
          <w:color w:val="000000"/>
          <w:sz w:val="26"/>
          <w:szCs w:val="26"/>
        </w:rPr>
        <w:t xml:space="preserve">ою на рівні вільного володіння </w:t>
      </w:r>
      <w:r w:rsidR="00DC501D" w:rsidRPr="001D32E3">
        <w:rPr>
          <w:color w:val="000000"/>
          <w:sz w:val="26"/>
          <w:szCs w:val="26"/>
        </w:rPr>
        <w:t>другого</w:t>
      </w:r>
      <w:r w:rsidR="00DB6EBE" w:rsidRPr="001D32E3">
        <w:rPr>
          <w:color w:val="000000"/>
          <w:sz w:val="26"/>
          <w:szCs w:val="26"/>
        </w:rPr>
        <w:t xml:space="preserve"> ступ</w:t>
      </w:r>
      <w:r w:rsidR="00961969" w:rsidRPr="001D32E3">
        <w:rPr>
          <w:color w:val="000000"/>
          <w:sz w:val="26"/>
          <w:szCs w:val="26"/>
        </w:rPr>
        <w:t>еня.</w:t>
      </w:r>
      <w:r w:rsidR="00DB6EBE" w:rsidRPr="001D32E3">
        <w:rPr>
          <w:color w:val="000000"/>
          <w:sz w:val="26"/>
          <w:szCs w:val="26"/>
        </w:rPr>
        <w:t xml:space="preserve"> Відомості про наявність заборон для зайняття посади судді, визначених частиною другою статті 69 Закону, відсутні.</w:t>
      </w:r>
    </w:p>
    <w:p w14:paraId="5940D541" w14:textId="1AF30806" w:rsidR="00137087" w:rsidRPr="001D32E3" w:rsidRDefault="00137087" w:rsidP="00C71246">
      <w:pPr>
        <w:spacing w:line="276" w:lineRule="auto"/>
        <w:ind w:firstLine="709"/>
        <w:jc w:val="both"/>
        <w:rPr>
          <w:color w:val="000000"/>
          <w:sz w:val="26"/>
          <w:szCs w:val="26"/>
        </w:rPr>
      </w:pPr>
      <w:r w:rsidRPr="001D32E3">
        <w:rPr>
          <w:color w:val="000000"/>
          <w:sz w:val="26"/>
          <w:szCs w:val="26"/>
        </w:rPr>
        <w:t>У 2006 році закінчив Київський національни</w:t>
      </w:r>
      <w:r w:rsidR="009434EB" w:rsidRPr="001D32E3">
        <w:rPr>
          <w:color w:val="000000"/>
          <w:sz w:val="26"/>
          <w:szCs w:val="26"/>
        </w:rPr>
        <w:t>й університет внутрішніх справ і</w:t>
      </w:r>
      <w:r w:rsidRPr="001D32E3">
        <w:rPr>
          <w:color w:val="000000"/>
          <w:sz w:val="26"/>
          <w:szCs w:val="26"/>
        </w:rPr>
        <w:t xml:space="preserve"> отримав диплом спеціаліста </w:t>
      </w:r>
      <w:r w:rsidR="009434EB" w:rsidRPr="001D32E3">
        <w:rPr>
          <w:color w:val="000000"/>
          <w:sz w:val="26"/>
          <w:szCs w:val="26"/>
        </w:rPr>
        <w:t xml:space="preserve">(повну вищу освіту) </w:t>
      </w:r>
      <w:r w:rsidRPr="001D32E3">
        <w:rPr>
          <w:color w:val="000000"/>
          <w:sz w:val="26"/>
          <w:szCs w:val="26"/>
        </w:rPr>
        <w:t>за сп</w:t>
      </w:r>
      <w:r w:rsidR="009434EB" w:rsidRPr="001D32E3">
        <w:rPr>
          <w:color w:val="000000"/>
          <w:sz w:val="26"/>
          <w:szCs w:val="26"/>
        </w:rPr>
        <w:t>еціальністю «Правознавство» та здобув</w:t>
      </w:r>
      <w:r w:rsidRPr="001D32E3">
        <w:rPr>
          <w:color w:val="000000"/>
          <w:sz w:val="26"/>
          <w:szCs w:val="26"/>
        </w:rPr>
        <w:t xml:space="preserve"> кваліфікацію «юрист» (диплом серії МВ № 10021866 від 24 березня 2006 року).</w:t>
      </w:r>
    </w:p>
    <w:p w14:paraId="50D991AF" w14:textId="77777777" w:rsidR="00961969" w:rsidRPr="001D32E3" w:rsidRDefault="00961969" w:rsidP="00C71246">
      <w:pPr>
        <w:spacing w:line="276" w:lineRule="auto"/>
        <w:ind w:firstLine="709"/>
        <w:jc w:val="both"/>
        <w:rPr>
          <w:color w:val="000000"/>
          <w:sz w:val="26"/>
          <w:szCs w:val="26"/>
        </w:rPr>
      </w:pPr>
      <w:r w:rsidRPr="001D32E3">
        <w:rPr>
          <w:color w:val="000000"/>
          <w:sz w:val="26"/>
          <w:szCs w:val="26"/>
        </w:rPr>
        <w:t xml:space="preserve">Науковий ступінь, вчене звання відсутні. </w:t>
      </w:r>
    </w:p>
    <w:p w14:paraId="45B6BEC4" w14:textId="40B6A931" w:rsidR="00961969" w:rsidRPr="001D32E3" w:rsidRDefault="009434EB" w:rsidP="00C71246">
      <w:pPr>
        <w:spacing w:line="276" w:lineRule="auto"/>
        <w:ind w:firstLine="709"/>
        <w:jc w:val="both"/>
        <w:rPr>
          <w:color w:val="000000"/>
          <w:sz w:val="26"/>
          <w:szCs w:val="26"/>
        </w:rPr>
      </w:pPr>
      <w:proofErr w:type="spellStart"/>
      <w:r w:rsidRPr="001D32E3">
        <w:rPr>
          <w:color w:val="000000"/>
          <w:sz w:val="26"/>
          <w:szCs w:val="26"/>
        </w:rPr>
        <w:t>Муругов</w:t>
      </w:r>
      <w:proofErr w:type="spellEnd"/>
      <w:r w:rsidRPr="001D32E3">
        <w:rPr>
          <w:color w:val="000000"/>
          <w:sz w:val="26"/>
          <w:szCs w:val="26"/>
        </w:rPr>
        <w:t xml:space="preserve"> В.В. </w:t>
      </w:r>
      <w:r w:rsidR="00E000D7" w:rsidRPr="001D32E3">
        <w:rPr>
          <w:color w:val="000000"/>
          <w:sz w:val="26"/>
          <w:szCs w:val="26"/>
        </w:rPr>
        <w:t>відповідно до пункту 1 частини першої статті 28 Закону має стаж роботи на посаді судді більше п’яти років.</w:t>
      </w:r>
    </w:p>
    <w:p w14:paraId="5E4A6753" w14:textId="7F4546B3" w:rsidR="00226E91" w:rsidRPr="001D32E3" w:rsidRDefault="00226E91" w:rsidP="00C71246">
      <w:pPr>
        <w:spacing w:line="276" w:lineRule="auto"/>
        <w:ind w:firstLine="709"/>
        <w:jc w:val="both"/>
        <w:rPr>
          <w:color w:val="000000"/>
          <w:sz w:val="26"/>
          <w:szCs w:val="26"/>
        </w:rPr>
      </w:pPr>
      <w:r w:rsidRPr="001D32E3">
        <w:rPr>
          <w:color w:val="000000"/>
          <w:sz w:val="26"/>
          <w:szCs w:val="26"/>
        </w:rPr>
        <w:t xml:space="preserve">Указом Президента України від 13 липня 2010 року № 767/2010 «Про призначення суддів» </w:t>
      </w:r>
      <w:proofErr w:type="spellStart"/>
      <w:r w:rsidRPr="001D32E3">
        <w:rPr>
          <w:color w:val="000000"/>
          <w:sz w:val="26"/>
          <w:szCs w:val="26"/>
        </w:rPr>
        <w:t>Муругова</w:t>
      </w:r>
      <w:proofErr w:type="spellEnd"/>
      <w:r w:rsidRPr="001D32E3">
        <w:rPr>
          <w:color w:val="000000"/>
          <w:sz w:val="26"/>
          <w:szCs w:val="26"/>
        </w:rPr>
        <w:t xml:space="preserve"> В.В. призначено на посаду судді </w:t>
      </w:r>
      <w:proofErr w:type="spellStart"/>
      <w:r w:rsidRPr="001D32E3">
        <w:rPr>
          <w:color w:val="000000"/>
          <w:sz w:val="26"/>
          <w:szCs w:val="26"/>
        </w:rPr>
        <w:t>Баштанського</w:t>
      </w:r>
      <w:proofErr w:type="spellEnd"/>
      <w:r w:rsidRPr="001D32E3">
        <w:rPr>
          <w:color w:val="000000"/>
          <w:sz w:val="26"/>
          <w:szCs w:val="26"/>
        </w:rPr>
        <w:t xml:space="preserve"> районного суду Миколаївської області строком на п’ять років. Указом Президента України від 03 квітня 2017 року №</w:t>
      </w:r>
      <w:r w:rsidR="00FE2B26" w:rsidRPr="001D32E3">
        <w:rPr>
          <w:color w:val="000000"/>
          <w:sz w:val="26"/>
          <w:szCs w:val="26"/>
        </w:rPr>
        <w:t> </w:t>
      </w:r>
      <w:r w:rsidRPr="001D32E3">
        <w:rPr>
          <w:color w:val="000000"/>
          <w:sz w:val="26"/>
          <w:szCs w:val="26"/>
        </w:rPr>
        <w:t>94/2017 його призначено на посаду судді цього суду безстроково.</w:t>
      </w:r>
    </w:p>
    <w:p w14:paraId="117A66CA" w14:textId="6DDB8037" w:rsidR="00226E91" w:rsidRPr="001D32E3" w:rsidRDefault="00226E91" w:rsidP="00C71246">
      <w:pPr>
        <w:spacing w:line="276" w:lineRule="auto"/>
        <w:ind w:firstLine="709"/>
        <w:jc w:val="both"/>
        <w:rPr>
          <w:color w:val="000000"/>
          <w:sz w:val="26"/>
          <w:szCs w:val="26"/>
        </w:rPr>
      </w:pPr>
      <w:r w:rsidRPr="001D32E3">
        <w:rPr>
          <w:color w:val="000000"/>
          <w:sz w:val="26"/>
          <w:szCs w:val="26"/>
        </w:rPr>
        <w:t>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та іспит під час кваліфікаційного оцінювання, зокрема</w:t>
      </w:r>
      <w:r w:rsidR="007D7B1B" w:rsidRPr="001D32E3">
        <w:rPr>
          <w:color w:val="000000"/>
          <w:sz w:val="26"/>
          <w:szCs w:val="26"/>
        </w:rPr>
        <w:t>,</w:t>
      </w:r>
      <w:r w:rsidRPr="001D32E3">
        <w:rPr>
          <w:color w:val="000000"/>
          <w:sz w:val="26"/>
          <w:szCs w:val="26"/>
        </w:rPr>
        <w:t xml:space="preserve"> судді </w:t>
      </w:r>
      <w:proofErr w:type="spellStart"/>
      <w:r w:rsidRPr="001D32E3">
        <w:rPr>
          <w:color w:val="000000"/>
          <w:sz w:val="26"/>
          <w:szCs w:val="26"/>
        </w:rPr>
        <w:t>Баштанського</w:t>
      </w:r>
      <w:proofErr w:type="spellEnd"/>
      <w:r w:rsidRPr="001D32E3">
        <w:rPr>
          <w:color w:val="000000"/>
          <w:sz w:val="26"/>
          <w:szCs w:val="26"/>
        </w:rPr>
        <w:t xml:space="preserve"> районного суду Миколаївської області </w:t>
      </w:r>
      <w:proofErr w:type="spellStart"/>
      <w:r w:rsidRPr="001D32E3">
        <w:rPr>
          <w:color w:val="000000"/>
          <w:sz w:val="26"/>
          <w:szCs w:val="26"/>
        </w:rPr>
        <w:t>Муругова</w:t>
      </w:r>
      <w:proofErr w:type="spellEnd"/>
      <w:r w:rsidRPr="001D32E3">
        <w:rPr>
          <w:color w:val="000000"/>
          <w:sz w:val="26"/>
          <w:szCs w:val="26"/>
        </w:rPr>
        <w:t xml:space="preserve"> В.В.</w:t>
      </w:r>
    </w:p>
    <w:p w14:paraId="5A441797" w14:textId="0D1992AD" w:rsidR="00226E91" w:rsidRPr="001D32E3" w:rsidRDefault="00226E91" w:rsidP="00C71246">
      <w:pPr>
        <w:spacing w:line="276" w:lineRule="auto"/>
        <w:ind w:firstLine="709"/>
        <w:jc w:val="both"/>
        <w:rPr>
          <w:color w:val="000000"/>
          <w:sz w:val="26"/>
          <w:szCs w:val="26"/>
        </w:rPr>
      </w:pPr>
      <w:r w:rsidRPr="001D32E3">
        <w:rPr>
          <w:color w:val="000000"/>
          <w:sz w:val="26"/>
          <w:szCs w:val="26"/>
        </w:rPr>
        <w:t xml:space="preserve">Рішенням Комісії від 18 жовтня 2018 року № 234/зп-18 визначено результати першого етапу кваліфікаційного оцінювання суддів на відповідність займаній посаді «Іспит» та </w:t>
      </w:r>
      <w:r w:rsidR="004A5103" w:rsidRPr="001D32E3">
        <w:rPr>
          <w:color w:val="000000"/>
          <w:sz w:val="26"/>
          <w:szCs w:val="26"/>
        </w:rPr>
        <w:t xml:space="preserve">за результатами іспиту </w:t>
      </w:r>
      <w:r w:rsidRPr="001D32E3">
        <w:rPr>
          <w:color w:val="000000"/>
          <w:sz w:val="26"/>
          <w:szCs w:val="26"/>
        </w:rPr>
        <w:t>допущено до другого етапу кваліфікаційного оцінювання «Дослідження досьє та проведення співбесіди», зокрема</w:t>
      </w:r>
      <w:r w:rsidR="004A5103" w:rsidRPr="001D32E3">
        <w:rPr>
          <w:color w:val="000000"/>
          <w:sz w:val="26"/>
          <w:szCs w:val="26"/>
        </w:rPr>
        <w:t>,</w:t>
      </w:r>
      <w:r w:rsidRPr="001D32E3">
        <w:rPr>
          <w:color w:val="000000"/>
          <w:sz w:val="26"/>
          <w:szCs w:val="26"/>
        </w:rPr>
        <w:t xml:space="preserve"> суддю </w:t>
      </w:r>
      <w:proofErr w:type="spellStart"/>
      <w:r w:rsidRPr="001D32E3">
        <w:rPr>
          <w:color w:val="000000"/>
          <w:sz w:val="26"/>
          <w:szCs w:val="26"/>
        </w:rPr>
        <w:t>Баштанського</w:t>
      </w:r>
      <w:proofErr w:type="spellEnd"/>
      <w:r w:rsidRPr="001D32E3">
        <w:rPr>
          <w:color w:val="000000"/>
          <w:sz w:val="26"/>
          <w:szCs w:val="26"/>
        </w:rPr>
        <w:t xml:space="preserve"> районного суду Миколаївської області </w:t>
      </w:r>
      <w:proofErr w:type="spellStart"/>
      <w:r w:rsidRPr="001D32E3">
        <w:rPr>
          <w:color w:val="000000"/>
          <w:sz w:val="26"/>
          <w:szCs w:val="26"/>
        </w:rPr>
        <w:t>Муругова</w:t>
      </w:r>
      <w:proofErr w:type="spellEnd"/>
      <w:r w:rsidRPr="001D32E3">
        <w:rPr>
          <w:color w:val="000000"/>
          <w:sz w:val="26"/>
          <w:szCs w:val="26"/>
        </w:rPr>
        <w:t xml:space="preserve"> В.В.</w:t>
      </w:r>
    </w:p>
    <w:p w14:paraId="228F981B" w14:textId="296B4852" w:rsidR="00226E91" w:rsidRPr="001D32E3" w:rsidRDefault="00226E91" w:rsidP="00C71246">
      <w:pPr>
        <w:spacing w:line="276" w:lineRule="auto"/>
        <w:ind w:firstLine="709"/>
        <w:jc w:val="both"/>
        <w:rPr>
          <w:color w:val="000000"/>
          <w:sz w:val="26"/>
          <w:szCs w:val="26"/>
        </w:rPr>
      </w:pPr>
      <w:r w:rsidRPr="001D32E3">
        <w:rPr>
          <w:color w:val="000000"/>
          <w:sz w:val="26"/>
          <w:szCs w:val="26"/>
        </w:rPr>
        <w:t>Кваліфікаційн</w:t>
      </w:r>
      <w:r w:rsidR="004A5103" w:rsidRPr="001D32E3">
        <w:rPr>
          <w:color w:val="000000"/>
          <w:sz w:val="26"/>
          <w:szCs w:val="26"/>
        </w:rPr>
        <w:t>ого</w:t>
      </w:r>
      <w:r w:rsidRPr="001D32E3">
        <w:rPr>
          <w:color w:val="000000"/>
          <w:sz w:val="26"/>
          <w:szCs w:val="26"/>
        </w:rPr>
        <w:t xml:space="preserve"> оцінювання</w:t>
      </w:r>
      <w:r w:rsidR="004A5103" w:rsidRPr="001D32E3">
        <w:rPr>
          <w:color w:val="000000"/>
          <w:sz w:val="26"/>
          <w:szCs w:val="26"/>
        </w:rPr>
        <w:t xml:space="preserve"> судді </w:t>
      </w:r>
      <w:r w:rsidRPr="001D32E3">
        <w:rPr>
          <w:color w:val="000000"/>
          <w:sz w:val="26"/>
          <w:szCs w:val="26"/>
        </w:rPr>
        <w:t>не завершено.</w:t>
      </w:r>
    </w:p>
    <w:p w14:paraId="0EF249B6" w14:textId="728E00E0" w:rsidR="006E3BB9" w:rsidRPr="001D32E3" w:rsidRDefault="006E3BB9" w:rsidP="00C71246">
      <w:pPr>
        <w:spacing w:line="276" w:lineRule="auto"/>
        <w:ind w:firstLine="709"/>
        <w:jc w:val="both"/>
        <w:rPr>
          <w:color w:val="000000"/>
          <w:sz w:val="26"/>
          <w:szCs w:val="26"/>
        </w:rPr>
      </w:pPr>
      <w:r w:rsidRPr="001D32E3">
        <w:rPr>
          <w:color w:val="000000"/>
          <w:sz w:val="26"/>
          <w:szCs w:val="26"/>
        </w:rPr>
        <w:t xml:space="preserve">До дисциплінарної відповідальності </w:t>
      </w:r>
      <w:proofErr w:type="spellStart"/>
      <w:r w:rsidR="00226E91" w:rsidRPr="001D32E3">
        <w:rPr>
          <w:color w:val="000000"/>
          <w:sz w:val="26"/>
          <w:szCs w:val="26"/>
        </w:rPr>
        <w:t>Муругов</w:t>
      </w:r>
      <w:proofErr w:type="spellEnd"/>
      <w:r w:rsidR="00226E91" w:rsidRPr="001D32E3">
        <w:rPr>
          <w:color w:val="000000"/>
          <w:sz w:val="26"/>
          <w:szCs w:val="26"/>
        </w:rPr>
        <w:t xml:space="preserve"> В.В. </w:t>
      </w:r>
      <w:r w:rsidRPr="001D32E3">
        <w:rPr>
          <w:color w:val="000000"/>
          <w:sz w:val="26"/>
          <w:szCs w:val="26"/>
        </w:rPr>
        <w:t>не притягувався.</w:t>
      </w:r>
    </w:p>
    <w:p w14:paraId="41CF63B1" w14:textId="77777777" w:rsidR="00961969" w:rsidRPr="001D32E3" w:rsidRDefault="00961969" w:rsidP="00C71246">
      <w:pPr>
        <w:spacing w:line="276" w:lineRule="auto"/>
        <w:ind w:firstLine="709"/>
        <w:jc w:val="both"/>
        <w:rPr>
          <w:color w:val="000000"/>
          <w:sz w:val="26"/>
          <w:szCs w:val="26"/>
        </w:rPr>
      </w:pPr>
    </w:p>
    <w:p w14:paraId="2506192B" w14:textId="262265EE" w:rsidR="00DC580A" w:rsidRPr="001D32E3" w:rsidRDefault="00DB6EBE" w:rsidP="00C71246">
      <w:pPr>
        <w:spacing w:line="276" w:lineRule="auto"/>
        <w:ind w:firstLine="709"/>
        <w:jc w:val="both"/>
        <w:rPr>
          <w:color w:val="000000"/>
          <w:sz w:val="26"/>
          <w:szCs w:val="26"/>
        </w:rPr>
      </w:pPr>
      <w:r w:rsidRPr="001D32E3">
        <w:rPr>
          <w:b/>
          <w:color w:val="000000"/>
          <w:sz w:val="26"/>
          <w:szCs w:val="26"/>
        </w:rPr>
        <w:t>Складання кваліфікаційного іспиту (встановлення відповідності кандидата критерію професійної компетентності).</w:t>
      </w:r>
    </w:p>
    <w:p w14:paraId="072E044B" w14:textId="77777777" w:rsidR="00DC580A" w:rsidRPr="001D32E3" w:rsidRDefault="00DB6EBE" w:rsidP="00C71246">
      <w:pPr>
        <w:shd w:val="clear" w:color="auto" w:fill="FFFFFF"/>
        <w:tabs>
          <w:tab w:val="left" w:pos="426"/>
        </w:tabs>
        <w:spacing w:line="276" w:lineRule="auto"/>
        <w:ind w:firstLine="709"/>
        <w:jc w:val="both"/>
        <w:rPr>
          <w:color w:val="000000"/>
          <w:sz w:val="26"/>
          <w:szCs w:val="26"/>
        </w:rPr>
      </w:pPr>
      <w:r w:rsidRPr="001D32E3">
        <w:rPr>
          <w:color w:val="000000"/>
          <w:sz w:val="26"/>
          <w:szCs w:val="26"/>
        </w:rPr>
        <w:t>Відповідно до положень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0B6768C6" w14:textId="77777777" w:rsidR="008E6318" w:rsidRPr="001D32E3" w:rsidRDefault="00DB6EBE" w:rsidP="00C71246">
      <w:pPr>
        <w:shd w:val="clear" w:color="auto" w:fill="FFFFFF"/>
        <w:tabs>
          <w:tab w:val="left" w:pos="426"/>
        </w:tabs>
        <w:spacing w:line="276" w:lineRule="auto"/>
        <w:ind w:firstLine="709"/>
        <w:jc w:val="both"/>
        <w:rPr>
          <w:color w:val="000000"/>
          <w:sz w:val="26"/>
          <w:szCs w:val="26"/>
        </w:rPr>
      </w:pPr>
      <w:r w:rsidRPr="001D32E3">
        <w:rPr>
          <w:color w:val="000000"/>
          <w:sz w:val="26"/>
          <w:szCs w:val="26"/>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1D32E3">
        <w:rPr>
          <w:color w:val="000000"/>
          <w:sz w:val="26"/>
          <w:szCs w:val="26"/>
        </w:rPr>
        <w:t>інстанційності</w:t>
      </w:r>
      <w:proofErr w:type="spellEnd"/>
      <w:r w:rsidRPr="001D32E3">
        <w:rPr>
          <w:color w:val="000000"/>
          <w:sz w:val="26"/>
          <w:szCs w:val="26"/>
        </w:rPr>
        <w:t xml:space="preserve">. Практичне завдання проводиться щодо спеціалізації відповідного суду з урахуванням його </w:t>
      </w:r>
      <w:proofErr w:type="spellStart"/>
      <w:r w:rsidRPr="001D32E3">
        <w:rPr>
          <w:color w:val="000000"/>
          <w:sz w:val="26"/>
          <w:szCs w:val="26"/>
        </w:rPr>
        <w:t>інстанційності</w:t>
      </w:r>
      <w:proofErr w:type="spellEnd"/>
      <w:r w:rsidRPr="001D32E3">
        <w:rPr>
          <w:color w:val="000000"/>
          <w:sz w:val="26"/>
          <w:szCs w:val="26"/>
        </w:rPr>
        <w:t>.</w:t>
      </w:r>
    </w:p>
    <w:p w14:paraId="192B17E6" w14:textId="27C470F0" w:rsidR="00DC580A" w:rsidRPr="001D32E3" w:rsidRDefault="00B974DE" w:rsidP="00C71246">
      <w:pPr>
        <w:shd w:val="clear" w:color="auto" w:fill="FFFFFF"/>
        <w:tabs>
          <w:tab w:val="left" w:pos="426"/>
        </w:tabs>
        <w:spacing w:line="276" w:lineRule="auto"/>
        <w:ind w:firstLine="709"/>
        <w:jc w:val="both"/>
        <w:rPr>
          <w:color w:val="000000"/>
          <w:sz w:val="26"/>
          <w:szCs w:val="26"/>
        </w:rPr>
      </w:pPr>
      <w:r w:rsidRPr="001D32E3">
        <w:rPr>
          <w:color w:val="000000"/>
          <w:sz w:val="26"/>
          <w:szCs w:val="26"/>
        </w:rPr>
        <w:t>Рішенням</w:t>
      </w:r>
      <w:r w:rsidR="00DB6EBE" w:rsidRPr="001D32E3">
        <w:rPr>
          <w:color w:val="000000"/>
          <w:sz w:val="26"/>
          <w:szCs w:val="26"/>
        </w:rPr>
        <w:t xml:space="preserve"> Комісії від 11 вересня 2024 року № 270/зп-24 (зі змінами) призначено кваліфікаційний іспит у межах конкурсу на зайняття вакантних посад суддів в </w:t>
      </w:r>
      <w:r w:rsidR="00DB6EBE" w:rsidRPr="001D32E3">
        <w:rPr>
          <w:color w:val="000000"/>
          <w:spacing w:val="6"/>
          <w:sz w:val="26"/>
          <w:szCs w:val="26"/>
        </w:rPr>
        <w:t>апеляційних судах, оголошеного рішенням Комісії від 14 вересня 2023 року</w:t>
      </w:r>
      <w:r w:rsidR="00204EBA" w:rsidRPr="001D32E3">
        <w:rPr>
          <w:color w:val="000000"/>
          <w:sz w:val="26"/>
          <w:szCs w:val="26"/>
        </w:rPr>
        <w:t xml:space="preserve"> </w:t>
      </w:r>
      <w:r w:rsidR="00DB6EBE" w:rsidRPr="001D32E3">
        <w:rPr>
          <w:color w:val="000000"/>
          <w:spacing w:val="4"/>
          <w:sz w:val="26"/>
          <w:szCs w:val="26"/>
        </w:rPr>
        <w:t>№</w:t>
      </w:r>
      <w:r w:rsidR="008220B4" w:rsidRPr="001D32E3">
        <w:rPr>
          <w:color w:val="000000"/>
          <w:spacing w:val="4"/>
          <w:sz w:val="26"/>
          <w:szCs w:val="26"/>
        </w:rPr>
        <w:t> </w:t>
      </w:r>
      <w:r w:rsidR="00DB6EBE" w:rsidRPr="001D32E3">
        <w:rPr>
          <w:color w:val="000000"/>
          <w:spacing w:val="4"/>
          <w:sz w:val="26"/>
          <w:szCs w:val="26"/>
        </w:rPr>
        <w:t>94/зп</w:t>
      </w:r>
      <w:r w:rsidR="001D32E3" w:rsidRPr="001D32E3">
        <w:rPr>
          <w:color w:val="000000"/>
          <w:spacing w:val="4"/>
          <w:sz w:val="26"/>
          <w:szCs w:val="26"/>
        </w:rPr>
        <w:t>-</w:t>
      </w:r>
      <w:r w:rsidR="00DB6EBE" w:rsidRPr="001D32E3">
        <w:rPr>
          <w:color w:val="000000"/>
          <w:spacing w:val="4"/>
          <w:sz w:val="26"/>
          <w:szCs w:val="26"/>
        </w:rPr>
        <w:t>23 (зі змінами)</w:t>
      </w:r>
      <w:r w:rsidRPr="001D32E3">
        <w:rPr>
          <w:color w:val="000000"/>
          <w:spacing w:val="4"/>
          <w:sz w:val="26"/>
          <w:szCs w:val="26"/>
        </w:rPr>
        <w:t>,</w:t>
      </w:r>
      <w:r w:rsidR="00DB6EBE" w:rsidRPr="001D32E3">
        <w:rPr>
          <w:color w:val="000000"/>
          <w:spacing w:val="4"/>
          <w:sz w:val="26"/>
          <w:szCs w:val="26"/>
        </w:rPr>
        <w:t xml:space="preserve"> та визначено черговість етап</w:t>
      </w:r>
      <w:r w:rsidR="008220B4" w:rsidRPr="001D32E3">
        <w:rPr>
          <w:color w:val="000000"/>
          <w:spacing w:val="4"/>
          <w:sz w:val="26"/>
          <w:szCs w:val="26"/>
        </w:rPr>
        <w:t xml:space="preserve">ів його проведення (перший </w:t>
      </w:r>
      <w:r w:rsidR="008220B4" w:rsidRPr="001D32E3">
        <w:rPr>
          <w:color w:val="000000"/>
          <w:sz w:val="26"/>
          <w:szCs w:val="26"/>
        </w:rPr>
        <w:lastRenderedPageBreak/>
        <w:t>етап</w:t>
      </w:r>
      <w:r w:rsidR="001D32E3">
        <w:rPr>
          <w:color w:val="000000"/>
          <w:sz w:val="26"/>
          <w:szCs w:val="26"/>
        </w:rPr>
        <w:t xml:space="preserve"> </w:t>
      </w:r>
      <w:r w:rsidR="00DB6EBE" w:rsidRPr="001D32E3">
        <w:rPr>
          <w:color w:val="000000"/>
          <w:sz w:val="26"/>
          <w:szCs w:val="26"/>
        </w:rPr>
        <w:t>–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25408D3A" w14:textId="1C5CDED9" w:rsidR="00DC580A" w:rsidRPr="001D32E3" w:rsidRDefault="00DB6EBE" w:rsidP="00C71246">
      <w:pPr>
        <w:shd w:val="clear" w:color="auto" w:fill="FFFFFF"/>
        <w:tabs>
          <w:tab w:val="left" w:pos="426"/>
        </w:tabs>
        <w:spacing w:line="276" w:lineRule="auto"/>
        <w:ind w:firstLine="709"/>
        <w:jc w:val="both"/>
        <w:rPr>
          <w:color w:val="000000"/>
          <w:sz w:val="26"/>
          <w:szCs w:val="26"/>
        </w:rPr>
      </w:pPr>
      <w:r w:rsidRPr="001D32E3">
        <w:rPr>
          <w:color w:val="000000"/>
          <w:sz w:val="26"/>
          <w:szCs w:val="26"/>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00CA4E48" w:rsidRPr="001D32E3">
        <w:rPr>
          <w:color w:val="000000"/>
          <w:sz w:val="26"/>
          <w:szCs w:val="26"/>
        </w:rPr>
        <w:t> </w:t>
      </w:r>
      <w:r w:rsidRPr="001D32E3">
        <w:rPr>
          <w:color w:val="000000"/>
          <w:sz w:val="26"/>
          <w:szCs w:val="26"/>
        </w:rPr>
        <w:t>94/зп-2</w:t>
      </w:r>
      <w:r w:rsidR="008220B4" w:rsidRPr="001D32E3">
        <w:rPr>
          <w:color w:val="000000"/>
          <w:sz w:val="26"/>
          <w:szCs w:val="26"/>
        </w:rPr>
        <w:t>3, від 23 листопада 2023 року № 1</w:t>
      </w:r>
      <w:r w:rsidRPr="001D32E3">
        <w:rPr>
          <w:color w:val="000000"/>
          <w:sz w:val="26"/>
          <w:szCs w:val="26"/>
        </w:rPr>
        <w:t>45/зп-23.</w:t>
      </w:r>
    </w:p>
    <w:p w14:paraId="3876A62A" w14:textId="01DCAD0A" w:rsidR="00DC580A" w:rsidRPr="001D32E3" w:rsidRDefault="00DB6EBE" w:rsidP="00C71246">
      <w:pPr>
        <w:shd w:val="clear" w:color="auto" w:fill="FFFFFF"/>
        <w:tabs>
          <w:tab w:val="left" w:pos="426"/>
        </w:tabs>
        <w:spacing w:line="276" w:lineRule="auto"/>
        <w:ind w:firstLine="709"/>
        <w:jc w:val="both"/>
        <w:rPr>
          <w:color w:val="000000"/>
          <w:sz w:val="26"/>
          <w:szCs w:val="26"/>
        </w:rPr>
      </w:pPr>
      <w:r w:rsidRPr="001D32E3">
        <w:rPr>
          <w:color w:val="000000"/>
          <w:sz w:val="26"/>
          <w:szCs w:val="26"/>
        </w:rPr>
        <w:t xml:space="preserve">Відповідно до пункту 8.2 Положення </w:t>
      </w:r>
      <w:r w:rsidR="00FC51D1" w:rsidRPr="001D32E3">
        <w:rPr>
          <w:color w:val="000000"/>
          <w:sz w:val="26"/>
          <w:szCs w:val="26"/>
        </w:rPr>
        <w:t>в</w:t>
      </w:r>
      <w:r w:rsidRPr="001D32E3">
        <w:rPr>
          <w:color w:val="000000"/>
          <w:sz w:val="26"/>
          <w:szCs w:val="26"/>
        </w:rPr>
        <w:t xml:space="preserve">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63A0796A" w14:textId="4AD23DE4" w:rsidR="00CF2CD9" w:rsidRPr="001D32E3" w:rsidRDefault="00CF2CD9" w:rsidP="00C71246">
      <w:pPr>
        <w:shd w:val="clear" w:color="auto" w:fill="FFFFFF"/>
        <w:tabs>
          <w:tab w:val="left" w:pos="426"/>
        </w:tabs>
        <w:spacing w:line="276" w:lineRule="auto"/>
        <w:ind w:firstLine="709"/>
        <w:jc w:val="both"/>
        <w:rPr>
          <w:color w:val="000000"/>
          <w:sz w:val="26"/>
          <w:szCs w:val="26"/>
        </w:rPr>
      </w:pPr>
      <w:r w:rsidRPr="001D32E3">
        <w:rPr>
          <w:color w:val="000000"/>
          <w:sz w:val="26"/>
          <w:szCs w:val="26"/>
        </w:rPr>
        <w:t xml:space="preserve">Згідно з підпунктом 6.3.3 </w:t>
      </w:r>
      <w:r w:rsidR="008A2FCE" w:rsidRPr="001D32E3">
        <w:rPr>
          <w:color w:val="000000"/>
          <w:sz w:val="26"/>
          <w:szCs w:val="26"/>
        </w:rPr>
        <w:t xml:space="preserve">пункту 6.3 </w:t>
      </w:r>
      <w:r w:rsidRPr="001D32E3">
        <w:rPr>
          <w:color w:val="000000"/>
          <w:sz w:val="26"/>
          <w:szCs w:val="26"/>
        </w:rPr>
        <w:t>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w:t>
      </w:r>
      <w:r w:rsidR="008220B4" w:rsidRPr="001D32E3">
        <w:rPr>
          <w:color w:val="000000"/>
          <w:sz w:val="26"/>
          <w:szCs w:val="26"/>
        </w:rPr>
        <w:t xml:space="preserve"> </w:t>
      </w:r>
      <w:r w:rsidRPr="001D32E3">
        <w:rPr>
          <w:color w:val="000000"/>
          <w:sz w:val="26"/>
          <w:szCs w:val="26"/>
        </w:rPr>
        <w:t xml:space="preserve">максимально можливого </w:t>
      </w:r>
      <w:proofErr w:type="spellStart"/>
      <w:r w:rsidRPr="001D32E3">
        <w:rPr>
          <w:color w:val="000000"/>
          <w:sz w:val="26"/>
          <w:szCs w:val="26"/>
        </w:rPr>
        <w:t>бала</w:t>
      </w:r>
      <w:proofErr w:type="spellEnd"/>
      <w:r w:rsidRPr="001D32E3">
        <w:rPr>
          <w:color w:val="000000"/>
          <w:sz w:val="26"/>
          <w:szCs w:val="26"/>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1D32E3">
        <w:rPr>
          <w:color w:val="000000"/>
          <w:sz w:val="26"/>
          <w:szCs w:val="26"/>
        </w:rPr>
        <w:t>бала</w:t>
      </w:r>
      <w:proofErr w:type="spellEnd"/>
      <w:r w:rsidRPr="001D32E3">
        <w:rPr>
          <w:color w:val="000000"/>
          <w:sz w:val="26"/>
          <w:szCs w:val="26"/>
        </w:rPr>
        <w:t xml:space="preserve"> тестування.</w:t>
      </w:r>
    </w:p>
    <w:p w14:paraId="0E5C2D3A" w14:textId="32E2C4A1" w:rsidR="00DC580A" w:rsidRPr="001D32E3" w:rsidRDefault="00DB6EBE" w:rsidP="00C71246">
      <w:pPr>
        <w:shd w:val="clear" w:color="auto" w:fill="FFFFFF"/>
        <w:tabs>
          <w:tab w:val="left" w:pos="426"/>
        </w:tabs>
        <w:spacing w:line="276" w:lineRule="auto"/>
        <w:ind w:firstLine="709"/>
        <w:jc w:val="both"/>
        <w:rPr>
          <w:color w:val="000000"/>
          <w:sz w:val="26"/>
          <w:szCs w:val="26"/>
        </w:rPr>
      </w:pPr>
      <w:r w:rsidRPr="001D32E3">
        <w:rPr>
          <w:color w:val="000000"/>
          <w:sz w:val="26"/>
          <w:szCs w:val="26"/>
        </w:rPr>
        <w:t>Рішенням Комісії від 1</w:t>
      </w:r>
      <w:r w:rsidR="008C0426" w:rsidRPr="001D32E3">
        <w:rPr>
          <w:color w:val="000000"/>
          <w:sz w:val="26"/>
          <w:szCs w:val="26"/>
        </w:rPr>
        <w:t>7</w:t>
      </w:r>
      <w:r w:rsidRPr="001D32E3">
        <w:rPr>
          <w:color w:val="000000"/>
          <w:sz w:val="26"/>
          <w:szCs w:val="26"/>
        </w:rPr>
        <w:t xml:space="preserve"> </w:t>
      </w:r>
      <w:r w:rsidR="008C0426" w:rsidRPr="001D32E3">
        <w:rPr>
          <w:color w:val="000000"/>
          <w:sz w:val="26"/>
          <w:szCs w:val="26"/>
        </w:rPr>
        <w:t>квітня</w:t>
      </w:r>
      <w:r w:rsidRPr="001D32E3">
        <w:rPr>
          <w:color w:val="000000"/>
          <w:sz w:val="26"/>
          <w:szCs w:val="26"/>
        </w:rPr>
        <w:t xml:space="preserve"> 2025 року №</w:t>
      </w:r>
      <w:r w:rsidR="008220B4" w:rsidRPr="001D32E3">
        <w:rPr>
          <w:color w:val="000000"/>
          <w:sz w:val="26"/>
          <w:szCs w:val="26"/>
        </w:rPr>
        <w:t> </w:t>
      </w:r>
      <w:r w:rsidR="008C0426" w:rsidRPr="001D32E3">
        <w:rPr>
          <w:color w:val="000000"/>
          <w:sz w:val="26"/>
          <w:szCs w:val="26"/>
        </w:rPr>
        <w:t>89</w:t>
      </w:r>
      <w:r w:rsidRPr="001D32E3">
        <w:rPr>
          <w:color w:val="000000"/>
          <w:sz w:val="26"/>
          <w:szCs w:val="26"/>
        </w:rPr>
        <w:t>/зп-25 затверджено загальні результати першого етапу «Складання кваліфікаційного іспиту» кваліфікаційного оцінювання кандидаті</w:t>
      </w:r>
      <w:r w:rsidR="008C0426" w:rsidRPr="001D32E3">
        <w:rPr>
          <w:color w:val="000000"/>
          <w:sz w:val="26"/>
          <w:szCs w:val="26"/>
        </w:rPr>
        <w:t>в на посади суддів апеляційних загальних</w:t>
      </w:r>
      <w:r w:rsidRPr="001D32E3">
        <w:rPr>
          <w:color w:val="000000"/>
          <w:sz w:val="26"/>
          <w:szCs w:val="26"/>
        </w:rPr>
        <w:t xml:space="preserve"> судів у межах конкурсу, оголошеного рішенням Комісії від 14 вересня 2023 року №</w:t>
      </w:r>
      <w:r w:rsidR="005A39C7" w:rsidRPr="001D32E3">
        <w:rPr>
          <w:color w:val="000000"/>
          <w:sz w:val="26"/>
          <w:szCs w:val="26"/>
        </w:rPr>
        <w:t> </w:t>
      </w:r>
      <w:r w:rsidRPr="001D32E3">
        <w:rPr>
          <w:color w:val="000000"/>
          <w:sz w:val="26"/>
          <w:szCs w:val="26"/>
        </w:rPr>
        <w:t>94/зп-23</w:t>
      </w:r>
      <w:r w:rsidR="005A39C7" w:rsidRPr="001D32E3">
        <w:rPr>
          <w:color w:val="000000"/>
          <w:sz w:val="26"/>
          <w:szCs w:val="26"/>
        </w:rPr>
        <w:t xml:space="preserve"> (зі </w:t>
      </w:r>
      <w:r w:rsidRPr="001D32E3">
        <w:rPr>
          <w:color w:val="000000"/>
          <w:sz w:val="26"/>
          <w:szCs w:val="26"/>
        </w:rPr>
        <w:t>змінами).</w:t>
      </w:r>
    </w:p>
    <w:p w14:paraId="013FB6A8" w14:textId="1CD89999" w:rsidR="00972BE0" w:rsidRPr="001D32E3" w:rsidRDefault="00226E91" w:rsidP="00C71246">
      <w:pPr>
        <w:shd w:val="clear" w:color="auto" w:fill="FFFFFF"/>
        <w:tabs>
          <w:tab w:val="left" w:pos="426"/>
        </w:tabs>
        <w:spacing w:line="276" w:lineRule="auto"/>
        <w:ind w:firstLine="709"/>
        <w:jc w:val="both"/>
        <w:rPr>
          <w:color w:val="000000"/>
          <w:sz w:val="26"/>
          <w:szCs w:val="26"/>
        </w:rPr>
      </w:pPr>
      <w:proofErr w:type="spellStart"/>
      <w:r w:rsidRPr="001D32E3">
        <w:rPr>
          <w:color w:val="000000"/>
          <w:sz w:val="26"/>
          <w:szCs w:val="26"/>
        </w:rPr>
        <w:t>Муругов</w:t>
      </w:r>
      <w:proofErr w:type="spellEnd"/>
      <w:r w:rsidRPr="001D32E3">
        <w:rPr>
          <w:color w:val="000000"/>
          <w:sz w:val="26"/>
          <w:szCs w:val="26"/>
        </w:rPr>
        <w:t xml:space="preserve"> В.В. </w:t>
      </w:r>
      <w:r w:rsidR="00DB6EBE" w:rsidRPr="001D32E3">
        <w:rPr>
          <w:color w:val="000000"/>
          <w:sz w:val="26"/>
          <w:szCs w:val="26"/>
        </w:rPr>
        <w:t>отрима</w:t>
      </w:r>
      <w:r w:rsidR="00C81D30" w:rsidRPr="001D32E3">
        <w:rPr>
          <w:color w:val="000000"/>
          <w:sz w:val="26"/>
          <w:szCs w:val="26"/>
        </w:rPr>
        <w:t>в</w:t>
      </w:r>
      <w:r w:rsidR="00DB6EBE" w:rsidRPr="001D32E3">
        <w:rPr>
          <w:color w:val="000000"/>
          <w:sz w:val="26"/>
          <w:szCs w:val="26"/>
        </w:rPr>
        <w:t xml:space="preserve"> такі результати першого етапу «Складання кваліфікаційного іспиту»:</w:t>
      </w:r>
    </w:p>
    <w:p w14:paraId="1180BEE6" w14:textId="77777777" w:rsidR="00821140" w:rsidRPr="001D32E3" w:rsidRDefault="00821140" w:rsidP="00B93DBC">
      <w:pPr>
        <w:shd w:val="clear" w:color="auto" w:fill="FFFFFF"/>
        <w:tabs>
          <w:tab w:val="left" w:pos="426"/>
        </w:tabs>
        <w:spacing w:line="276" w:lineRule="auto"/>
        <w:ind w:firstLine="709"/>
        <w:jc w:val="both"/>
        <w:rPr>
          <w:color w:val="000000"/>
          <w:szCs w:val="24"/>
        </w:rPr>
      </w:pP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75"/>
        <w:gridCol w:w="5556"/>
        <w:gridCol w:w="1486"/>
        <w:gridCol w:w="899"/>
      </w:tblGrid>
      <w:tr w:rsidR="00972BE0" w:rsidRPr="001D32E3" w14:paraId="5033225F" w14:textId="77777777" w:rsidTr="00F43B2A">
        <w:trPr>
          <w:trHeight w:val="315"/>
        </w:trPr>
        <w:tc>
          <w:tcPr>
            <w:tcW w:w="1537" w:type="dxa"/>
            <w:vMerge w:val="restart"/>
            <w:tcMar>
              <w:top w:w="30" w:type="dxa"/>
              <w:left w:w="45" w:type="dxa"/>
              <w:bottom w:w="30" w:type="dxa"/>
              <w:right w:w="45" w:type="dxa"/>
            </w:tcMar>
            <w:vAlign w:val="center"/>
            <w:hideMark/>
          </w:tcPr>
          <w:p w14:paraId="044F016F" w14:textId="50E47271" w:rsidR="00972BE0" w:rsidRPr="001D32E3" w:rsidRDefault="00CF2CD9" w:rsidP="00B93DBC">
            <w:pPr>
              <w:spacing w:line="276" w:lineRule="auto"/>
              <w:rPr>
                <w:color w:val="000000"/>
                <w:szCs w:val="24"/>
              </w:rPr>
            </w:pPr>
            <w:r w:rsidRPr="001D32E3">
              <w:rPr>
                <w:color w:val="000000"/>
                <w:szCs w:val="24"/>
              </w:rPr>
              <w:t>П</w:t>
            </w:r>
            <w:r w:rsidR="00972BE0" w:rsidRPr="001D32E3">
              <w:rPr>
                <w:color w:val="000000"/>
                <w:szCs w:val="24"/>
              </w:rPr>
              <w:t>рофесійна компетентність</w:t>
            </w:r>
          </w:p>
        </w:tc>
        <w:tc>
          <w:tcPr>
            <w:tcW w:w="5670" w:type="dxa"/>
            <w:tcMar>
              <w:top w:w="30" w:type="dxa"/>
              <w:left w:w="45" w:type="dxa"/>
              <w:bottom w:w="30" w:type="dxa"/>
              <w:right w:w="45" w:type="dxa"/>
            </w:tcMar>
            <w:vAlign w:val="bottom"/>
            <w:hideMark/>
          </w:tcPr>
          <w:p w14:paraId="65F6ADDB" w14:textId="1988CE64" w:rsidR="00972BE0" w:rsidRPr="001D32E3" w:rsidRDefault="00CF2CD9" w:rsidP="00B93DBC">
            <w:pPr>
              <w:spacing w:line="276" w:lineRule="auto"/>
              <w:rPr>
                <w:color w:val="000000"/>
                <w:szCs w:val="24"/>
              </w:rPr>
            </w:pPr>
            <w:r w:rsidRPr="001D32E3">
              <w:rPr>
                <w:color w:val="000000"/>
                <w:szCs w:val="24"/>
              </w:rPr>
              <w:t>К</w:t>
            </w:r>
            <w:r w:rsidR="00972BE0" w:rsidRPr="001D32E3">
              <w:rPr>
                <w:color w:val="000000"/>
                <w:szCs w:val="24"/>
              </w:rPr>
              <w:t>огнітивні здібності</w:t>
            </w:r>
          </w:p>
        </w:tc>
        <w:tc>
          <w:tcPr>
            <w:tcW w:w="1506" w:type="dxa"/>
            <w:tcMar>
              <w:top w:w="30" w:type="dxa"/>
              <w:left w:w="45" w:type="dxa"/>
              <w:bottom w:w="30" w:type="dxa"/>
              <w:right w:w="45" w:type="dxa"/>
            </w:tcMar>
            <w:vAlign w:val="center"/>
            <w:hideMark/>
          </w:tcPr>
          <w:p w14:paraId="4378882E" w14:textId="2118BF8F" w:rsidR="00972BE0" w:rsidRPr="001D32E3" w:rsidRDefault="00226E91" w:rsidP="00B93DBC">
            <w:pPr>
              <w:spacing w:line="276" w:lineRule="auto"/>
              <w:jc w:val="center"/>
              <w:rPr>
                <w:color w:val="000000"/>
                <w:szCs w:val="24"/>
              </w:rPr>
            </w:pPr>
            <w:r w:rsidRPr="001D32E3">
              <w:rPr>
                <w:color w:val="000000"/>
                <w:szCs w:val="24"/>
                <w:shd w:val="clear" w:color="auto" w:fill="FFFFFF"/>
              </w:rPr>
              <w:t>47</w:t>
            </w:r>
            <w:r w:rsidR="00432410" w:rsidRPr="001D32E3">
              <w:rPr>
                <w:color w:val="000000"/>
                <w:szCs w:val="24"/>
                <w:shd w:val="clear" w:color="auto" w:fill="FFFFFF"/>
              </w:rPr>
              <w:t>,</w:t>
            </w:r>
            <w:r w:rsidR="00F24B32" w:rsidRPr="001D32E3">
              <w:rPr>
                <w:color w:val="000000"/>
                <w:szCs w:val="24"/>
                <w:shd w:val="clear" w:color="auto" w:fill="FFFFFF"/>
              </w:rPr>
              <w:t>60</w:t>
            </w:r>
          </w:p>
        </w:tc>
        <w:tc>
          <w:tcPr>
            <w:tcW w:w="903" w:type="dxa"/>
            <w:vMerge w:val="restart"/>
            <w:tcMar>
              <w:top w:w="30" w:type="dxa"/>
              <w:left w:w="45" w:type="dxa"/>
              <w:bottom w:w="30" w:type="dxa"/>
              <w:right w:w="45" w:type="dxa"/>
            </w:tcMar>
            <w:vAlign w:val="center"/>
            <w:hideMark/>
          </w:tcPr>
          <w:p w14:paraId="020D383D" w14:textId="5E56E034" w:rsidR="00972BE0" w:rsidRPr="001D32E3" w:rsidRDefault="00B93C67" w:rsidP="00B93DBC">
            <w:pPr>
              <w:spacing w:line="276" w:lineRule="auto"/>
              <w:jc w:val="center"/>
              <w:rPr>
                <w:color w:val="000000"/>
                <w:szCs w:val="24"/>
              </w:rPr>
            </w:pPr>
            <w:r w:rsidRPr="001D32E3">
              <w:rPr>
                <w:szCs w:val="24"/>
              </w:rPr>
              <w:t>3</w:t>
            </w:r>
            <w:r w:rsidR="00226E91" w:rsidRPr="001D32E3">
              <w:rPr>
                <w:szCs w:val="24"/>
              </w:rPr>
              <w:t>49</w:t>
            </w:r>
            <w:r w:rsidRPr="001D32E3">
              <w:rPr>
                <w:szCs w:val="24"/>
              </w:rPr>
              <w:t>,</w:t>
            </w:r>
            <w:r w:rsidR="00F24B32" w:rsidRPr="001D32E3">
              <w:rPr>
                <w:szCs w:val="24"/>
              </w:rPr>
              <w:t>6</w:t>
            </w:r>
            <w:r w:rsidR="00226E91" w:rsidRPr="001D32E3">
              <w:rPr>
                <w:szCs w:val="24"/>
              </w:rPr>
              <w:t>0</w:t>
            </w:r>
          </w:p>
        </w:tc>
      </w:tr>
      <w:tr w:rsidR="00972BE0" w:rsidRPr="001D32E3" w14:paraId="5D54AEB7" w14:textId="77777777" w:rsidTr="00F43B2A">
        <w:trPr>
          <w:trHeight w:val="315"/>
        </w:trPr>
        <w:tc>
          <w:tcPr>
            <w:tcW w:w="1537" w:type="dxa"/>
            <w:vMerge/>
            <w:vAlign w:val="center"/>
            <w:hideMark/>
          </w:tcPr>
          <w:p w14:paraId="54BA88C7" w14:textId="77777777" w:rsidR="00972BE0" w:rsidRPr="001D32E3" w:rsidRDefault="00972BE0" w:rsidP="00B93DBC">
            <w:pPr>
              <w:spacing w:line="276" w:lineRule="auto"/>
              <w:rPr>
                <w:color w:val="000000"/>
                <w:szCs w:val="24"/>
              </w:rPr>
            </w:pPr>
          </w:p>
        </w:tc>
        <w:tc>
          <w:tcPr>
            <w:tcW w:w="5670" w:type="dxa"/>
            <w:tcMar>
              <w:top w:w="30" w:type="dxa"/>
              <w:left w:w="45" w:type="dxa"/>
              <w:bottom w:w="30" w:type="dxa"/>
              <w:right w:w="45" w:type="dxa"/>
            </w:tcMar>
            <w:vAlign w:val="bottom"/>
            <w:hideMark/>
          </w:tcPr>
          <w:p w14:paraId="131E2B37" w14:textId="51D03DAF" w:rsidR="00972BE0" w:rsidRPr="001D32E3" w:rsidRDefault="00CF2CD9" w:rsidP="00B93DBC">
            <w:pPr>
              <w:spacing w:line="276" w:lineRule="auto"/>
              <w:rPr>
                <w:color w:val="000000"/>
                <w:szCs w:val="24"/>
              </w:rPr>
            </w:pPr>
            <w:r w:rsidRPr="001D32E3">
              <w:rPr>
                <w:color w:val="000000"/>
                <w:szCs w:val="24"/>
              </w:rPr>
              <w:t>З</w:t>
            </w:r>
            <w:r w:rsidR="00972BE0" w:rsidRPr="001D32E3">
              <w:rPr>
                <w:color w:val="000000"/>
                <w:szCs w:val="24"/>
              </w:rPr>
              <w:t>нання історії української державності</w:t>
            </w:r>
          </w:p>
        </w:tc>
        <w:tc>
          <w:tcPr>
            <w:tcW w:w="1506" w:type="dxa"/>
            <w:tcMar>
              <w:top w:w="30" w:type="dxa"/>
              <w:left w:w="45" w:type="dxa"/>
              <w:bottom w:w="30" w:type="dxa"/>
              <w:right w:w="45" w:type="dxa"/>
            </w:tcMar>
            <w:vAlign w:val="center"/>
            <w:hideMark/>
          </w:tcPr>
          <w:p w14:paraId="076C8632" w14:textId="77777777" w:rsidR="00972BE0" w:rsidRPr="001D32E3" w:rsidRDefault="00972BE0" w:rsidP="00B93DBC">
            <w:pPr>
              <w:spacing w:line="276" w:lineRule="auto"/>
              <w:jc w:val="center"/>
              <w:rPr>
                <w:color w:val="000000"/>
                <w:szCs w:val="24"/>
              </w:rPr>
            </w:pPr>
            <w:r w:rsidRPr="001D32E3">
              <w:rPr>
                <w:color w:val="000000"/>
                <w:szCs w:val="24"/>
              </w:rPr>
              <w:t>40</w:t>
            </w:r>
          </w:p>
        </w:tc>
        <w:tc>
          <w:tcPr>
            <w:tcW w:w="903" w:type="dxa"/>
            <w:vMerge/>
            <w:vAlign w:val="center"/>
            <w:hideMark/>
          </w:tcPr>
          <w:p w14:paraId="6964DBE4" w14:textId="77777777" w:rsidR="00972BE0" w:rsidRPr="001D32E3" w:rsidRDefault="00972BE0" w:rsidP="00B93DBC">
            <w:pPr>
              <w:spacing w:line="276" w:lineRule="auto"/>
              <w:rPr>
                <w:color w:val="000000"/>
                <w:szCs w:val="24"/>
              </w:rPr>
            </w:pPr>
          </w:p>
        </w:tc>
      </w:tr>
      <w:tr w:rsidR="00972BE0" w:rsidRPr="001D32E3" w14:paraId="4288978A" w14:textId="77777777" w:rsidTr="00F43B2A">
        <w:trPr>
          <w:trHeight w:val="315"/>
        </w:trPr>
        <w:tc>
          <w:tcPr>
            <w:tcW w:w="1537" w:type="dxa"/>
            <w:vMerge/>
            <w:vAlign w:val="center"/>
            <w:hideMark/>
          </w:tcPr>
          <w:p w14:paraId="14BF8A1C" w14:textId="77777777" w:rsidR="00972BE0" w:rsidRPr="001D32E3" w:rsidRDefault="00972BE0" w:rsidP="00B93DBC">
            <w:pPr>
              <w:spacing w:line="276" w:lineRule="auto"/>
              <w:rPr>
                <w:color w:val="000000"/>
                <w:szCs w:val="24"/>
              </w:rPr>
            </w:pPr>
          </w:p>
        </w:tc>
        <w:tc>
          <w:tcPr>
            <w:tcW w:w="5670" w:type="dxa"/>
            <w:tcMar>
              <w:top w:w="30" w:type="dxa"/>
              <w:left w:w="45" w:type="dxa"/>
              <w:bottom w:w="30" w:type="dxa"/>
              <w:right w:w="45" w:type="dxa"/>
            </w:tcMar>
            <w:vAlign w:val="bottom"/>
            <w:hideMark/>
          </w:tcPr>
          <w:p w14:paraId="13220FAB" w14:textId="42FF90CA" w:rsidR="00972BE0" w:rsidRPr="001D32E3" w:rsidRDefault="00CF2CD9" w:rsidP="00B93DBC">
            <w:pPr>
              <w:spacing w:line="276" w:lineRule="auto"/>
              <w:rPr>
                <w:color w:val="000000"/>
                <w:szCs w:val="24"/>
              </w:rPr>
            </w:pPr>
            <w:r w:rsidRPr="001D32E3">
              <w:rPr>
                <w:color w:val="000000"/>
                <w:szCs w:val="24"/>
              </w:rPr>
              <w:t>З</w:t>
            </w:r>
            <w:r w:rsidR="00972BE0" w:rsidRPr="001D32E3">
              <w:rPr>
                <w:color w:val="000000"/>
                <w:szCs w:val="24"/>
              </w:rPr>
              <w:t>нання у сфері права та зі спеціалізації суду</w:t>
            </w:r>
          </w:p>
        </w:tc>
        <w:tc>
          <w:tcPr>
            <w:tcW w:w="1506" w:type="dxa"/>
            <w:tcMar>
              <w:top w:w="30" w:type="dxa"/>
              <w:left w:w="45" w:type="dxa"/>
              <w:bottom w:w="30" w:type="dxa"/>
              <w:right w:w="45" w:type="dxa"/>
            </w:tcMar>
            <w:vAlign w:val="center"/>
            <w:hideMark/>
          </w:tcPr>
          <w:p w14:paraId="1CBFCF24" w14:textId="3ED587C8" w:rsidR="00972BE0" w:rsidRPr="001D32E3" w:rsidRDefault="00432410" w:rsidP="00B93DBC">
            <w:pPr>
              <w:spacing w:line="276" w:lineRule="auto"/>
              <w:jc w:val="center"/>
              <w:rPr>
                <w:color w:val="000000"/>
                <w:szCs w:val="24"/>
              </w:rPr>
            </w:pPr>
            <w:r w:rsidRPr="001D32E3">
              <w:rPr>
                <w:color w:val="000000"/>
                <w:szCs w:val="24"/>
              </w:rPr>
              <w:t>1</w:t>
            </w:r>
            <w:r w:rsidR="00F24B32" w:rsidRPr="001D32E3">
              <w:rPr>
                <w:color w:val="000000"/>
                <w:szCs w:val="24"/>
              </w:rPr>
              <w:t>4</w:t>
            </w:r>
            <w:r w:rsidR="00226E91" w:rsidRPr="001D32E3">
              <w:rPr>
                <w:color w:val="000000"/>
                <w:szCs w:val="24"/>
              </w:rPr>
              <w:t>6</w:t>
            </w:r>
            <w:r w:rsidR="00F24B32" w:rsidRPr="001D32E3">
              <w:rPr>
                <w:color w:val="000000"/>
                <w:szCs w:val="24"/>
              </w:rPr>
              <w:t>,00</w:t>
            </w:r>
          </w:p>
        </w:tc>
        <w:tc>
          <w:tcPr>
            <w:tcW w:w="903" w:type="dxa"/>
            <w:vMerge/>
            <w:vAlign w:val="center"/>
            <w:hideMark/>
          </w:tcPr>
          <w:p w14:paraId="057A5E84" w14:textId="77777777" w:rsidR="00972BE0" w:rsidRPr="001D32E3" w:rsidRDefault="00972BE0" w:rsidP="00B93DBC">
            <w:pPr>
              <w:spacing w:line="276" w:lineRule="auto"/>
              <w:rPr>
                <w:color w:val="000000"/>
                <w:szCs w:val="24"/>
              </w:rPr>
            </w:pPr>
          </w:p>
        </w:tc>
      </w:tr>
      <w:tr w:rsidR="00972BE0" w:rsidRPr="001D32E3" w14:paraId="1E6FB031" w14:textId="77777777" w:rsidTr="00F43B2A">
        <w:trPr>
          <w:trHeight w:val="315"/>
        </w:trPr>
        <w:tc>
          <w:tcPr>
            <w:tcW w:w="1537" w:type="dxa"/>
            <w:vMerge/>
            <w:vAlign w:val="center"/>
            <w:hideMark/>
          </w:tcPr>
          <w:p w14:paraId="0D2A5BB5" w14:textId="77777777" w:rsidR="00972BE0" w:rsidRPr="001D32E3" w:rsidRDefault="00972BE0" w:rsidP="00B93DBC">
            <w:pPr>
              <w:spacing w:line="276" w:lineRule="auto"/>
              <w:rPr>
                <w:color w:val="000000"/>
                <w:szCs w:val="24"/>
              </w:rPr>
            </w:pPr>
          </w:p>
        </w:tc>
        <w:tc>
          <w:tcPr>
            <w:tcW w:w="5670" w:type="dxa"/>
            <w:tcMar>
              <w:top w:w="30" w:type="dxa"/>
              <w:left w:w="45" w:type="dxa"/>
              <w:bottom w:w="30" w:type="dxa"/>
              <w:right w:w="45" w:type="dxa"/>
            </w:tcMar>
            <w:vAlign w:val="bottom"/>
            <w:hideMark/>
          </w:tcPr>
          <w:p w14:paraId="2D0CE8AD" w14:textId="197F81CD" w:rsidR="00972BE0" w:rsidRPr="001D32E3" w:rsidRDefault="00CF2CD9" w:rsidP="00B93DBC">
            <w:pPr>
              <w:spacing w:line="276" w:lineRule="auto"/>
              <w:rPr>
                <w:color w:val="000000"/>
                <w:szCs w:val="24"/>
              </w:rPr>
            </w:pPr>
            <w:r w:rsidRPr="001D32E3">
              <w:rPr>
                <w:color w:val="000000"/>
                <w:szCs w:val="24"/>
              </w:rPr>
              <w:t>З</w:t>
            </w:r>
            <w:r w:rsidR="00972BE0" w:rsidRPr="001D32E3">
              <w:rPr>
                <w:color w:val="000000"/>
                <w:szCs w:val="24"/>
              </w:rPr>
              <w:t>датність практичного застосування знань у сфері права у суді відповідного рівня та спеціалізації</w:t>
            </w:r>
          </w:p>
        </w:tc>
        <w:tc>
          <w:tcPr>
            <w:tcW w:w="1506" w:type="dxa"/>
            <w:tcMar>
              <w:top w:w="30" w:type="dxa"/>
              <w:left w:w="45" w:type="dxa"/>
              <w:bottom w:w="30" w:type="dxa"/>
              <w:right w:w="45" w:type="dxa"/>
            </w:tcMar>
            <w:vAlign w:val="center"/>
            <w:hideMark/>
          </w:tcPr>
          <w:p w14:paraId="6346F7FB" w14:textId="00312C39" w:rsidR="00972BE0" w:rsidRPr="001D32E3" w:rsidRDefault="00432410" w:rsidP="00B93DBC">
            <w:pPr>
              <w:spacing w:line="276" w:lineRule="auto"/>
              <w:jc w:val="center"/>
              <w:rPr>
                <w:color w:val="000000"/>
                <w:szCs w:val="24"/>
              </w:rPr>
            </w:pPr>
            <w:r w:rsidRPr="001D32E3">
              <w:rPr>
                <w:color w:val="000000"/>
                <w:szCs w:val="24"/>
              </w:rPr>
              <w:t>1</w:t>
            </w:r>
            <w:r w:rsidR="00226E91" w:rsidRPr="001D32E3">
              <w:rPr>
                <w:color w:val="000000"/>
                <w:szCs w:val="24"/>
              </w:rPr>
              <w:t>16</w:t>
            </w:r>
            <w:r w:rsidR="00CA4E48" w:rsidRPr="001D32E3">
              <w:rPr>
                <w:color w:val="000000"/>
                <w:szCs w:val="24"/>
              </w:rPr>
              <w:t>,00</w:t>
            </w:r>
          </w:p>
        </w:tc>
        <w:tc>
          <w:tcPr>
            <w:tcW w:w="903" w:type="dxa"/>
            <w:vMerge/>
            <w:vAlign w:val="center"/>
            <w:hideMark/>
          </w:tcPr>
          <w:p w14:paraId="34A44ECC" w14:textId="77777777" w:rsidR="00972BE0" w:rsidRPr="001D32E3" w:rsidRDefault="00972BE0" w:rsidP="00B93DBC">
            <w:pPr>
              <w:spacing w:line="276" w:lineRule="auto"/>
              <w:rPr>
                <w:color w:val="000000"/>
                <w:szCs w:val="24"/>
              </w:rPr>
            </w:pPr>
          </w:p>
        </w:tc>
      </w:tr>
    </w:tbl>
    <w:p w14:paraId="3DC7179A" w14:textId="77777777" w:rsidR="00972BE0" w:rsidRPr="001D32E3" w:rsidRDefault="00972BE0" w:rsidP="00B93DBC">
      <w:pPr>
        <w:spacing w:line="276" w:lineRule="auto"/>
        <w:ind w:firstLine="709"/>
        <w:jc w:val="both"/>
        <w:rPr>
          <w:color w:val="000000"/>
          <w:szCs w:val="24"/>
        </w:rPr>
      </w:pPr>
    </w:p>
    <w:p w14:paraId="737E9EF5" w14:textId="64CD5ACE" w:rsidR="005B09EA" w:rsidRPr="001D32E3" w:rsidRDefault="005B09EA" w:rsidP="003F2D6B">
      <w:pPr>
        <w:shd w:val="clear" w:color="auto" w:fill="FFFFFF"/>
        <w:tabs>
          <w:tab w:val="left" w:pos="426"/>
        </w:tabs>
        <w:spacing w:line="276" w:lineRule="auto"/>
        <w:ind w:firstLine="709"/>
        <w:jc w:val="both"/>
        <w:rPr>
          <w:sz w:val="26"/>
          <w:szCs w:val="26"/>
        </w:rPr>
      </w:pPr>
      <w:r w:rsidRPr="001D32E3">
        <w:rPr>
          <w:sz w:val="26"/>
          <w:szCs w:val="26"/>
        </w:rPr>
        <w:t xml:space="preserve">Отже, загальна кількість балів за кваліфікаційний іспит – </w:t>
      </w:r>
      <w:r w:rsidR="00B93C67" w:rsidRPr="001D32E3">
        <w:rPr>
          <w:sz w:val="26"/>
          <w:szCs w:val="26"/>
        </w:rPr>
        <w:t>3</w:t>
      </w:r>
      <w:r w:rsidR="00226E91" w:rsidRPr="001D32E3">
        <w:rPr>
          <w:sz w:val="26"/>
          <w:szCs w:val="26"/>
        </w:rPr>
        <w:t>49</w:t>
      </w:r>
      <w:r w:rsidR="00B93C67" w:rsidRPr="001D32E3">
        <w:rPr>
          <w:sz w:val="26"/>
          <w:szCs w:val="26"/>
        </w:rPr>
        <w:t>,</w:t>
      </w:r>
      <w:r w:rsidR="00F24B32" w:rsidRPr="001D32E3">
        <w:rPr>
          <w:sz w:val="26"/>
          <w:szCs w:val="26"/>
        </w:rPr>
        <w:t>6</w:t>
      </w:r>
      <w:r w:rsidR="00226E91" w:rsidRPr="001D32E3">
        <w:rPr>
          <w:sz w:val="26"/>
          <w:szCs w:val="26"/>
        </w:rPr>
        <w:t>0</w:t>
      </w:r>
      <w:r w:rsidR="00B93C67" w:rsidRPr="001D32E3">
        <w:rPr>
          <w:sz w:val="26"/>
          <w:szCs w:val="26"/>
        </w:rPr>
        <w:t xml:space="preserve"> </w:t>
      </w:r>
      <w:proofErr w:type="spellStart"/>
      <w:r w:rsidRPr="001D32E3">
        <w:rPr>
          <w:sz w:val="26"/>
          <w:szCs w:val="26"/>
        </w:rPr>
        <w:t>бала</w:t>
      </w:r>
      <w:proofErr w:type="spellEnd"/>
      <w:r w:rsidRPr="001D32E3">
        <w:rPr>
          <w:sz w:val="26"/>
          <w:szCs w:val="26"/>
        </w:rPr>
        <w:t xml:space="preserve"> із 400 можливих, свідчить про підтвердження </w:t>
      </w:r>
      <w:proofErr w:type="spellStart"/>
      <w:r w:rsidR="00226E91" w:rsidRPr="001D32E3">
        <w:rPr>
          <w:sz w:val="26"/>
          <w:szCs w:val="26"/>
        </w:rPr>
        <w:t>Муругов</w:t>
      </w:r>
      <w:r w:rsidR="004A5103" w:rsidRPr="001D32E3">
        <w:rPr>
          <w:sz w:val="26"/>
          <w:szCs w:val="26"/>
        </w:rPr>
        <w:t>им</w:t>
      </w:r>
      <w:proofErr w:type="spellEnd"/>
      <w:r w:rsidR="00226E91" w:rsidRPr="001D32E3">
        <w:rPr>
          <w:sz w:val="26"/>
          <w:szCs w:val="26"/>
        </w:rPr>
        <w:t xml:space="preserve"> В.В. </w:t>
      </w:r>
      <w:r w:rsidRPr="001D32E3">
        <w:rPr>
          <w:sz w:val="26"/>
          <w:szCs w:val="26"/>
        </w:rPr>
        <w:t xml:space="preserve">здатності здійснювати правосуддя в апеляційному </w:t>
      </w:r>
      <w:r w:rsidR="00253CDB" w:rsidRPr="001D32E3">
        <w:rPr>
          <w:sz w:val="26"/>
          <w:szCs w:val="26"/>
        </w:rPr>
        <w:t>загальному</w:t>
      </w:r>
      <w:r w:rsidRPr="001D32E3">
        <w:rPr>
          <w:sz w:val="26"/>
          <w:szCs w:val="26"/>
        </w:rPr>
        <w:t xml:space="preserve"> суді за критер</w:t>
      </w:r>
      <w:r w:rsidR="00226E91" w:rsidRPr="001D32E3">
        <w:rPr>
          <w:sz w:val="26"/>
          <w:szCs w:val="26"/>
        </w:rPr>
        <w:t>ієм професійної компетентності.</w:t>
      </w:r>
    </w:p>
    <w:p w14:paraId="3B2B5605" w14:textId="77777777" w:rsidR="00253CDB" w:rsidRPr="001D32E3" w:rsidRDefault="00253CDB" w:rsidP="003F2D6B">
      <w:pPr>
        <w:spacing w:line="276" w:lineRule="auto"/>
        <w:ind w:firstLine="709"/>
        <w:jc w:val="both"/>
        <w:rPr>
          <w:color w:val="000000" w:themeColor="text1"/>
          <w:sz w:val="26"/>
          <w:szCs w:val="26"/>
        </w:rPr>
      </w:pPr>
    </w:p>
    <w:p w14:paraId="4D9308A2" w14:textId="77777777" w:rsidR="00DC580A" w:rsidRPr="001D32E3" w:rsidRDefault="00DB6EBE" w:rsidP="003F2D6B">
      <w:pPr>
        <w:spacing w:line="276" w:lineRule="auto"/>
        <w:ind w:firstLine="709"/>
        <w:jc w:val="both"/>
        <w:rPr>
          <w:b/>
          <w:sz w:val="26"/>
          <w:szCs w:val="26"/>
        </w:rPr>
      </w:pPr>
      <w:r w:rsidRPr="001D32E3">
        <w:rPr>
          <w:b/>
          <w:sz w:val="26"/>
          <w:szCs w:val="26"/>
        </w:rPr>
        <w:t xml:space="preserve">Проведення спеціальної перевірки. </w:t>
      </w:r>
    </w:p>
    <w:p w14:paraId="3FADA9E5" w14:textId="2B15250C" w:rsidR="00F24B32" w:rsidRPr="001D32E3" w:rsidRDefault="00DB6EBE" w:rsidP="003F2D6B">
      <w:pPr>
        <w:shd w:val="clear" w:color="auto" w:fill="FFFFFF"/>
        <w:tabs>
          <w:tab w:val="left" w:pos="426"/>
        </w:tabs>
        <w:spacing w:line="276" w:lineRule="auto"/>
        <w:ind w:firstLine="709"/>
        <w:jc w:val="both"/>
        <w:rPr>
          <w:color w:val="000000"/>
          <w:sz w:val="26"/>
          <w:szCs w:val="26"/>
        </w:rPr>
      </w:pPr>
      <w:r w:rsidRPr="001D32E3">
        <w:rPr>
          <w:color w:val="000000"/>
          <w:sz w:val="26"/>
          <w:szCs w:val="26"/>
        </w:rPr>
        <w:t>Відповідно</w:t>
      </w:r>
      <w:r w:rsidR="00916DDC" w:rsidRPr="001D32E3">
        <w:rPr>
          <w:color w:val="000000"/>
          <w:sz w:val="26"/>
          <w:szCs w:val="26"/>
        </w:rPr>
        <w:t xml:space="preserve"> до статті 75 Закону, статей 56–</w:t>
      </w:r>
      <w:r w:rsidRPr="001D32E3">
        <w:rPr>
          <w:color w:val="000000"/>
          <w:sz w:val="26"/>
          <w:szCs w:val="26"/>
        </w:rPr>
        <w:t xml:space="preserve">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w:t>
      </w:r>
      <w:r w:rsidRPr="001D32E3">
        <w:rPr>
          <w:color w:val="000000"/>
          <w:sz w:val="26"/>
          <w:szCs w:val="26"/>
        </w:rPr>
        <w:lastRenderedPageBreak/>
        <w:t>відповідального становища, та посад з підвищеним корупційним ризиком, затвердженого постановою Кабінету Міністрів України від 25</w:t>
      </w:r>
      <w:r w:rsidR="003E20B8" w:rsidRPr="001D32E3">
        <w:rPr>
          <w:color w:val="000000"/>
          <w:sz w:val="26"/>
          <w:szCs w:val="26"/>
        </w:rPr>
        <w:t xml:space="preserve"> березня </w:t>
      </w:r>
      <w:r w:rsidRPr="001D32E3">
        <w:rPr>
          <w:color w:val="000000"/>
          <w:sz w:val="26"/>
          <w:szCs w:val="26"/>
        </w:rPr>
        <w:t>2015</w:t>
      </w:r>
      <w:r w:rsidR="003E20B8" w:rsidRPr="001D32E3">
        <w:rPr>
          <w:color w:val="000000"/>
          <w:sz w:val="26"/>
          <w:szCs w:val="26"/>
        </w:rPr>
        <w:t xml:space="preserve"> року </w:t>
      </w:r>
      <w:r w:rsidRPr="001D32E3">
        <w:rPr>
          <w:color w:val="000000"/>
          <w:sz w:val="26"/>
          <w:szCs w:val="26"/>
        </w:rPr>
        <w:t>№</w:t>
      </w:r>
      <w:r w:rsidR="00CA4E48" w:rsidRPr="001D32E3">
        <w:rPr>
          <w:color w:val="000000"/>
          <w:sz w:val="26"/>
          <w:szCs w:val="26"/>
        </w:rPr>
        <w:t> </w:t>
      </w:r>
      <w:r w:rsidRPr="001D32E3">
        <w:rPr>
          <w:color w:val="000000"/>
          <w:sz w:val="26"/>
          <w:szCs w:val="26"/>
        </w:rPr>
        <w:t>171 (у редакції постанови Кабінету Міністрів України від 27</w:t>
      </w:r>
      <w:r w:rsidR="003E20B8" w:rsidRPr="001D32E3">
        <w:rPr>
          <w:color w:val="000000"/>
          <w:sz w:val="26"/>
          <w:szCs w:val="26"/>
        </w:rPr>
        <w:t xml:space="preserve"> серпня </w:t>
      </w:r>
      <w:r w:rsidRPr="001D32E3">
        <w:rPr>
          <w:color w:val="000000"/>
          <w:sz w:val="26"/>
          <w:szCs w:val="26"/>
        </w:rPr>
        <w:t>2022</w:t>
      </w:r>
      <w:r w:rsidR="003E20B8" w:rsidRPr="001D32E3">
        <w:rPr>
          <w:color w:val="000000"/>
          <w:sz w:val="26"/>
          <w:szCs w:val="26"/>
        </w:rPr>
        <w:t xml:space="preserve"> року</w:t>
      </w:r>
      <w:r w:rsidRPr="001D32E3">
        <w:rPr>
          <w:color w:val="000000"/>
          <w:sz w:val="26"/>
          <w:szCs w:val="26"/>
        </w:rPr>
        <w:t xml:space="preserve"> №</w:t>
      </w:r>
      <w:r w:rsidR="005A39C7" w:rsidRPr="001D32E3">
        <w:rPr>
          <w:color w:val="000000"/>
          <w:sz w:val="26"/>
          <w:szCs w:val="26"/>
        </w:rPr>
        <w:t> </w:t>
      </w:r>
      <w:r w:rsidRPr="001D32E3">
        <w:rPr>
          <w:color w:val="000000"/>
          <w:sz w:val="26"/>
          <w:szCs w:val="26"/>
        </w:rPr>
        <w:t xml:space="preserve">959), Вищою кваліфікаційною комісією суддів України організовано проведення спеціальної перевірки стосовно </w:t>
      </w:r>
      <w:r w:rsidR="00253CDB" w:rsidRPr="001D32E3">
        <w:rPr>
          <w:color w:val="000000"/>
          <w:sz w:val="26"/>
          <w:szCs w:val="26"/>
        </w:rPr>
        <w:t xml:space="preserve">кандидатів на посаду судді апеляційного загального суду, зокрема </w:t>
      </w:r>
      <w:proofErr w:type="spellStart"/>
      <w:r w:rsidR="00226E91" w:rsidRPr="001D32E3">
        <w:rPr>
          <w:color w:val="000000"/>
          <w:sz w:val="26"/>
          <w:szCs w:val="26"/>
        </w:rPr>
        <w:t>Муругова</w:t>
      </w:r>
      <w:proofErr w:type="spellEnd"/>
      <w:r w:rsidR="00226E91" w:rsidRPr="001D32E3">
        <w:rPr>
          <w:color w:val="000000"/>
          <w:sz w:val="26"/>
          <w:szCs w:val="26"/>
        </w:rPr>
        <w:t xml:space="preserve"> В.В.</w:t>
      </w:r>
    </w:p>
    <w:p w14:paraId="72774A41" w14:textId="037104F8" w:rsidR="003C1D6F" w:rsidRPr="001D32E3" w:rsidRDefault="005E5FE8" w:rsidP="003F2D6B">
      <w:pPr>
        <w:shd w:val="clear" w:color="auto" w:fill="FFFFFF"/>
        <w:tabs>
          <w:tab w:val="left" w:pos="426"/>
        </w:tabs>
        <w:spacing w:line="276" w:lineRule="auto"/>
        <w:ind w:firstLine="709"/>
        <w:jc w:val="both"/>
        <w:rPr>
          <w:color w:val="000000"/>
          <w:sz w:val="26"/>
          <w:szCs w:val="26"/>
        </w:rPr>
      </w:pPr>
      <w:r w:rsidRPr="001D32E3">
        <w:rPr>
          <w:color w:val="000000"/>
          <w:sz w:val="26"/>
          <w:szCs w:val="26"/>
        </w:rPr>
        <w:t>Запити про надання відомостей стосовно</w:t>
      </w:r>
      <w:r w:rsidR="00F357EF" w:rsidRPr="001D32E3">
        <w:t xml:space="preserve"> </w:t>
      </w:r>
      <w:r w:rsidR="009A4AF2" w:rsidRPr="001D32E3">
        <w:rPr>
          <w:color w:val="000000"/>
          <w:sz w:val="26"/>
          <w:szCs w:val="26"/>
        </w:rPr>
        <w:t xml:space="preserve">кандидата </w:t>
      </w:r>
      <w:r w:rsidRPr="001D32E3">
        <w:rPr>
          <w:color w:val="000000"/>
          <w:sz w:val="26"/>
          <w:szCs w:val="26"/>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r w:rsidR="00A0158E" w:rsidRPr="001D32E3">
        <w:rPr>
          <w:color w:val="000000"/>
          <w:sz w:val="26"/>
          <w:szCs w:val="26"/>
        </w:rPr>
        <w:t xml:space="preserve">, </w:t>
      </w:r>
      <w:r w:rsidR="00E45CD4" w:rsidRPr="001D32E3">
        <w:rPr>
          <w:color w:val="000000"/>
          <w:sz w:val="26"/>
          <w:szCs w:val="26"/>
        </w:rPr>
        <w:t>Миколаївськ</w:t>
      </w:r>
      <w:r w:rsidR="00A0158E" w:rsidRPr="001D32E3">
        <w:rPr>
          <w:color w:val="000000"/>
          <w:sz w:val="26"/>
          <w:szCs w:val="26"/>
        </w:rPr>
        <w:t xml:space="preserve">ого обласного територіального центру </w:t>
      </w:r>
      <w:r w:rsidR="00FE02CE" w:rsidRPr="001D32E3">
        <w:rPr>
          <w:color w:val="000000"/>
          <w:sz w:val="26"/>
          <w:szCs w:val="26"/>
        </w:rPr>
        <w:t xml:space="preserve">комплектування </w:t>
      </w:r>
      <w:r w:rsidR="00A0158E" w:rsidRPr="001D32E3">
        <w:rPr>
          <w:color w:val="000000"/>
          <w:sz w:val="26"/>
          <w:szCs w:val="26"/>
        </w:rPr>
        <w:t>та соціальної підтримки</w:t>
      </w:r>
      <w:r w:rsidR="003C1D6F" w:rsidRPr="001D32E3">
        <w:rPr>
          <w:color w:val="000000"/>
          <w:sz w:val="26"/>
          <w:szCs w:val="26"/>
        </w:rPr>
        <w:t>.</w:t>
      </w:r>
    </w:p>
    <w:p w14:paraId="635CECAF" w14:textId="7BE3EEB0" w:rsidR="003C1D6F" w:rsidRPr="001D32E3" w:rsidRDefault="00A0158E" w:rsidP="003F2D6B">
      <w:pPr>
        <w:shd w:val="clear" w:color="auto" w:fill="FFFFFF"/>
        <w:tabs>
          <w:tab w:val="left" w:pos="426"/>
        </w:tabs>
        <w:spacing w:line="276" w:lineRule="auto"/>
        <w:ind w:firstLine="709"/>
        <w:jc w:val="both"/>
        <w:rPr>
          <w:color w:val="000000"/>
          <w:sz w:val="26"/>
          <w:szCs w:val="26"/>
        </w:rPr>
      </w:pPr>
      <w:r w:rsidRPr="001D32E3">
        <w:rPr>
          <w:color w:val="000000"/>
          <w:sz w:val="26"/>
          <w:szCs w:val="26"/>
        </w:rPr>
        <w:t>Крім того, у Єдиному державному реєстрі судових рішень перевірено відомості про кандидат</w:t>
      </w:r>
      <w:r w:rsidR="00FE02CE" w:rsidRPr="001D32E3">
        <w:rPr>
          <w:color w:val="000000"/>
          <w:sz w:val="26"/>
          <w:szCs w:val="26"/>
        </w:rPr>
        <w:t>а</w:t>
      </w:r>
      <w:r w:rsidRPr="001D32E3">
        <w:rPr>
          <w:color w:val="000000"/>
          <w:sz w:val="26"/>
          <w:szCs w:val="26"/>
        </w:rPr>
        <w:t xml:space="preserve"> на предмет обмеження дієздатності або недієздатності.</w:t>
      </w:r>
    </w:p>
    <w:p w14:paraId="0B722B76" w14:textId="1BB721BB" w:rsidR="003C1D6F" w:rsidRPr="001D32E3" w:rsidRDefault="00A0158E" w:rsidP="003F2D6B">
      <w:pPr>
        <w:shd w:val="clear" w:color="auto" w:fill="FFFFFF"/>
        <w:tabs>
          <w:tab w:val="left" w:pos="426"/>
        </w:tabs>
        <w:spacing w:line="276" w:lineRule="auto"/>
        <w:ind w:firstLine="709"/>
        <w:jc w:val="both"/>
        <w:rPr>
          <w:color w:val="000000"/>
          <w:sz w:val="26"/>
          <w:szCs w:val="26"/>
        </w:rPr>
      </w:pPr>
      <w:r w:rsidRPr="001D32E3">
        <w:rPr>
          <w:color w:val="000000"/>
          <w:sz w:val="26"/>
          <w:szCs w:val="26"/>
        </w:rPr>
        <w:t>Комісією отримано відповіді від уповноважених державних орга</w:t>
      </w:r>
      <w:r w:rsidR="009A4AF2" w:rsidRPr="001D32E3">
        <w:rPr>
          <w:color w:val="000000"/>
          <w:sz w:val="26"/>
          <w:szCs w:val="26"/>
        </w:rPr>
        <w:t xml:space="preserve">нів </w:t>
      </w:r>
      <w:r w:rsidR="00EE59FB" w:rsidRPr="001D32E3">
        <w:rPr>
          <w:color w:val="000000"/>
          <w:sz w:val="26"/>
          <w:szCs w:val="26"/>
        </w:rPr>
        <w:t xml:space="preserve">з інформацією </w:t>
      </w:r>
      <w:r w:rsidR="00CF2CD9" w:rsidRPr="001D32E3">
        <w:rPr>
          <w:color w:val="000000"/>
          <w:sz w:val="26"/>
          <w:szCs w:val="26"/>
        </w:rPr>
        <w:t>стосовно</w:t>
      </w:r>
      <w:r w:rsidR="00EE59FB" w:rsidRPr="001D32E3">
        <w:rPr>
          <w:color w:val="000000"/>
          <w:sz w:val="26"/>
          <w:szCs w:val="26"/>
        </w:rPr>
        <w:t xml:space="preserve"> </w:t>
      </w:r>
      <w:r w:rsidRPr="001D32E3">
        <w:rPr>
          <w:color w:val="000000"/>
          <w:sz w:val="26"/>
          <w:szCs w:val="26"/>
        </w:rPr>
        <w:t>кандидат</w:t>
      </w:r>
      <w:r w:rsidR="00EE59FB" w:rsidRPr="001D32E3">
        <w:rPr>
          <w:color w:val="000000"/>
          <w:sz w:val="26"/>
          <w:szCs w:val="26"/>
        </w:rPr>
        <w:t xml:space="preserve">а </w:t>
      </w:r>
      <w:r w:rsidRPr="001D32E3">
        <w:rPr>
          <w:color w:val="000000"/>
          <w:sz w:val="26"/>
          <w:szCs w:val="26"/>
        </w:rPr>
        <w:t xml:space="preserve">на посаду судді апеляційного </w:t>
      </w:r>
      <w:r w:rsidR="00EE59FB" w:rsidRPr="001D32E3">
        <w:rPr>
          <w:color w:val="000000"/>
          <w:sz w:val="26"/>
          <w:szCs w:val="26"/>
        </w:rPr>
        <w:t>загальног</w:t>
      </w:r>
      <w:r w:rsidRPr="001D32E3">
        <w:rPr>
          <w:color w:val="000000"/>
          <w:sz w:val="26"/>
          <w:szCs w:val="26"/>
        </w:rPr>
        <w:t>о суду.</w:t>
      </w:r>
    </w:p>
    <w:p w14:paraId="349D8C86" w14:textId="123D2B62" w:rsidR="00377DE9" w:rsidRPr="001D32E3" w:rsidRDefault="00377DE9" w:rsidP="003F2D6B">
      <w:pPr>
        <w:shd w:val="clear" w:color="auto" w:fill="FFFFFF"/>
        <w:tabs>
          <w:tab w:val="left" w:pos="426"/>
        </w:tabs>
        <w:spacing w:line="276" w:lineRule="auto"/>
        <w:ind w:firstLine="709"/>
        <w:jc w:val="both"/>
        <w:rPr>
          <w:color w:val="000000"/>
          <w:sz w:val="26"/>
          <w:szCs w:val="26"/>
        </w:rPr>
      </w:pPr>
      <w:r w:rsidRPr="001D32E3">
        <w:rPr>
          <w:color w:val="000000"/>
          <w:sz w:val="26"/>
          <w:szCs w:val="26"/>
        </w:rPr>
        <w:t xml:space="preserve">Під час проведення спеціальної перевірки не отримано інформації, яка свідчить про невідповідність </w:t>
      </w:r>
      <w:proofErr w:type="spellStart"/>
      <w:r w:rsidR="00E45CD4" w:rsidRPr="001D32E3">
        <w:rPr>
          <w:color w:val="000000"/>
          <w:sz w:val="26"/>
          <w:szCs w:val="26"/>
        </w:rPr>
        <w:t>Муругова</w:t>
      </w:r>
      <w:proofErr w:type="spellEnd"/>
      <w:r w:rsidR="00E45CD4" w:rsidRPr="001D32E3">
        <w:rPr>
          <w:color w:val="000000"/>
          <w:sz w:val="26"/>
          <w:szCs w:val="26"/>
        </w:rPr>
        <w:t xml:space="preserve"> В.В. </w:t>
      </w:r>
      <w:r w:rsidRPr="001D32E3">
        <w:rPr>
          <w:color w:val="000000"/>
          <w:sz w:val="26"/>
          <w:szCs w:val="26"/>
        </w:rPr>
        <w:t>вимогам до кандидата на посаду судді.</w:t>
      </w:r>
    </w:p>
    <w:p w14:paraId="2F316C64" w14:textId="1617F46C" w:rsidR="009D7914" w:rsidRPr="001D32E3" w:rsidRDefault="00AA2EBF" w:rsidP="003F2D6B">
      <w:pPr>
        <w:shd w:val="clear" w:color="auto" w:fill="FFFFFF"/>
        <w:tabs>
          <w:tab w:val="left" w:pos="426"/>
        </w:tabs>
        <w:spacing w:line="276" w:lineRule="auto"/>
        <w:ind w:firstLine="709"/>
        <w:jc w:val="both"/>
        <w:rPr>
          <w:color w:val="000000"/>
          <w:sz w:val="26"/>
          <w:szCs w:val="26"/>
        </w:rPr>
      </w:pPr>
      <w:r w:rsidRPr="001D32E3">
        <w:rPr>
          <w:color w:val="000000"/>
          <w:sz w:val="26"/>
          <w:szCs w:val="26"/>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w:t>
      </w:r>
      <w:r w:rsidR="007B78B1" w:rsidRPr="001D32E3">
        <w:rPr>
          <w:color w:val="000000"/>
          <w:sz w:val="26"/>
          <w:szCs w:val="26"/>
        </w:rPr>
        <w:t>у про спеціальну перевірку.</w:t>
      </w:r>
    </w:p>
    <w:p w14:paraId="2285C84A" w14:textId="06CED80D" w:rsidR="00377DE9" w:rsidRPr="001D32E3" w:rsidRDefault="00377DE9" w:rsidP="003F2D6B">
      <w:pPr>
        <w:shd w:val="clear" w:color="auto" w:fill="FFFFFF"/>
        <w:tabs>
          <w:tab w:val="left" w:pos="426"/>
        </w:tabs>
        <w:spacing w:line="276" w:lineRule="auto"/>
        <w:ind w:firstLine="709"/>
        <w:jc w:val="both"/>
        <w:rPr>
          <w:color w:val="000000"/>
          <w:sz w:val="26"/>
          <w:szCs w:val="26"/>
        </w:rPr>
      </w:pPr>
      <w:r w:rsidRPr="001D32E3">
        <w:rPr>
          <w:color w:val="000000"/>
          <w:sz w:val="26"/>
          <w:szCs w:val="26"/>
        </w:rPr>
        <w:t>Результати спеціальної перевірки враховуються Комісією при встановленні відповідності кандидата критеріям професійної етики та доброчесності.</w:t>
      </w:r>
    </w:p>
    <w:p w14:paraId="2A73082A" w14:textId="77777777" w:rsidR="00DC580A" w:rsidRPr="001D32E3" w:rsidRDefault="00DC580A" w:rsidP="003F2D6B">
      <w:pPr>
        <w:spacing w:line="276" w:lineRule="auto"/>
        <w:ind w:firstLine="709"/>
        <w:jc w:val="both"/>
        <w:rPr>
          <w:b/>
          <w:color w:val="000000"/>
          <w:sz w:val="26"/>
          <w:szCs w:val="26"/>
        </w:rPr>
      </w:pPr>
    </w:p>
    <w:p w14:paraId="1A0D03A9" w14:textId="77777777" w:rsidR="00DC580A" w:rsidRPr="001D32E3" w:rsidRDefault="00DB6EBE" w:rsidP="003F2D6B">
      <w:pPr>
        <w:spacing w:line="276" w:lineRule="auto"/>
        <w:ind w:firstLine="709"/>
        <w:jc w:val="both"/>
        <w:rPr>
          <w:b/>
          <w:color w:val="000000"/>
          <w:sz w:val="26"/>
          <w:szCs w:val="26"/>
        </w:rPr>
      </w:pPr>
      <w:r w:rsidRPr="001D32E3">
        <w:rPr>
          <w:b/>
          <w:color w:val="000000"/>
          <w:sz w:val="26"/>
          <w:szCs w:val="26"/>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w:t>
      </w:r>
      <w:r w:rsidR="005E3F18" w:rsidRPr="001D32E3">
        <w:rPr>
          <w:b/>
          <w:color w:val="000000"/>
          <w:sz w:val="26"/>
          <w:szCs w:val="26"/>
        </w:rPr>
        <w:t>ям</w:t>
      </w:r>
      <w:r w:rsidRPr="001D32E3">
        <w:rPr>
          <w:b/>
          <w:color w:val="000000"/>
          <w:sz w:val="26"/>
          <w:szCs w:val="26"/>
        </w:rPr>
        <w:t xml:space="preserve"> професійної етики та доброчесності).</w:t>
      </w:r>
    </w:p>
    <w:p w14:paraId="68BE2C47" w14:textId="1930224B" w:rsidR="00A00873" w:rsidRPr="001D32E3" w:rsidRDefault="00DB6EBE" w:rsidP="003F2D6B">
      <w:pPr>
        <w:shd w:val="clear" w:color="auto" w:fill="FFFFFF"/>
        <w:tabs>
          <w:tab w:val="left" w:pos="426"/>
        </w:tabs>
        <w:spacing w:line="276" w:lineRule="auto"/>
        <w:ind w:firstLine="709"/>
        <w:jc w:val="both"/>
        <w:rPr>
          <w:sz w:val="26"/>
          <w:szCs w:val="26"/>
        </w:rPr>
      </w:pPr>
      <w:r w:rsidRPr="001D32E3">
        <w:rPr>
          <w:color w:val="000000"/>
          <w:sz w:val="26"/>
          <w:szCs w:val="26"/>
        </w:rPr>
        <w:t xml:space="preserve">Згідно з рішенням Комісії від </w:t>
      </w:r>
      <w:r w:rsidR="00D8476E" w:rsidRPr="001D32E3">
        <w:rPr>
          <w:color w:val="000000"/>
          <w:sz w:val="26"/>
          <w:szCs w:val="26"/>
        </w:rPr>
        <w:t>17 квітня 2025 року №</w:t>
      </w:r>
      <w:r w:rsidR="00CA4E48" w:rsidRPr="001D32E3">
        <w:rPr>
          <w:color w:val="000000"/>
          <w:sz w:val="26"/>
          <w:szCs w:val="26"/>
        </w:rPr>
        <w:t> </w:t>
      </w:r>
      <w:r w:rsidR="00D8476E" w:rsidRPr="001D32E3">
        <w:rPr>
          <w:color w:val="000000"/>
          <w:sz w:val="26"/>
          <w:szCs w:val="26"/>
        </w:rPr>
        <w:t xml:space="preserve">89/зп-25 </w:t>
      </w:r>
      <w:r w:rsidRPr="001D32E3">
        <w:rPr>
          <w:color w:val="000000"/>
          <w:sz w:val="26"/>
          <w:szCs w:val="26"/>
        </w:rPr>
        <w:t xml:space="preserve">до другого етапу </w:t>
      </w:r>
      <w:r w:rsidRPr="001D32E3">
        <w:rPr>
          <w:sz w:val="26"/>
          <w:szCs w:val="26"/>
        </w:rPr>
        <w:t>кваліфікаційного оцінювання «Дослідження досьє та проведення співбесіди» у межах конкурсу, оголошеного рішенням Комісії від 14 вересня 2023 року №</w:t>
      </w:r>
      <w:r w:rsidR="00D8476E" w:rsidRPr="001D32E3">
        <w:rPr>
          <w:sz w:val="26"/>
          <w:szCs w:val="26"/>
        </w:rPr>
        <w:t> </w:t>
      </w:r>
      <w:r w:rsidRPr="001D32E3">
        <w:rPr>
          <w:sz w:val="26"/>
          <w:szCs w:val="26"/>
        </w:rPr>
        <w:t xml:space="preserve">94/зп-23 (зі змінами), допущено </w:t>
      </w:r>
      <w:r w:rsidR="00B05E82" w:rsidRPr="001D32E3">
        <w:rPr>
          <w:sz w:val="26"/>
          <w:szCs w:val="26"/>
        </w:rPr>
        <w:t>706</w:t>
      </w:r>
      <w:r w:rsidRPr="001D32E3">
        <w:rPr>
          <w:sz w:val="26"/>
          <w:szCs w:val="26"/>
        </w:rPr>
        <w:t xml:space="preserve"> кандидатів на посади суддів апеляційних </w:t>
      </w:r>
      <w:r w:rsidR="009864CE" w:rsidRPr="001D32E3">
        <w:rPr>
          <w:sz w:val="26"/>
          <w:szCs w:val="26"/>
        </w:rPr>
        <w:t xml:space="preserve">загальних </w:t>
      </w:r>
      <w:r w:rsidRPr="001D32E3">
        <w:rPr>
          <w:sz w:val="26"/>
          <w:szCs w:val="26"/>
        </w:rPr>
        <w:t xml:space="preserve">судів, які успішно склали кваліфікаційний іспит, зокрема </w:t>
      </w:r>
      <w:proofErr w:type="spellStart"/>
      <w:r w:rsidR="00270A80" w:rsidRPr="001D32E3">
        <w:rPr>
          <w:sz w:val="26"/>
          <w:szCs w:val="26"/>
        </w:rPr>
        <w:t>Муругова</w:t>
      </w:r>
      <w:proofErr w:type="spellEnd"/>
      <w:r w:rsidR="00270A80" w:rsidRPr="001D32E3">
        <w:rPr>
          <w:sz w:val="26"/>
          <w:szCs w:val="26"/>
        </w:rPr>
        <w:t xml:space="preserve"> В.В.</w:t>
      </w:r>
    </w:p>
    <w:p w14:paraId="795E9023" w14:textId="028F8C0A" w:rsidR="00A76C35" w:rsidRPr="001D32E3" w:rsidRDefault="00A76C35" w:rsidP="003F2D6B">
      <w:pPr>
        <w:shd w:val="clear" w:color="auto" w:fill="FFFFFF"/>
        <w:tabs>
          <w:tab w:val="left" w:pos="426"/>
        </w:tabs>
        <w:spacing w:line="276" w:lineRule="auto"/>
        <w:ind w:firstLine="709"/>
        <w:jc w:val="both"/>
        <w:rPr>
          <w:sz w:val="26"/>
          <w:szCs w:val="26"/>
        </w:rPr>
      </w:pPr>
      <w:r w:rsidRPr="001D32E3">
        <w:rPr>
          <w:sz w:val="26"/>
          <w:szCs w:val="26"/>
        </w:rPr>
        <w:t>Рішенням Комісії від 02 липня 2025 року №</w:t>
      </w:r>
      <w:r w:rsidR="00711EFF" w:rsidRPr="001D32E3">
        <w:rPr>
          <w:sz w:val="26"/>
          <w:szCs w:val="26"/>
        </w:rPr>
        <w:t> </w:t>
      </w:r>
      <w:r w:rsidRPr="001D32E3">
        <w:rPr>
          <w:sz w:val="26"/>
          <w:szCs w:val="26"/>
        </w:rPr>
        <w:t xml:space="preserve">127/зп-25 </w:t>
      </w:r>
      <w:r w:rsidR="00711EFF" w:rsidRPr="001D32E3">
        <w:rPr>
          <w:sz w:val="26"/>
          <w:szCs w:val="26"/>
        </w:rPr>
        <w:t>в</w:t>
      </w:r>
      <w:r w:rsidRPr="001D32E3">
        <w:rPr>
          <w:sz w:val="26"/>
          <w:szCs w:val="26"/>
        </w:rPr>
        <w:t>ключ</w:t>
      </w:r>
      <w:r w:rsidR="00711EFF" w:rsidRPr="001D32E3">
        <w:rPr>
          <w:sz w:val="26"/>
          <w:szCs w:val="26"/>
        </w:rPr>
        <w:t>ено</w:t>
      </w:r>
      <w:r w:rsidRPr="001D32E3">
        <w:rPr>
          <w:sz w:val="26"/>
          <w:szCs w:val="26"/>
        </w:rPr>
        <w:t xml:space="preserve"> до другої групи судів на першій стадії конкурсу на зайняття вакантних посад суддів в апеляційних загальних судах, оголошеного рішенням Комісії від 14 вересня 2023 року № 94/зп-23, </w:t>
      </w:r>
      <w:r w:rsidR="00711EFF" w:rsidRPr="001D32E3">
        <w:rPr>
          <w:sz w:val="26"/>
          <w:szCs w:val="26"/>
        </w:rPr>
        <w:t>зокрема</w:t>
      </w:r>
      <w:r w:rsidR="009A4AF2" w:rsidRPr="001D32E3">
        <w:rPr>
          <w:sz w:val="26"/>
          <w:szCs w:val="26"/>
        </w:rPr>
        <w:t>,</w:t>
      </w:r>
      <w:r w:rsidR="00711EFF" w:rsidRPr="001D32E3">
        <w:rPr>
          <w:sz w:val="26"/>
          <w:szCs w:val="26"/>
        </w:rPr>
        <w:t xml:space="preserve"> Миколаївський апеляційний суд – 21 вакантна посада судді. Встановлено строк подання кандидатами на посаду судді заяви про намір претендувати на посаду судді </w:t>
      </w:r>
      <w:r w:rsidR="009A4AF2" w:rsidRPr="001D32E3">
        <w:rPr>
          <w:sz w:val="26"/>
          <w:szCs w:val="26"/>
        </w:rPr>
        <w:t>в</w:t>
      </w:r>
      <w:r w:rsidR="00711EFF" w:rsidRPr="001D32E3">
        <w:rPr>
          <w:sz w:val="26"/>
          <w:szCs w:val="26"/>
        </w:rPr>
        <w:t xml:space="preserve"> суді, включеному до другої групи судів на першій стадії конкурсу.</w:t>
      </w:r>
    </w:p>
    <w:p w14:paraId="73F4788E" w14:textId="3CAB4347" w:rsidR="009F74AA" w:rsidRPr="001D32E3" w:rsidRDefault="009F74AA" w:rsidP="003F2D6B">
      <w:pPr>
        <w:shd w:val="clear" w:color="auto" w:fill="FFFFFF"/>
        <w:tabs>
          <w:tab w:val="left" w:pos="426"/>
        </w:tabs>
        <w:spacing w:line="276" w:lineRule="auto"/>
        <w:ind w:firstLine="709"/>
        <w:jc w:val="both"/>
        <w:rPr>
          <w:sz w:val="26"/>
          <w:szCs w:val="26"/>
        </w:rPr>
      </w:pPr>
      <w:r w:rsidRPr="001D32E3">
        <w:rPr>
          <w:sz w:val="26"/>
          <w:szCs w:val="26"/>
        </w:rPr>
        <w:lastRenderedPageBreak/>
        <w:t>У строки</w:t>
      </w:r>
      <w:r w:rsidR="009A4AF2" w:rsidRPr="001D32E3">
        <w:rPr>
          <w:sz w:val="26"/>
          <w:szCs w:val="26"/>
        </w:rPr>
        <w:t>,</w:t>
      </w:r>
      <w:r w:rsidRPr="001D32E3">
        <w:rPr>
          <w:sz w:val="26"/>
          <w:szCs w:val="26"/>
        </w:rPr>
        <w:t xml:space="preserve"> визначені рішенням Комісії від 02 липня 2025 року № 127/зп-25, </w:t>
      </w:r>
      <w:proofErr w:type="spellStart"/>
      <w:r w:rsidRPr="001D32E3">
        <w:rPr>
          <w:sz w:val="26"/>
          <w:szCs w:val="26"/>
        </w:rPr>
        <w:t>Муругов</w:t>
      </w:r>
      <w:proofErr w:type="spellEnd"/>
      <w:r w:rsidRPr="001D32E3">
        <w:rPr>
          <w:sz w:val="26"/>
          <w:szCs w:val="26"/>
        </w:rPr>
        <w:t xml:space="preserve"> В.В. звернувся із заявою про намір претендувати на посаду судді Миколаївського апеляційного суду.</w:t>
      </w:r>
    </w:p>
    <w:p w14:paraId="73547899" w14:textId="1CE90E75" w:rsidR="009864CE" w:rsidRPr="001D32E3" w:rsidRDefault="009864CE" w:rsidP="003F2D6B">
      <w:pPr>
        <w:shd w:val="clear" w:color="auto" w:fill="FFFFFF"/>
        <w:tabs>
          <w:tab w:val="left" w:pos="426"/>
        </w:tabs>
        <w:spacing w:line="276" w:lineRule="auto"/>
        <w:ind w:firstLine="709"/>
        <w:jc w:val="both"/>
        <w:rPr>
          <w:sz w:val="26"/>
          <w:szCs w:val="26"/>
        </w:rPr>
      </w:pPr>
      <w:r w:rsidRPr="001D32E3">
        <w:rPr>
          <w:sz w:val="26"/>
          <w:szCs w:val="26"/>
        </w:rPr>
        <w:t xml:space="preserve">Рішенням Комісії від </w:t>
      </w:r>
      <w:r w:rsidR="005E6CFE" w:rsidRPr="001D32E3">
        <w:rPr>
          <w:sz w:val="26"/>
          <w:szCs w:val="26"/>
        </w:rPr>
        <w:t>30 лип</w:t>
      </w:r>
      <w:r w:rsidRPr="001D32E3">
        <w:rPr>
          <w:sz w:val="26"/>
          <w:szCs w:val="26"/>
        </w:rPr>
        <w:t>ня 2025 року №</w:t>
      </w:r>
      <w:r w:rsidR="003A6DFF" w:rsidRPr="001D32E3">
        <w:rPr>
          <w:sz w:val="26"/>
          <w:szCs w:val="26"/>
        </w:rPr>
        <w:t> </w:t>
      </w:r>
      <w:r w:rsidR="005E6CFE" w:rsidRPr="001D32E3">
        <w:rPr>
          <w:sz w:val="26"/>
          <w:szCs w:val="26"/>
        </w:rPr>
        <w:t>143</w:t>
      </w:r>
      <w:r w:rsidRPr="001D32E3">
        <w:rPr>
          <w:sz w:val="26"/>
          <w:szCs w:val="26"/>
        </w:rPr>
        <w:t xml:space="preserve">/зп-25 встановлено, що другий етап «Дослідження досьє та проведення співбесіди» кваліфікаційного оцінювання, зокрема, кандидатів на посади суддів </w:t>
      </w:r>
      <w:r w:rsidR="005E6CFE" w:rsidRPr="001D32E3">
        <w:rPr>
          <w:sz w:val="26"/>
          <w:szCs w:val="26"/>
        </w:rPr>
        <w:t>Миколаївського апеляційного суд</w:t>
      </w:r>
      <w:r w:rsidRPr="001D32E3">
        <w:rPr>
          <w:sz w:val="26"/>
          <w:szCs w:val="26"/>
        </w:rPr>
        <w:t>у в межах конкурсу, оголошеного рішенням Комісії від 14 вересня 2023 року №</w:t>
      </w:r>
      <w:r w:rsidR="003A6DFF" w:rsidRPr="001D32E3">
        <w:rPr>
          <w:sz w:val="26"/>
          <w:szCs w:val="26"/>
        </w:rPr>
        <w:t> </w:t>
      </w:r>
      <w:r w:rsidRPr="001D32E3">
        <w:rPr>
          <w:sz w:val="26"/>
          <w:szCs w:val="26"/>
        </w:rPr>
        <w:t>94/зп-23 (зі змінами), проводиться Вищою кваліфікаційною комісією суддів України у складі постійної колегії №</w:t>
      </w:r>
      <w:r w:rsidR="003A6DFF" w:rsidRPr="001D32E3">
        <w:rPr>
          <w:sz w:val="26"/>
          <w:szCs w:val="26"/>
        </w:rPr>
        <w:t> </w:t>
      </w:r>
      <w:r w:rsidRPr="001D32E3">
        <w:rPr>
          <w:sz w:val="26"/>
          <w:szCs w:val="26"/>
        </w:rPr>
        <w:t>1.</w:t>
      </w:r>
    </w:p>
    <w:p w14:paraId="20BA0BC5" w14:textId="6694A7FD" w:rsidR="00EE74BB" w:rsidRPr="001D32E3" w:rsidRDefault="00DB6EBE" w:rsidP="003F2D6B">
      <w:pPr>
        <w:shd w:val="clear" w:color="auto" w:fill="FFFFFF"/>
        <w:tabs>
          <w:tab w:val="left" w:pos="426"/>
        </w:tabs>
        <w:spacing w:line="276" w:lineRule="auto"/>
        <w:ind w:firstLine="709"/>
        <w:jc w:val="both"/>
        <w:rPr>
          <w:sz w:val="26"/>
          <w:szCs w:val="26"/>
        </w:rPr>
      </w:pPr>
      <w:r w:rsidRPr="001D32E3">
        <w:rPr>
          <w:color w:val="000000"/>
          <w:sz w:val="26"/>
          <w:szCs w:val="26"/>
        </w:rPr>
        <w:t>Відповідно до протоколу повторного роз</w:t>
      </w:r>
      <w:r w:rsidR="006A1CDC" w:rsidRPr="001D32E3">
        <w:rPr>
          <w:color w:val="000000"/>
          <w:sz w:val="26"/>
          <w:szCs w:val="26"/>
        </w:rPr>
        <w:t xml:space="preserve">поділу між членами Комісії </w:t>
      </w:r>
      <w:r w:rsidR="006A1CDC" w:rsidRPr="001D32E3">
        <w:rPr>
          <w:sz w:val="26"/>
          <w:szCs w:val="26"/>
        </w:rPr>
        <w:t>від</w:t>
      </w:r>
      <w:r w:rsidR="003A6DFF" w:rsidRPr="001D32E3">
        <w:rPr>
          <w:sz w:val="26"/>
          <w:szCs w:val="26"/>
        </w:rPr>
        <w:t> </w:t>
      </w:r>
      <w:r w:rsidR="00270A80" w:rsidRPr="001D32E3">
        <w:rPr>
          <w:sz w:val="26"/>
          <w:szCs w:val="26"/>
        </w:rPr>
        <w:t>0</w:t>
      </w:r>
      <w:r w:rsidR="00EE74BB" w:rsidRPr="001D32E3">
        <w:rPr>
          <w:sz w:val="26"/>
          <w:szCs w:val="26"/>
        </w:rPr>
        <w:t>1</w:t>
      </w:r>
      <w:r w:rsidR="003A6DFF" w:rsidRPr="001D32E3">
        <w:rPr>
          <w:sz w:val="26"/>
          <w:szCs w:val="26"/>
        </w:rPr>
        <w:t> </w:t>
      </w:r>
      <w:r w:rsidR="00270A80" w:rsidRPr="001D32E3">
        <w:rPr>
          <w:sz w:val="26"/>
          <w:szCs w:val="26"/>
        </w:rPr>
        <w:t>серп</w:t>
      </w:r>
      <w:r w:rsidR="00EE74BB" w:rsidRPr="001D32E3">
        <w:rPr>
          <w:sz w:val="26"/>
          <w:szCs w:val="26"/>
        </w:rPr>
        <w:t>ня</w:t>
      </w:r>
      <w:r w:rsidRPr="001D32E3">
        <w:rPr>
          <w:sz w:val="26"/>
          <w:szCs w:val="26"/>
        </w:rPr>
        <w:t xml:space="preserve"> 2025 року доповідачем за результатами</w:t>
      </w:r>
      <w:r w:rsidR="00B542FC" w:rsidRPr="001D32E3">
        <w:rPr>
          <w:sz w:val="26"/>
          <w:szCs w:val="26"/>
        </w:rPr>
        <w:t xml:space="preserve"> розгляду матеріалів стосовно </w:t>
      </w:r>
      <w:r w:rsidRPr="001D32E3">
        <w:rPr>
          <w:sz w:val="26"/>
          <w:szCs w:val="26"/>
        </w:rPr>
        <w:t xml:space="preserve">кандидата на посаду судді апеляційного </w:t>
      </w:r>
      <w:r w:rsidR="009864CE" w:rsidRPr="001D32E3">
        <w:rPr>
          <w:sz w:val="26"/>
          <w:szCs w:val="26"/>
        </w:rPr>
        <w:t>загального</w:t>
      </w:r>
      <w:r w:rsidRPr="001D32E3">
        <w:rPr>
          <w:sz w:val="26"/>
          <w:szCs w:val="26"/>
        </w:rPr>
        <w:t xml:space="preserve"> суду </w:t>
      </w:r>
      <w:proofErr w:type="spellStart"/>
      <w:r w:rsidR="00270A80" w:rsidRPr="001D32E3">
        <w:rPr>
          <w:color w:val="000000"/>
          <w:sz w:val="26"/>
          <w:szCs w:val="26"/>
        </w:rPr>
        <w:t>Муругова</w:t>
      </w:r>
      <w:proofErr w:type="spellEnd"/>
      <w:r w:rsidR="00270A80" w:rsidRPr="001D32E3">
        <w:rPr>
          <w:color w:val="000000"/>
          <w:sz w:val="26"/>
          <w:szCs w:val="26"/>
        </w:rPr>
        <w:t xml:space="preserve"> В.В. </w:t>
      </w:r>
      <w:r w:rsidRPr="001D32E3">
        <w:rPr>
          <w:sz w:val="26"/>
          <w:szCs w:val="26"/>
        </w:rPr>
        <w:t xml:space="preserve">визначено члена Комісії </w:t>
      </w:r>
      <w:proofErr w:type="spellStart"/>
      <w:r w:rsidR="00377DE9" w:rsidRPr="001D32E3">
        <w:rPr>
          <w:sz w:val="26"/>
          <w:szCs w:val="26"/>
        </w:rPr>
        <w:t>Кобецьку</w:t>
      </w:r>
      <w:proofErr w:type="spellEnd"/>
      <w:r w:rsidR="00377DE9" w:rsidRPr="001D32E3">
        <w:rPr>
          <w:sz w:val="26"/>
          <w:szCs w:val="26"/>
        </w:rPr>
        <w:t xml:space="preserve"> Н.Р.</w:t>
      </w:r>
    </w:p>
    <w:p w14:paraId="10AFBC62" w14:textId="0F187989" w:rsidR="00A45CEE" w:rsidRPr="001D32E3" w:rsidRDefault="00A45CEE" w:rsidP="003F2D6B">
      <w:pPr>
        <w:spacing w:line="276" w:lineRule="auto"/>
        <w:ind w:firstLine="709"/>
        <w:jc w:val="both"/>
        <w:rPr>
          <w:sz w:val="26"/>
          <w:szCs w:val="26"/>
        </w:rPr>
      </w:pPr>
      <w:r w:rsidRPr="001D32E3">
        <w:rPr>
          <w:sz w:val="26"/>
          <w:szCs w:val="26"/>
        </w:rPr>
        <w:t xml:space="preserve">Комісією в межах повноважень надіслано запити до </w:t>
      </w:r>
      <w:r w:rsidR="004373CD" w:rsidRPr="001D32E3">
        <w:rPr>
          <w:sz w:val="26"/>
          <w:szCs w:val="26"/>
        </w:rPr>
        <w:t>Національного агентства з питань запобігання корупції</w:t>
      </w:r>
      <w:r w:rsidRPr="001D32E3">
        <w:rPr>
          <w:sz w:val="26"/>
          <w:szCs w:val="26"/>
        </w:rPr>
        <w:t xml:space="preserve">, Офісу Генерального прокурора, Національної поліції України, Служби безпеки України, </w:t>
      </w:r>
      <w:r w:rsidR="00733861" w:rsidRPr="001D32E3">
        <w:rPr>
          <w:sz w:val="26"/>
          <w:szCs w:val="26"/>
        </w:rPr>
        <w:t xml:space="preserve">Міністерства юстиції України, </w:t>
      </w:r>
      <w:r w:rsidR="00C35AC0" w:rsidRPr="001D32E3">
        <w:rPr>
          <w:sz w:val="26"/>
          <w:szCs w:val="26"/>
        </w:rPr>
        <w:t>Національного антикорупційного бюро України</w:t>
      </w:r>
      <w:r w:rsidR="002277BD" w:rsidRPr="001D32E3">
        <w:rPr>
          <w:sz w:val="26"/>
          <w:szCs w:val="26"/>
        </w:rPr>
        <w:t>, а також отримано відомості з державних реєстрів та інформаційних систем. Отримані в</w:t>
      </w:r>
      <w:r w:rsidRPr="001D32E3">
        <w:rPr>
          <w:sz w:val="26"/>
          <w:szCs w:val="26"/>
        </w:rPr>
        <w:t>ідповіді державних органів</w:t>
      </w:r>
      <w:r w:rsidR="002277BD" w:rsidRPr="001D32E3">
        <w:rPr>
          <w:sz w:val="26"/>
          <w:szCs w:val="26"/>
        </w:rPr>
        <w:t xml:space="preserve"> та витяги з реєстрів</w:t>
      </w:r>
      <w:r w:rsidRPr="001D32E3">
        <w:rPr>
          <w:sz w:val="26"/>
          <w:szCs w:val="26"/>
        </w:rPr>
        <w:t xml:space="preserve"> долучено до суддівського досьє</w:t>
      </w:r>
      <w:r w:rsidR="00D8476E" w:rsidRPr="001D32E3">
        <w:rPr>
          <w:sz w:val="26"/>
          <w:szCs w:val="26"/>
        </w:rPr>
        <w:t xml:space="preserve"> кандидата</w:t>
      </w:r>
      <w:r w:rsidRPr="001D32E3">
        <w:rPr>
          <w:sz w:val="26"/>
          <w:szCs w:val="26"/>
        </w:rPr>
        <w:t>.</w:t>
      </w:r>
    </w:p>
    <w:p w14:paraId="69B71D00" w14:textId="3D7D9DDB" w:rsidR="00C150EE" w:rsidRPr="001D32E3" w:rsidRDefault="00DB6EBE" w:rsidP="003F2D6B">
      <w:pPr>
        <w:shd w:val="clear" w:color="auto" w:fill="FFFFFF"/>
        <w:tabs>
          <w:tab w:val="left" w:pos="567"/>
        </w:tabs>
        <w:spacing w:line="276" w:lineRule="auto"/>
        <w:ind w:firstLine="709"/>
        <w:jc w:val="both"/>
        <w:rPr>
          <w:sz w:val="26"/>
          <w:szCs w:val="26"/>
        </w:rPr>
      </w:pPr>
      <w:r w:rsidRPr="001D32E3">
        <w:rPr>
          <w:sz w:val="26"/>
          <w:szCs w:val="26"/>
        </w:rPr>
        <w:t xml:space="preserve">Комісія </w:t>
      </w:r>
      <w:r w:rsidR="0014693D" w:rsidRPr="001D32E3">
        <w:rPr>
          <w:color w:val="000000"/>
          <w:sz w:val="26"/>
          <w:szCs w:val="26"/>
        </w:rPr>
        <w:t xml:space="preserve">06 серпня </w:t>
      </w:r>
      <w:r w:rsidR="00CF2CD9" w:rsidRPr="001D32E3">
        <w:rPr>
          <w:sz w:val="26"/>
          <w:szCs w:val="26"/>
        </w:rPr>
        <w:t xml:space="preserve">2025 року </w:t>
      </w:r>
      <w:r w:rsidRPr="001D32E3">
        <w:rPr>
          <w:sz w:val="26"/>
          <w:szCs w:val="26"/>
        </w:rPr>
        <w:t xml:space="preserve">звернулась до кандидатів на посаду судді апеляційного </w:t>
      </w:r>
      <w:r w:rsidR="00EE74BB" w:rsidRPr="001D32E3">
        <w:rPr>
          <w:sz w:val="26"/>
          <w:szCs w:val="26"/>
        </w:rPr>
        <w:t>загального</w:t>
      </w:r>
      <w:r w:rsidRPr="001D32E3">
        <w:rPr>
          <w:sz w:val="26"/>
          <w:szCs w:val="26"/>
        </w:rPr>
        <w:t xml:space="preserve"> суду </w:t>
      </w:r>
      <w:r w:rsidR="006E3BB9" w:rsidRPr="001D32E3">
        <w:rPr>
          <w:sz w:val="26"/>
          <w:szCs w:val="26"/>
        </w:rPr>
        <w:t>(</w:t>
      </w:r>
      <w:r w:rsidRPr="001D32E3">
        <w:rPr>
          <w:sz w:val="26"/>
          <w:szCs w:val="26"/>
        </w:rPr>
        <w:t>лист №</w:t>
      </w:r>
      <w:r w:rsidR="006E3BB9" w:rsidRPr="001D32E3">
        <w:rPr>
          <w:sz w:val="26"/>
          <w:szCs w:val="26"/>
        </w:rPr>
        <w:t> </w:t>
      </w:r>
      <w:r w:rsidRPr="001D32E3">
        <w:rPr>
          <w:sz w:val="26"/>
          <w:szCs w:val="26"/>
        </w:rPr>
        <w:t>21-</w:t>
      </w:r>
      <w:r w:rsidR="0014693D" w:rsidRPr="001D32E3">
        <w:rPr>
          <w:sz w:val="26"/>
          <w:szCs w:val="26"/>
        </w:rPr>
        <w:t>6</w:t>
      </w:r>
      <w:r w:rsidR="00EE74BB" w:rsidRPr="001D32E3">
        <w:rPr>
          <w:sz w:val="26"/>
          <w:szCs w:val="26"/>
        </w:rPr>
        <w:t>8</w:t>
      </w:r>
      <w:r w:rsidR="0014693D" w:rsidRPr="001D32E3">
        <w:rPr>
          <w:sz w:val="26"/>
          <w:szCs w:val="26"/>
        </w:rPr>
        <w:t>08</w:t>
      </w:r>
      <w:r w:rsidR="006E3BB9" w:rsidRPr="001D32E3">
        <w:rPr>
          <w:sz w:val="26"/>
          <w:szCs w:val="26"/>
        </w:rPr>
        <w:t>/25) з пропозицією</w:t>
      </w:r>
      <w:r w:rsidRPr="001D32E3">
        <w:rPr>
          <w:sz w:val="26"/>
          <w:szCs w:val="26"/>
        </w:rPr>
        <w:t xml:space="preserve"> надати для долучення до досьє та оцінювання під час співбесіди пояснення та докази (за наявності), які, на думку кандидата, підтверджують відповідність критеріям особистої та соціальної компете</w:t>
      </w:r>
      <w:r w:rsidR="00E240A8" w:rsidRPr="001D32E3">
        <w:rPr>
          <w:sz w:val="26"/>
          <w:szCs w:val="26"/>
        </w:rPr>
        <w:t>нтності.</w:t>
      </w:r>
    </w:p>
    <w:p w14:paraId="03898AF4" w14:textId="4F4EC22A" w:rsidR="00611797" w:rsidRPr="001D32E3" w:rsidRDefault="0014693D" w:rsidP="003F2D6B">
      <w:pPr>
        <w:shd w:val="clear" w:color="auto" w:fill="FFFFFF"/>
        <w:tabs>
          <w:tab w:val="left" w:pos="567"/>
        </w:tabs>
        <w:spacing w:line="276" w:lineRule="auto"/>
        <w:ind w:firstLine="709"/>
        <w:jc w:val="both"/>
        <w:rPr>
          <w:color w:val="000000"/>
          <w:sz w:val="26"/>
          <w:szCs w:val="26"/>
        </w:rPr>
      </w:pPr>
      <w:r w:rsidRPr="001D32E3">
        <w:rPr>
          <w:color w:val="000000"/>
          <w:sz w:val="26"/>
          <w:szCs w:val="26"/>
        </w:rPr>
        <w:t>До Комісії 11</w:t>
      </w:r>
      <w:r w:rsidR="00377DE9" w:rsidRPr="001D32E3">
        <w:rPr>
          <w:color w:val="000000"/>
          <w:sz w:val="26"/>
          <w:szCs w:val="26"/>
        </w:rPr>
        <w:t xml:space="preserve"> </w:t>
      </w:r>
      <w:r w:rsidRPr="001D32E3">
        <w:rPr>
          <w:color w:val="000000"/>
          <w:sz w:val="26"/>
          <w:szCs w:val="26"/>
        </w:rPr>
        <w:t>серп</w:t>
      </w:r>
      <w:r w:rsidR="00377DE9" w:rsidRPr="001D32E3">
        <w:rPr>
          <w:color w:val="000000"/>
          <w:sz w:val="26"/>
          <w:szCs w:val="26"/>
        </w:rPr>
        <w:t xml:space="preserve">ня 2025 року </w:t>
      </w:r>
      <w:r w:rsidR="00DB6EBE" w:rsidRPr="001D32E3">
        <w:rPr>
          <w:color w:val="000000"/>
          <w:sz w:val="26"/>
          <w:szCs w:val="26"/>
        </w:rPr>
        <w:t xml:space="preserve">надійшли пояснення </w:t>
      </w:r>
      <w:proofErr w:type="spellStart"/>
      <w:r w:rsidR="00B542FC" w:rsidRPr="001D32E3">
        <w:rPr>
          <w:sz w:val="26"/>
          <w:szCs w:val="26"/>
        </w:rPr>
        <w:t>Мур</w:t>
      </w:r>
      <w:r w:rsidRPr="001D32E3">
        <w:rPr>
          <w:sz w:val="26"/>
          <w:szCs w:val="26"/>
        </w:rPr>
        <w:t>угова</w:t>
      </w:r>
      <w:proofErr w:type="spellEnd"/>
      <w:r w:rsidR="00B542FC" w:rsidRPr="001D32E3">
        <w:rPr>
          <w:sz w:val="26"/>
          <w:szCs w:val="26"/>
        </w:rPr>
        <w:t xml:space="preserve"> </w:t>
      </w:r>
      <w:r w:rsidRPr="001D32E3">
        <w:rPr>
          <w:sz w:val="26"/>
          <w:szCs w:val="26"/>
        </w:rPr>
        <w:t>В</w:t>
      </w:r>
      <w:r w:rsidR="00B542FC" w:rsidRPr="001D32E3">
        <w:rPr>
          <w:sz w:val="26"/>
          <w:szCs w:val="26"/>
        </w:rPr>
        <w:t>.</w:t>
      </w:r>
      <w:r w:rsidRPr="001D32E3">
        <w:rPr>
          <w:sz w:val="26"/>
          <w:szCs w:val="26"/>
        </w:rPr>
        <w:t>В</w:t>
      </w:r>
      <w:r w:rsidR="00B542FC" w:rsidRPr="001D32E3">
        <w:rPr>
          <w:sz w:val="26"/>
          <w:szCs w:val="26"/>
        </w:rPr>
        <w:t>.</w:t>
      </w:r>
      <w:r w:rsidR="00FE02CE" w:rsidRPr="001D32E3">
        <w:rPr>
          <w:sz w:val="26"/>
          <w:szCs w:val="26"/>
        </w:rPr>
        <w:t>,</w:t>
      </w:r>
      <w:r w:rsidR="00F025AC" w:rsidRPr="001D32E3">
        <w:rPr>
          <w:sz w:val="26"/>
          <w:szCs w:val="26"/>
        </w:rPr>
        <w:t xml:space="preserve"> </w:t>
      </w:r>
      <w:r w:rsidR="00F025AC" w:rsidRPr="001D32E3">
        <w:rPr>
          <w:color w:val="000000"/>
          <w:sz w:val="26"/>
          <w:szCs w:val="26"/>
        </w:rPr>
        <w:t xml:space="preserve">у яких </w:t>
      </w:r>
      <w:r w:rsidR="00AE0D3F" w:rsidRPr="001D32E3">
        <w:rPr>
          <w:color w:val="000000"/>
          <w:sz w:val="26"/>
          <w:szCs w:val="26"/>
        </w:rPr>
        <w:t xml:space="preserve">він </w:t>
      </w:r>
      <w:r w:rsidR="00F025AC" w:rsidRPr="001D32E3">
        <w:rPr>
          <w:color w:val="000000"/>
          <w:sz w:val="26"/>
          <w:szCs w:val="26"/>
        </w:rPr>
        <w:t>н</w:t>
      </w:r>
      <w:r w:rsidR="00DB6EBE" w:rsidRPr="001D32E3">
        <w:rPr>
          <w:color w:val="000000"/>
          <w:sz w:val="26"/>
          <w:szCs w:val="26"/>
        </w:rPr>
        <w:t>ад</w:t>
      </w:r>
      <w:r w:rsidR="00C150EE" w:rsidRPr="001D32E3">
        <w:rPr>
          <w:color w:val="000000"/>
          <w:sz w:val="26"/>
          <w:szCs w:val="26"/>
        </w:rPr>
        <w:t>а</w:t>
      </w:r>
      <w:r w:rsidR="00F90669" w:rsidRPr="001D32E3">
        <w:rPr>
          <w:color w:val="000000"/>
          <w:sz w:val="26"/>
          <w:szCs w:val="26"/>
        </w:rPr>
        <w:t>в</w:t>
      </w:r>
      <w:r w:rsidR="00DB6EBE" w:rsidRPr="001D32E3">
        <w:rPr>
          <w:color w:val="000000"/>
          <w:sz w:val="26"/>
          <w:szCs w:val="26"/>
        </w:rPr>
        <w:t xml:space="preserve"> інформацію, </w:t>
      </w:r>
      <w:r w:rsidR="00A03B08" w:rsidRPr="001D32E3">
        <w:rPr>
          <w:color w:val="000000"/>
          <w:sz w:val="26"/>
          <w:szCs w:val="26"/>
        </w:rPr>
        <w:t>що</w:t>
      </w:r>
      <w:r w:rsidR="00DB6EBE" w:rsidRPr="001D32E3">
        <w:rPr>
          <w:color w:val="000000"/>
          <w:sz w:val="26"/>
          <w:szCs w:val="26"/>
        </w:rPr>
        <w:t xml:space="preserve">, на </w:t>
      </w:r>
      <w:r w:rsidR="00F90669" w:rsidRPr="001D32E3">
        <w:rPr>
          <w:color w:val="000000"/>
          <w:sz w:val="26"/>
          <w:szCs w:val="26"/>
        </w:rPr>
        <w:t>його</w:t>
      </w:r>
      <w:r w:rsidR="00C150EE" w:rsidRPr="001D32E3">
        <w:rPr>
          <w:color w:val="000000"/>
          <w:sz w:val="26"/>
          <w:szCs w:val="26"/>
        </w:rPr>
        <w:t xml:space="preserve"> </w:t>
      </w:r>
      <w:r w:rsidR="00DB6EBE" w:rsidRPr="001D32E3">
        <w:rPr>
          <w:color w:val="000000"/>
          <w:sz w:val="26"/>
          <w:szCs w:val="26"/>
        </w:rPr>
        <w:t>думку, підтверджує відповідність показникам критерію особистої компетентності: «Рішучість та відповідаль</w:t>
      </w:r>
      <w:r w:rsidR="00194F44" w:rsidRPr="001D32E3">
        <w:rPr>
          <w:color w:val="000000"/>
          <w:sz w:val="26"/>
          <w:szCs w:val="26"/>
        </w:rPr>
        <w:t xml:space="preserve">ність», «Безперервний розвиток», </w:t>
      </w:r>
      <w:r w:rsidR="00DB6EBE" w:rsidRPr="001D32E3">
        <w:rPr>
          <w:color w:val="000000"/>
          <w:sz w:val="26"/>
          <w:szCs w:val="26"/>
        </w:rPr>
        <w:t>та показникам критерію соціальної компетентності: «Ефективна комунікація», «Ефективна взаємодія», «Стійкість мо</w:t>
      </w:r>
      <w:r w:rsidR="00C863CA" w:rsidRPr="001D32E3">
        <w:rPr>
          <w:color w:val="000000"/>
          <w:sz w:val="26"/>
          <w:szCs w:val="26"/>
        </w:rPr>
        <w:t>тивації», «Емоційна стійкість».</w:t>
      </w:r>
    </w:p>
    <w:p w14:paraId="08B56F8C" w14:textId="0413F0BB" w:rsidR="00802888" w:rsidRPr="001D32E3" w:rsidRDefault="00DB6EBE" w:rsidP="003F2D6B">
      <w:pPr>
        <w:tabs>
          <w:tab w:val="left" w:pos="567"/>
        </w:tabs>
        <w:spacing w:line="276" w:lineRule="auto"/>
        <w:ind w:firstLine="709"/>
        <w:jc w:val="both"/>
        <w:rPr>
          <w:sz w:val="26"/>
          <w:szCs w:val="26"/>
        </w:rPr>
      </w:pPr>
      <w:r w:rsidRPr="001D32E3">
        <w:rPr>
          <w:sz w:val="26"/>
          <w:szCs w:val="26"/>
        </w:rPr>
        <w:t xml:space="preserve">До Комісії </w:t>
      </w:r>
      <w:r w:rsidR="00A03B08" w:rsidRPr="001D32E3">
        <w:rPr>
          <w:sz w:val="26"/>
          <w:szCs w:val="26"/>
        </w:rPr>
        <w:t>27</w:t>
      </w:r>
      <w:r w:rsidR="00377DE9" w:rsidRPr="001D32E3">
        <w:rPr>
          <w:sz w:val="26"/>
          <w:szCs w:val="26"/>
        </w:rPr>
        <w:t xml:space="preserve"> </w:t>
      </w:r>
      <w:r w:rsidR="00A03B08" w:rsidRPr="001D32E3">
        <w:rPr>
          <w:sz w:val="26"/>
          <w:szCs w:val="26"/>
        </w:rPr>
        <w:t>січ</w:t>
      </w:r>
      <w:r w:rsidR="00377DE9" w:rsidRPr="001D32E3">
        <w:rPr>
          <w:sz w:val="26"/>
          <w:szCs w:val="26"/>
        </w:rPr>
        <w:t>ня 202</w:t>
      </w:r>
      <w:r w:rsidR="00A03B08" w:rsidRPr="001D32E3">
        <w:rPr>
          <w:sz w:val="26"/>
          <w:szCs w:val="26"/>
        </w:rPr>
        <w:t>6</w:t>
      </w:r>
      <w:r w:rsidR="00377DE9" w:rsidRPr="001D32E3">
        <w:rPr>
          <w:sz w:val="26"/>
          <w:szCs w:val="26"/>
        </w:rPr>
        <w:t xml:space="preserve"> року надійш</w:t>
      </w:r>
      <w:r w:rsidR="008258B9" w:rsidRPr="001D32E3">
        <w:rPr>
          <w:sz w:val="26"/>
          <w:szCs w:val="26"/>
        </w:rPr>
        <w:t>л</w:t>
      </w:r>
      <w:r w:rsidR="00377DE9" w:rsidRPr="001D32E3">
        <w:rPr>
          <w:sz w:val="26"/>
          <w:szCs w:val="26"/>
        </w:rPr>
        <w:t xml:space="preserve">о </w:t>
      </w:r>
      <w:r w:rsidR="008258B9" w:rsidRPr="001D32E3">
        <w:rPr>
          <w:sz w:val="26"/>
          <w:szCs w:val="26"/>
        </w:rPr>
        <w:t xml:space="preserve">рішення </w:t>
      </w:r>
      <w:r w:rsidR="00377DE9" w:rsidRPr="001D32E3">
        <w:rPr>
          <w:sz w:val="26"/>
          <w:szCs w:val="26"/>
        </w:rPr>
        <w:t xml:space="preserve">Громадської ради доброчесності </w:t>
      </w:r>
      <w:r w:rsidR="00F83AE2" w:rsidRPr="001D32E3">
        <w:rPr>
          <w:sz w:val="26"/>
          <w:szCs w:val="26"/>
        </w:rPr>
        <w:t>(далі – ГРД)</w:t>
      </w:r>
      <w:r w:rsidR="008258B9" w:rsidRPr="001D32E3">
        <w:rPr>
          <w:sz w:val="26"/>
          <w:szCs w:val="26"/>
        </w:rPr>
        <w:t xml:space="preserve"> від</w:t>
      </w:r>
      <w:r w:rsidR="00684B13" w:rsidRPr="001D32E3">
        <w:rPr>
          <w:sz w:val="26"/>
          <w:szCs w:val="26"/>
        </w:rPr>
        <w:t xml:space="preserve"> </w:t>
      </w:r>
      <w:r w:rsidR="00A03B08" w:rsidRPr="001D32E3">
        <w:rPr>
          <w:sz w:val="26"/>
          <w:szCs w:val="26"/>
        </w:rPr>
        <w:t>27 січня 2026</w:t>
      </w:r>
      <w:r w:rsidR="00377DE9" w:rsidRPr="001D32E3">
        <w:rPr>
          <w:sz w:val="26"/>
          <w:szCs w:val="26"/>
        </w:rPr>
        <w:t xml:space="preserve"> року </w:t>
      </w:r>
      <w:r w:rsidR="00B4625D" w:rsidRPr="001D32E3">
        <w:rPr>
          <w:sz w:val="26"/>
          <w:szCs w:val="26"/>
        </w:rPr>
        <w:t xml:space="preserve">про </w:t>
      </w:r>
      <w:r w:rsidR="008258B9" w:rsidRPr="001D32E3">
        <w:rPr>
          <w:sz w:val="26"/>
          <w:szCs w:val="26"/>
        </w:rPr>
        <w:t xml:space="preserve">надання стосовно </w:t>
      </w:r>
      <w:r w:rsidR="00377DE9" w:rsidRPr="001D32E3">
        <w:rPr>
          <w:sz w:val="26"/>
          <w:szCs w:val="26"/>
        </w:rPr>
        <w:t xml:space="preserve">кандидата на посаду судді апеляційного </w:t>
      </w:r>
      <w:r w:rsidR="00B4625D" w:rsidRPr="001D32E3">
        <w:rPr>
          <w:sz w:val="26"/>
          <w:szCs w:val="26"/>
        </w:rPr>
        <w:t xml:space="preserve">загального </w:t>
      </w:r>
      <w:r w:rsidR="00377DE9" w:rsidRPr="001D32E3">
        <w:rPr>
          <w:sz w:val="26"/>
          <w:szCs w:val="26"/>
        </w:rPr>
        <w:t xml:space="preserve">суду </w:t>
      </w:r>
      <w:proofErr w:type="spellStart"/>
      <w:r w:rsidR="006F53E9" w:rsidRPr="001D32E3">
        <w:rPr>
          <w:sz w:val="26"/>
          <w:szCs w:val="26"/>
        </w:rPr>
        <w:t>Муругова</w:t>
      </w:r>
      <w:proofErr w:type="spellEnd"/>
      <w:r w:rsidR="006F53E9" w:rsidRPr="001D32E3">
        <w:rPr>
          <w:sz w:val="26"/>
          <w:szCs w:val="26"/>
        </w:rPr>
        <w:t xml:space="preserve"> В.В.</w:t>
      </w:r>
      <w:r w:rsidR="00B4625D" w:rsidRPr="001D32E3">
        <w:rPr>
          <w:sz w:val="26"/>
          <w:szCs w:val="26"/>
        </w:rPr>
        <w:t xml:space="preserve"> </w:t>
      </w:r>
      <w:r w:rsidR="008258B9" w:rsidRPr="001D32E3">
        <w:rPr>
          <w:sz w:val="26"/>
          <w:szCs w:val="26"/>
        </w:rPr>
        <w:t>інформації</w:t>
      </w:r>
      <w:r w:rsidR="00F83AE2" w:rsidRPr="001D32E3">
        <w:rPr>
          <w:sz w:val="26"/>
          <w:szCs w:val="26"/>
        </w:rPr>
        <w:t>.</w:t>
      </w:r>
    </w:p>
    <w:p w14:paraId="5731882E" w14:textId="56B3536E" w:rsidR="00F97EC0" w:rsidRPr="001D32E3" w:rsidRDefault="00DB6EBE" w:rsidP="003F2D6B">
      <w:pPr>
        <w:shd w:val="clear" w:color="auto" w:fill="FFFFFF"/>
        <w:tabs>
          <w:tab w:val="left" w:pos="567"/>
        </w:tabs>
        <w:spacing w:line="276" w:lineRule="auto"/>
        <w:ind w:firstLine="709"/>
        <w:jc w:val="both"/>
        <w:rPr>
          <w:sz w:val="26"/>
          <w:szCs w:val="26"/>
        </w:rPr>
      </w:pPr>
      <w:r w:rsidRPr="001D32E3">
        <w:rPr>
          <w:color w:val="000000"/>
          <w:sz w:val="26"/>
          <w:szCs w:val="26"/>
        </w:rPr>
        <w:t xml:space="preserve">Членом Комісії – доповідачем </w:t>
      </w:r>
      <w:r w:rsidR="00F5353D" w:rsidRPr="001D32E3">
        <w:rPr>
          <w:color w:val="000000"/>
          <w:sz w:val="26"/>
          <w:szCs w:val="26"/>
        </w:rPr>
        <w:t xml:space="preserve">надіслано </w:t>
      </w:r>
      <w:r w:rsidR="00684B13" w:rsidRPr="001D32E3">
        <w:rPr>
          <w:color w:val="000000"/>
          <w:sz w:val="26"/>
          <w:szCs w:val="26"/>
        </w:rPr>
        <w:t xml:space="preserve">кандидату </w:t>
      </w:r>
      <w:r w:rsidR="00A370C8" w:rsidRPr="001D32E3">
        <w:rPr>
          <w:color w:val="000000"/>
          <w:sz w:val="26"/>
          <w:szCs w:val="26"/>
        </w:rPr>
        <w:t>рішення</w:t>
      </w:r>
      <w:r w:rsidR="00684B13" w:rsidRPr="001D32E3">
        <w:rPr>
          <w:color w:val="000000"/>
          <w:sz w:val="26"/>
          <w:szCs w:val="26"/>
        </w:rPr>
        <w:t xml:space="preserve"> </w:t>
      </w:r>
      <w:r w:rsidR="00CF2CD9" w:rsidRPr="001D32E3">
        <w:rPr>
          <w:color w:val="000000"/>
          <w:sz w:val="26"/>
          <w:szCs w:val="26"/>
        </w:rPr>
        <w:t>ГРД</w:t>
      </w:r>
      <w:r w:rsidR="00F5353D" w:rsidRPr="001D32E3">
        <w:rPr>
          <w:color w:val="000000"/>
          <w:sz w:val="26"/>
          <w:szCs w:val="26"/>
        </w:rPr>
        <w:t xml:space="preserve"> </w:t>
      </w:r>
      <w:r w:rsidR="00B4625D" w:rsidRPr="001D32E3">
        <w:rPr>
          <w:color w:val="000000"/>
          <w:sz w:val="26"/>
          <w:szCs w:val="26"/>
        </w:rPr>
        <w:t>(лист від</w:t>
      </w:r>
      <w:r w:rsidR="00F60F34" w:rsidRPr="001D32E3">
        <w:rPr>
          <w:color w:val="000000"/>
          <w:sz w:val="26"/>
          <w:szCs w:val="26"/>
        </w:rPr>
        <w:t> </w:t>
      </w:r>
      <w:r w:rsidR="00B80E46" w:rsidRPr="001D32E3">
        <w:rPr>
          <w:sz w:val="26"/>
          <w:szCs w:val="26"/>
        </w:rPr>
        <w:t xml:space="preserve">28 січня 2026 </w:t>
      </w:r>
      <w:r w:rsidR="00B4625D" w:rsidRPr="001D32E3">
        <w:rPr>
          <w:color w:val="000000"/>
          <w:sz w:val="26"/>
          <w:szCs w:val="26"/>
        </w:rPr>
        <w:t>року №</w:t>
      </w:r>
      <w:r w:rsidR="00F60F34" w:rsidRPr="001D32E3">
        <w:rPr>
          <w:color w:val="000000"/>
          <w:sz w:val="26"/>
          <w:szCs w:val="26"/>
        </w:rPr>
        <w:t> </w:t>
      </w:r>
      <w:r w:rsidR="004A4FAD" w:rsidRPr="001D32E3">
        <w:rPr>
          <w:color w:val="000000"/>
          <w:sz w:val="26"/>
          <w:szCs w:val="26"/>
        </w:rPr>
        <w:t>32дпс-79</w:t>
      </w:r>
      <w:r w:rsidR="00B80E46" w:rsidRPr="001D32E3">
        <w:rPr>
          <w:color w:val="000000"/>
          <w:sz w:val="26"/>
          <w:szCs w:val="26"/>
        </w:rPr>
        <w:t>1</w:t>
      </w:r>
      <w:r w:rsidR="00B4625D" w:rsidRPr="001D32E3">
        <w:rPr>
          <w:color w:val="000000"/>
          <w:sz w:val="26"/>
          <w:szCs w:val="26"/>
        </w:rPr>
        <w:t xml:space="preserve">/23) </w:t>
      </w:r>
      <w:r w:rsidR="00F5353D" w:rsidRPr="001D32E3">
        <w:rPr>
          <w:color w:val="000000"/>
          <w:sz w:val="26"/>
          <w:szCs w:val="26"/>
        </w:rPr>
        <w:t xml:space="preserve">та </w:t>
      </w:r>
      <w:r w:rsidRPr="001D32E3">
        <w:rPr>
          <w:color w:val="000000"/>
          <w:sz w:val="26"/>
          <w:szCs w:val="26"/>
        </w:rPr>
        <w:t xml:space="preserve">запропоновано надати </w:t>
      </w:r>
      <w:r w:rsidRPr="001D32E3">
        <w:rPr>
          <w:sz w:val="26"/>
          <w:szCs w:val="26"/>
        </w:rPr>
        <w:t xml:space="preserve">пояснення, документи чи іншу інформацію, яка доповнює, спростовує або уточнює </w:t>
      </w:r>
      <w:r w:rsidR="00CF2CD9" w:rsidRPr="001D32E3">
        <w:rPr>
          <w:sz w:val="26"/>
          <w:szCs w:val="26"/>
        </w:rPr>
        <w:t xml:space="preserve">викладені в ньому </w:t>
      </w:r>
      <w:r w:rsidRPr="001D32E3">
        <w:rPr>
          <w:sz w:val="26"/>
          <w:szCs w:val="26"/>
        </w:rPr>
        <w:t>обставини</w:t>
      </w:r>
      <w:r w:rsidR="00CF2CD9" w:rsidRPr="001D32E3">
        <w:rPr>
          <w:sz w:val="26"/>
          <w:szCs w:val="26"/>
        </w:rPr>
        <w:t>.</w:t>
      </w:r>
    </w:p>
    <w:p w14:paraId="45BD44EA" w14:textId="71D0C750" w:rsidR="004A4FAD" w:rsidRPr="001D32E3" w:rsidRDefault="00F83AE2" w:rsidP="003F2D6B">
      <w:pPr>
        <w:shd w:val="clear" w:color="auto" w:fill="FFFFFF"/>
        <w:tabs>
          <w:tab w:val="left" w:pos="567"/>
        </w:tabs>
        <w:spacing w:line="276" w:lineRule="auto"/>
        <w:ind w:firstLine="709"/>
        <w:jc w:val="both"/>
        <w:rPr>
          <w:sz w:val="26"/>
          <w:szCs w:val="26"/>
        </w:rPr>
      </w:pPr>
      <w:r w:rsidRPr="001D32E3">
        <w:rPr>
          <w:sz w:val="26"/>
          <w:szCs w:val="26"/>
        </w:rPr>
        <w:t xml:space="preserve">До Комісії </w:t>
      </w:r>
      <w:r w:rsidR="00B80E46" w:rsidRPr="001D32E3">
        <w:rPr>
          <w:sz w:val="26"/>
          <w:szCs w:val="26"/>
        </w:rPr>
        <w:t>29</w:t>
      </w:r>
      <w:r w:rsidRPr="001D32E3">
        <w:rPr>
          <w:sz w:val="26"/>
          <w:szCs w:val="26"/>
        </w:rPr>
        <w:t xml:space="preserve"> </w:t>
      </w:r>
      <w:r w:rsidR="00B80E46" w:rsidRPr="001D32E3">
        <w:rPr>
          <w:sz w:val="26"/>
          <w:szCs w:val="26"/>
        </w:rPr>
        <w:t>січ</w:t>
      </w:r>
      <w:r w:rsidR="004A4FAD" w:rsidRPr="001D32E3">
        <w:rPr>
          <w:sz w:val="26"/>
          <w:szCs w:val="26"/>
        </w:rPr>
        <w:t>ня</w:t>
      </w:r>
      <w:r w:rsidRPr="001D32E3">
        <w:rPr>
          <w:sz w:val="26"/>
          <w:szCs w:val="26"/>
        </w:rPr>
        <w:t xml:space="preserve"> 202</w:t>
      </w:r>
      <w:r w:rsidR="00B80E46" w:rsidRPr="001D32E3">
        <w:rPr>
          <w:sz w:val="26"/>
          <w:szCs w:val="26"/>
        </w:rPr>
        <w:t>6</w:t>
      </w:r>
      <w:r w:rsidRPr="001D32E3">
        <w:rPr>
          <w:sz w:val="26"/>
          <w:szCs w:val="26"/>
        </w:rPr>
        <w:t xml:space="preserve"> року надійшл</w:t>
      </w:r>
      <w:r w:rsidR="00D47AFD" w:rsidRPr="001D32E3">
        <w:rPr>
          <w:sz w:val="26"/>
          <w:szCs w:val="26"/>
        </w:rPr>
        <w:t>и пояснення</w:t>
      </w:r>
      <w:r w:rsidRPr="001D32E3">
        <w:rPr>
          <w:sz w:val="26"/>
          <w:szCs w:val="26"/>
        </w:rPr>
        <w:t xml:space="preserve"> </w:t>
      </w:r>
      <w:proofErr w:type="spellStart"/>
      <w:r w:rsidR="00B80E46" w:rsidRPr="001D32E3">
        <w:rPr>
          <w:sz w:val="26"/>
          <w:szCs w:val="26"/>
        </w:rPr>
        <w:t>Муругова</w:t>
      </w:r>
      <w:proofErr w:type="spellEnd"/>
      <w:r w:rsidR="00B80E46" w:rsidRPr="001D32E3">
        <w:rPr>
          <w:sz w:val="26"/>
          <w:szCs w:val="26"/>
        </w:rPr>
        <w:t xml:space="preserve"> В.В</w:t>
      </w:r>
      <w:r w:rsidR="008258B9" w:rsidRPr="001D32E3">
        <w:rPr>
          <w:sz w:val="26"/>
          <w:szCs w:val="26"/>
        </w:rPr>
        <w:t>.</w:t>
      </w:r>
      <w:r w:rsidR="00A370C8" w:rsidRPr="001D32E3">
        <w:rPr>
          <w:sz w:val="26"/>
          <w:szCs w:val="26"/>
        </w:rPr>
        <w:t xml:space="preserve"> </w:t>
      </w:r>
      <w:r w:rsidR="004A4FAD" w:rsidRPr="001D32E3">
        <w:rPr>
          <w:color w:val="000000"/>
          <w:sz w:val="26"/>
          <w:szCs w:val="26"/>
        </w:rPr>
        <w:t xml:space="preserve">щодо </w:t>
      </w:r>
      <w:r w:rsidR="00A370C8" w:rsidRPr="001D32E3">
        <w:rPr>
          <w:color w:val="000000"/>
          <w:sz w:val="26"/>
          <w:szCs w:val="26"/>
        </w:rPr>
        <w:t>обставин, викладених у рішенні</w:t>
      </w:r>
      <w:r w:rsidR="004A4FAD" w:rsidRPr="001D32E3">
        <w:rPr>
          <w:color w:val="000000"/>
          <w:sz w:val="26"/>
          <w:szCs w:val="26"/>
        </w:rPr>
        <w:t xml:space="preserve"> </w:t>
      </w:r>
      <w:r w:rsidR="00D47AFD" w:rsidRPr="001D32E3">
        <w:rPr>
          <w:color w:val="000000"/>
          <w:sz w:val="26"/>
          <w:szCs w:val="26"/>
        </w:rPr>
        <w:t>ГРД</w:t>
      </w:r>
      <w:r w:rsidR="004A4FAD" w:rsidRPr="001D32E3">
        <w:rPr>
          <w:sz w:val="26"/>
          <w:szCs w:val="26"/>
        </w:rPr>
        <w:t>.</w:t>
      </w:r>
    </w:p>
    <w:p w14:paraId="64097D37" w14:textId="0E82BCD0" w:rsidR="00EC3014" w:rsidRPr="001D32E3" w:rsidRDefault="00B80E46" w:rsidP="003F2D6B">
      <w:pPr>
        <w:shd w:val="clear" w:color="auto" w:fill="FFFFFF"/>
        <w:tabs>
          <w:tab w:val="left" w:pos="567"/>
        </w:tabs>
        <w:spacing w:line="276" w:lineRule="auto"/>
        <w:ind w:firstLine="709"/>
        <w:jc w:val="both"/>
        <w:rPr>
          <w:color w:val="000000"/>
          <w:sz w:val="26"/>
          <w:szCs w:val="26"/>
        </w:rPr>
      </w:pPr>
      <w:proofErr w:type="spellStart"/>
      <w:r w:rsidRPr="001D32E3">
        <w:rPr>
          <w:sz w:val="26"/>
          <w:szCs w:val="26"/>
        </w:rPr>
        <w:t>Муругову</w:t>
      </w:r>
      <w:proofErr w:type="spellEnd"/>
      <w:r w:rsidRPr="001D32E3">
        <w:rPr>
          <w:sz w:val="26"/>
          <w:szCs w:val="26"/>
        </w:rPr>
        <w:t xml:space="preserve"> В.В</w:t>
      </w:r>
      <w:r w:rsidR="00A370C8" w:rsidRPr="001D32E3">
        <w:rPr>
          <w:sz w:val="26"/>
          <w:szCs w:val="26"/>
        </w:rPr>
        <w:t>.</w:t>
      </w:r>
      <w:r w:rsidR="00D86D68" w:rsidRPr="001D32E3">
        <w:rPr>
          <w:color w:val="000000"/>
          <w:sz w:val="26"/>
          <w:szCs w:val="26"/>
        </w:rPr>
        <w:t xml:space="preserve"> </w:t>
      </w:r>
      <w:r w:rsidR="00EC3014" w:rsidRPr="001D32E3">
        <w:rPr>
          <w:color w:val="000000"/>
          <w:sz w:val="26"/>
          <w:szCs w:val="26"/>
        </w:rPr>
        <w:t>було надано можливість ознайомитись із досьє кандидата на посаду судді.</w:t>
      </w:r>
    </w:p>
    <w:p w14:paraId="5B15950C" w14:textId="5C731382" w:rsidR="00EC3014" w:rsidRPr="001D32E3" w:rsidRDefault="00EC3014" w:rsidP="003F2D6B">
      <w:pPr>
        <w:shd w:val="clear" w:color="auto" w:fill="FFFFFF"/>
        <w:tabs>
          <w:tab w:val="left" w:pos="567"/>
        </w:tabs>
        <w:spacing w:line="276" w:lineRule="auto"/>
        <w:ind w:firstLine="709"/>
        <w:jc w:val="both"/>
        <w:rPr>
          <w:color w:val="000000"/>
          <w:sz w:val="26"/>
          <w:szCs w:val="26"/>
        </w:rPr>
      </w:pPr>
      <w:r w:rsidRPr="001D32E3">
        <w:rPr>
          <w:color w:val="000000"/>
          <w:sz w:val="26"/>
          <w:szCs w:val="26"/>
        </w:rPr>
        <w:t xml:space="preserve">Співбесіду з </w:t>
      </w:r>
      <w:proofErr w:type="spellStart"/>
      <w:r w:rsidR="00B80E46" w:rsidRPr="001D32E3">
        <w:rPr>
          <w:color w:val="000000"/>
          <w:sz w:val="26"/>
          <w:szCs w:val="26"/>
        </w:rPr>
        <w:t>Муруговим</w:t>
      </w:r>
      <w:proofErr w:type="spellEnd"/>
      <w:r w:rsidR="00B80E46" w:rsidRPr="001D32E3">
        <w:rPr>
          <w:color w:val="000000"/>
          <w:sz w:val="26"/>
          <w:szCs w:val="26"/>
        </w:rPr>
        <w:t xml:space="preserve"> В.В. </w:t>
      </w:r>
      <w:r w:rsidRPr="001D32E3">
        <w:rPr>
          <w:color w:val="000000"/>
          <w:sz w:val="26"/>
          <w:szCs w:val="26"/>
        </w:rPr>
        <w:t xml:space="preserve">проведено </w:t>
      </w:r>
      <w:r w:rsidR="00B80E46" w:rsidRPr="001D32E3">
        <w:rPr>
          <w:color w:val="000000"/>
          <w:sz w:val="26"/>
          <w:szCs w:val="26"/>
        </w:rPr>
        <w:t>0</w:t>
      </w:r>
      <w:r w:rsidR="00A370C8" w:rsidRPr="001D32E3">
        <w:rPr>
          <w:color w:val="000000"/>
          <w:sz w:val="26"/>
          <w:szCs w:val="26"/>
        </w:rPr>
        <w:t>3</w:t>
      </w:r>
      <w:r w:rsidRPr="001D32E3">
        <w:rPr>
          <w:color w:val="000000"/>
          <w:sz w:val="26"/>
          <w:szCs w:val="26"/>
        </w:rPr>
        <w:t xml:space="preserve"> </w:t>
      </w:r>
      <w:r w:rsidR="00A370C8" w:rsidRPr="001D32E3">
        <w:rPr>
          <w:color w:val="000000"/>
          <w:sz w:val="26"/>
          <w:szCs w:val="26"/>
        </w:rPr>
        <w:t>л</w:t>
      </w:r>
      <w:r w:rsidR="00B80E46" w:rsidRPr="001D32E3">
        <w:rPr>
          <w:color w:val="000000"/>
          <w:sz w:val="26"/>
          <w:szCs w:val="26"/>
        </w:rPr>
        <w:t>ютого</w:t>
      </w:r>
      <w:r w:rsidRPr="001D32E3">
        <w:rPr>
          <w:color w:val="000000"/>
          <w:sz w:val="26"/>
          <w:szCs w:val="26"/>
        </w:rPr>
        <w:t xml:space="preserve"> 202</w:t>
      </w:r>
      <w:r w:rsidR="00B80E46" w:rsidRPr="001D32E3">
        <w:rPr>
          <w:color w:val="000000"/>
          <w:sz w:val="26"/>
          <w:szCs w:val="26"/>
        </w:rPr>
        <w:t>6</w:t>
      </w:r>
      <w:r w:rsidRPr="001D32E3">
        <w:rPr>
          <w:color w:val="000000"/>
          <w:sz w:val="26"/>
          <w:szCs w:val="26"/>
        </w:rPr>
        <w:t xml:space="preserve"> року. На початку співбесіди кандидата ознайомлено з його правами; встановлено, що відсутні </w:t>
      </w:r>
      <w:r w:rsidRPr="001D32E3">
        <w:rPr>
          <w:color w:val="000000"/>
          <w:sz w:val="26"/>
          <w:szCs w:val="26"/>
        </w:rPr>
        <w:lastRenderedPageBreak/>
        <w:t xml:space="preserve">обставини, які перешкоджають проведенню співбесіди. Кандидату також було запропоновано надавати додаткову інформацію в разі виявлення </w:t>
      </w:r>
      <w:proofErr w:type="spellStart"/>
      <w:r w:rsidRPr="001D32E3">
        <w:rPr>
          <w:color w:val="000000"/>
          <w:sz w:val="26"/>
          <w:szCs w:val="26"/>
        </w:rPr>
        <w:t>неточностей</w:t>
      </w:r>
      <w:proofErr w:type="spellEnd"/>
      <w:r w:rsidRPr="001D32E3">
        <w:rPr>
          <w:color w:val="000000"/>
          <w:sz w:val="26"/>
          <w:szCs w:val="26"/>
        </w:rPr>
        <w:t xml:space="preserve"> чи неповноти відомостей за результатами дослідження досьє.</w:t>
      </w:r>
    </w:p>
    <w:p w14:paraId="33B21777" w14:textId="6603E70A" w:rsidR="00EC3014" w:rsidRPr="001D32E3" w:rsidRDefault="00EC3014" w:rsidP="003F2D6B">
      <w:pPr>
        <w:shd w:val="clear" w:color="auto" w:fill="FFFFFF"/>
        <w:tabs>
          <w:tab w:val="left" w:pos="567"/>
        </w:tabs>
        <w:spacing w:line="276" w:lineRule="auto"/>
        <w:ind w:firstLine="709"/>
        <w:jc w:val="both"/>
        <w:rPr>
          <w:color w:val="000000"/>
          <w:sz w:val="26"/>
          <w:szCs w:val="26"/>
        </w:rPr>
      </w:pPr>
      <w:r w:rsidRPr="001D32E3">
        <w:rPr>
          <w:color w:val="000000"/>
          <w:sz w:val="26"/>
          <w:szCs w:val="26"/>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w:t>
      </w:r>
    </w:p>
    <w:p w14:paraId="30D89154" w14:textId="77777777" w:rsidR="00DC580A" w:rsidRPr="001D32E3" w:rsidRDefault="00DC580A" w:rsidP="003F2D6B">
      <w:pPr>
        <w:shd w:val="clear" w:color="auto" w:fill="FFFFFF"/>
        <w:tabs>
          <w:tab w:val="left" w:pos="426"/>
        </w:tabs>
        <w:spacing w:line="276" w:lineRule="auto"/>
        <w:ind w:firstLine="709"/>
        <w:jc w:val="both"/>
        <w:rPr>
          <w:color w:val="000000"/>
          <w:sz w:val="26"/>
          <w:szCs w:val="26"/>
        </w:rPr>
      </w:pPr>
    </w:p>
    <w:p w14:paraId="7F4C12C9" w14:textId="77777777" w:rsidR="00DC580A" w:rsidRPr="001D32E3" w:rsidRDefault="00DB6EBE" w:rsidP="003F2D6B">
      <w:pPr>
        <w:spacing w:line="276" w:lineRule="auto"/>
        <w:ind w:firstLine="709"/>
        <w:jc w:val="both"/>
        <w:rPr>
          <w:b/>
          <w:color w:val="000000"/>
          <w:sz w:val="26"/>
          <w:szCs w:val="26"/>
        </w:rPr>
      </w:pPr>
      <w:r w:rsidRPr="001D32E3">
        <w:rPr>
          <w:b/>
          <w:color w:val="000000"/>
          <w:sz w:val="26"/>
          <w:szCs w:val="26"/>
        </w:rPr>
        <w:t xml:space="preserve">Встановлення відповідності кандидата критерію особистої компетентності. </w:t>
      </w:r>
    </w:p>
    <w:p w14:paraId="7D6A4B2C" w14:textId="1FA831F9" w:rsidR="00AB441B" w:rsidRPr="001D32E3" w:rsidRDefault="00AB441B" w:rsidP="003F2D6B">
      <w:pPr>
        <w:shd w:val="clear" w:color="auto" w:fill="FFFFFF"/>
        <w:tabs>
          <w:tab w:val="left" w:pos="426"/>
        </w:tabs>
        <w:spacing w:line="276" w:lineRule="auto"/>
        <w:ind w:firstLine="709"/>
        <w:jc w:val="both"/>
        <w:rPr>
          <w:color w:val="000000"/>
          <w:sz w:val="26"/>
          <w:szCs w:val="26"/>
        </w:rPr>
      </w:pPr>
      <w:r w:rsidRPr="001D32E3">
        <w:rPr>
          <w:color w:val="000000"/>
          <w:sz w:val="26"/>
          <w:szCs w:val="26"/>
        </w:rPr>
        <w:t xml:space="preserve">Згідно з пунктами 2.4–2.7 Положення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1D32E3">
        <w:rPr>
          <w:color w:val="000000"/>
          <w:sz w:val="26"/>
          <w:szCs w:val="26"/>
        </w:rPr>
        <w:t>відповідально</w:t>
      </w:r>
      <w:proofErr w:type="spellEnd"/>
      <w:r w:rsidRPr="001D32E3">
        <w:rPr>
          <w:color w:val="000000"/>
          <w:sz w:val="26"/>
          <w:szCs w:val="26"/>
        </w:rPr>
        <w:t xml:space="preserve">, самостійно, цілеспрямовано та </w:t>
      </w:r>
      <w:proofErr w:type="spellStart"/>
      <w:r w:rsidRPr="001D32E3">
        <w:rPr>
          <w:color w:val="000000"/>
          <w:sz w:val="26"/>
          <w:szCs w:val="26"/>
        </w:rPr>
        <w:t>стійко</w:t>
      </w:r>
      <w:proofErr w:type="spellEnd"/>
      <w:r w:rsidRPr="001D32E3">
        <w:rPr>
          <w:color w:val="000000"/>
          <w:sz w:val="26"/>
          <w:szCs w:val="26"/>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71D2C607" w14:textId="77777777" w:rsidR="00AB441B" w:rsidRPr="001D32E3" w:rsidRDefault="00AB441B" w:rsidP="003F2D6B">
      <w:pPr>
        <w:shd w:val="clear" w:color="auto" w:fill="FFFFFF"/>
        <w:tabs>
          <w:tab w:val="left" w:pos="426"/>
        </w:tabs>
        <w:spacing w:line="276" w:lineRule="auto"/>
        <w:ind w:firstLine="709"/>
        <w:jc w:val="both"/>
        <w:rPr>
          <w:color w:val="000000"/>
          <w:sz w:val="26"/>
          <w:szCs w:val="26"/>
        </w:rPr>
      </w:pPr>
      <w:r w:rsidRPr="001D32E3">
        <w:rPr>
          <w:color w:val="000000"/>
          <w:sz w:val="26"/>
          <w:szCs w:val="26"/>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3E03DBE0" w14:textId="77777777" w:rsidR="00AB441B" w:rsidRPr="001D32E3" w:rsidRDefault="00AB441B" w:rsidP="003F2D6B">
      <w:pPr>
        <w:shd w:val="clear" w:color="auto" w:fill="FFFFFF"/>
        <w:tabs>
          <w:tab w:val="left" w:pos="426"/>
        </w:tabs>
        <w:spacing w:line="276" w:lineRule="auto"/>
        <w:ind w:firstLine="709"/>
        <w:jc w:val="both"/>
        <w:rPr>
          <w:color w:val="000000"/>
          <w:sz w:val="26"/>
          <w:szCs w:val="26"/>
        </w:rPr>
      </w:pPr>
      <w:r w:rsidRPr="001D32E3">
        <w:rPr>
          <w:color w:val="000000"/>
          <w:sz w:val="26"/>
          <w:szCs w:val="26"/>
        </w:rPr>
        <w:t>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3516F86B" w14:textId="77777777" w:rsidR="00AB441B" w:rsidRPr="001D32E3" w:rsidRDefault="00AB441B" w:rsidP="003F2D6B">
      <w:pPr>
        <w:shd w:val="clear" w:color="auto" w:fill="FFFFFF"/>
        <w:tabs>
          <w:tab w:val="left" w:pos="426"/>
        </w:tabs>
        <w:spacing w:line="276" w:lineRule="auto"/>
        <w:ind w:firstLine="709"/>
        <w:jc w:val="both"/>
        <w:rPr>
          <w:color w:val="000000"/>
          <w:sz w:val="26"/>
          <w:szCs w:val="26"/>
        </w:rPr>
      </w:pPr>
      <w:r w:rsidRPr="001D32E3">
        <w:rPr>
          <w:color w:val="000000"/>
          <w:sz w:val="26"/>
          <w:szCs w:val="26"/>
        </w:rPr>
        <w:t xml:space="preserve">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1D32E3">
        <w:rPr>
          <w:color w:val="000000"/>
          <w:sz w:val="26"/>
          <w:szCs w:val="26"/>
        </w:rPr>
        <w:t>уроки</w:t>
      </w:r>
      <w:proofErr w:type="spellEnd"/>
      <w:r w:rsidRPr="001D32E3">
        <w:rPr>
          <w:color w:val="000000"/>
          <w:sz w:val="26"/>
          <w:szCs w:val="26"/>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1D32E3">
        <w:rPr>
          <w:color w:val="000000"/>
          <w:sz w:val="26"/>
          <w:szCs w:val="26"/>
        </w:rPr>
        <w:t>проєктах</w:t>
      </w:r>
      <w:proofErr w:type="spellEnd"/>
      <w:r w:rsidRPr="001D32E3">
        <w:rPr>
          <w:color w:val="000000"/>
          <w:sz w:val="26"/>
          <w:szCs w:val="26"/>
        </w:rPr>
        <w:t xml:space="preserve"> юридичного спрямування, пише статті, колонки або блоги на правову тематику тощо.</w:t>
      </w:r>
    </w:p>
    <w:p w14:paraId="4D44E4C1" w14:textId="77777777" w:rsidR="00AB441B" w:rsidRPr="001D32E3" w:rsidRDefault="00AB441B" w:rsidP="003F2D6B">
      <w:pPr>
        <w:shd w:val="clear" w:color="auto" w:fill="FFFFFF"/>
        <w:tabs>
          <w:tab w:val="left" w:pos="426"/>
        </w:tabs>
        <w:spacing w:line="276" w:lineRule="auto"/>
        <w:ind w:firstLine="709"/>
        <w:jc w:val="both"/>
        <w:rPr>
          <w:color w:val="000000"/>
          <w:sz w:val="26"/>
          <w:szCs w:val="26"/>
        </w:rPr>
      </w:pPr>
      <w:r w:rsidRPr="001D32E3">
        <w:rPr>
          <w:color w:val="000000"/>
          <w:sz w:val="26"/>
          <w:szCs w:val="26"/>
        </w:rPr>
        <w:lastRenderedPageBreak/>
        <w:t>Вагу критерію особистої компетентності та її показників визначено таким чином: особиста компетентність – 50 балів, з яких:</w:t>
      </w:r>
      <w:bookmarkStart w:id="0" w:name="143"/>
      <w:bookmarkEnd w:id="0"/>
      <w:r w:rsidRPr="001D32E3">
        <w:rPr>
          <w:color w:val="000000"/>
          <w:sz w:val="26"/>
          <w:szCs w:val="26"/>
        </w:rPr>
        <w:t xml:space="preserve"> рішучість та відповідальність – 25 балів</w:t>
      </w:r>
      <w:bookmarkStart w:id="1" w:name="144"/>
      <w:bookmarkEnd w:id="1"/>
      <w:r w:rsidRPr="001D32E3">
        <w:rPr>
          <w:color w:val="000000"/>
          <w:sz w:val="26"/>
          <w:szCs w:val="26"/>
        </w:rPr>
        <w:t>; безперервний розвиток – 25 балів.</w:t>
      </w:r>
      <w:bookmarkStart w:id="2" w:name="145"/>
      <w:bookmarkEnd w:id="2"/>
    </w:p>
    <w:p w14:paraId="6708AFAE" w14:textId="6F8C8655" w:rsidR="00AB441B" w:rsidRPr="001D32E3" w:rsidRDefault="00AB441B" w:rsidP="003F2D6B">
      <w:pPr>
        <w:shd w:val="clear" w:color="auto" w:fill="FFFFFF"/>
        <w:tabs>
          <w:tab w:val="left" w:pos="426"/>
        </w:tabs>
        <w:spacing w:line="276" w:lineRule="auto"/>
        <w:ind w:firstLine="709"/>
        <w:jc w:val="both"/>
        <w:rPr>
          <w:color w:val="000000"/>
          <w:sz w:val="26"/>
          <w:szCs w:val="26"/>
        </w:rPr>
      </w:pPr>
      <w:r w:rsidRPr="001D32E3">
        <w:rPr>
          <w:color w:val="000000"/>
          <w:sz w:val="26"/>
          <w:szCs w:val="26"/>
        </w:rPr>
        <w:t>Пунктом 5.5 Положення встановлено, що кандидат на посаду судді вважається таким, що відповідає критерію особистої компетентності, у разі набрання не менше 75</w:t>
      </w:r>
      <w:r w:rsidR="000677E8" w:rsidRPr="001D32E3">
        <w:rPr>
          <w:color w:val="000000"/>
          <w:sz w:val="26"/>
          <w:szCs w:val="26"/>
        </w:rPr>
        <w:t> </w:t>
      </w:r>
      <w:r w:rsidRPr="001D32E3">
        <w:rPr>
          <w:color w:val="000000"/>
          <w:sz w:val="26"/>
          <w:szCs w:val="26"/>
        </w:rPr>
        <w:t>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534891CF" w14:textId="17C5B3D9" w:rsidR="00AB441B" w:rsidRPr="001D32E3" w:rsidRDefault="00AB441B" w:rsidP="003F2D6B">
      <w:pPr>
        <w:shd w:val="clear" w:color="auto" w:fill="FFFFFF"/>
        <w:tabs>
          <w:tab w:val="left" w:pos="426"/>
        </w:tabs>
        <w:spacing w:line="276" w:lineRule="auto"/>
        <w:ind w:firstLine="709"/>
        <w:jc w:val="both"/>
        <w:rPr>
          <w:color w:val="000000"/>
          <w:sz w:val="26"/>
          <w:szCs w:val="26"/>
        </w:rPr>
      </w:pPr>
      <w:r w:rsidRPr="001D32E3">
        <w:rPr>
          <w:color w:val="000000"/>
          <w:sz w:val="26"/>
          <w:szCs w:val="26"/>
        </w:rPr>
        <w:t>Комісія відзначає, що Положення про конкурс,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220E85BF" w14:textId="77777777" w:rsidR="00AB441B" w:rsidRPr="001D32E3" w:rsidRDefault="00AB441B" w:rsidP="003F2D6B">
      <w:pPr>
        <w:shd w:val="clear" w:color="auto" w:fill="FFFFFF"/>
        <w:tabs>
          <w:tab w:val="left" w:pos="426"/>
        </w:tabs>
        <w:spacing w:line="276" w:lineRule="auto"/>
        <w:ind w:firstLine="709"/>
        <w:jc w:val="both"/>
        <w:rPr>
          <w:color w:val="000000"/>
          <w:sz w:val="26"/>
          <w:szCs w:val="26"/>
        </w:rPr>
      </w:pPr>
      <w:r w:rsidRPr="001D32E3">
        <w:rPr>
          <w:color w:val="000000"/>
          <w:sz w:val="26"/>
          <w:szCs w:val="26"/>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222DB82C" w14:textId="77777777" w:rsidR="00AB441B" w:rsidRPr="001D32E3" w:rsidRDefault="00AB441B" w:rsidP="003F2D6B">
      <w:pPr>
        <w:shd w:val="clear" w:color="auto" w:fill="FFFFFF"/>
        <w:tabs>
          <w:tab w:val="left" w:pos="426"/>
        </w:tabs>
        <w:spacing w:line="276" w:lineRule="auto"/>
        <w:ind w:firstLine="709"/>
        <w:jc w:val="both"/>
        <w:rPr>
          <w:color w:val="000000"/>
          <w:sz w:val="26"/>
          <w:szCs w:val="26"/>
        </w:rPr>
      </w:pPr>
      <w:r w:rsidRPr="001D32E3">
        <w:rPr>
          <w:color w:val="000000"/>
          <w:sz w:val="26"/>
          <w:szCs w:val="26"/>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4EFF23E9" w14:textId="7C04D6DB" w:rsidR="00AB441B" w:rsidRPr="001D32E3" w:rsidRDefault="00AB441B" w:rsidP="003F2D6B">
      <w:pPr>
        <w:shd w:val="clear" w:color="auto" w:fill="FFFFFF"/>
        <w:tabs>
          <w:tab w:val="left" w:pos="426"/>
        </w:tabs>
        <w:spacing w:line="276" w:lineRule="auto"/>
        <w:ind w:firstLine="709"/>
        <w:jc w:val="both"/>
        <w:rPr>
          <w:color w:val="000000"/>
          <w:sz w:val="26"/>
          <w:szCs w:val="26"/>
        </w:rPr>
      </w:pPr>
      <w:r w:rsidRPr="001D32E3">
        <w:rPr>
          <w:color w:val="000000"/>
          <w:sz w:val="26"/>
          <w:szCs w:val="26"/>
        </w:rPr>
        <w:t xml:space="preserve">Саме </w:t>
      </w:r>
      <w:r w:rsidR="00684B13" w:rsidRPr="001D32E3">
        <w:rPr>
          <w:color w:val="000000"/>
          <w:sz w:val="26"/>
          <w:szCs w:val="26"/>
        </w:rPr>
        <w:t xml:space="preserve">під час </w:t>
      </w:r>
      <w:r w:rsidRPr="001D32E3">
        <w:rPr>
          <w:color w:val="000000"/>
          <w:sz w:val="26"/>
          <w:szCs w:val="26"/>
        </w:rPr>
        <w:t>співбесід</w:t>
      </w:r>
      <w:r w:rsidR="00684B13" w:rsidRPr="001D32E3">
        <w:rPr>
          <w:color w:val="000000"/>
          <w:sz w:val="26"/>
          <w:szCs w:val="26"/>
        </w:rPr>
        <w:t xml:space="preserve">и </w:t>
      </w:r>
      <w:r w:rsidRPr="001D32E3">
        <w:rPr>
          <w:color w:val="000000"/>
          <w:sz w:val="26"/>
          <w:szCs w:val="26"/>
        </w:rPr>
        <w:t>формує</w:t>
      </w:r>
      <w:r w:rsidR="00684B13" w:rsidRPr="001D32E3">
        <w:rPr>
          <w:color w:val="000000"/>
          <w:sz w:val="26"/>
          <w:szCs w:val="26"/>
        </w:rPr>
        <w:t>ться</w:t>
      </w:r>
      <w:r w:rsidRPr="001D32E3">
        <w:rPr>
          <w:color w:val="000000"/>
          <w:sz w:val="26"/>
          <w:szCs w:val="26"/>
        </w:rPr>
        <w:t xml:space="preserve"> остаточн</w:t>
      </w:r>
      <w:r w:rsidR="00684B13" w:rsidRPr="001D32E3">
        <w:rPr>
          <w:color w:val="000000"/>
          <w:sz w:val="26"/>
          <w:szCs w:val="26"/>
        </w:rPr>
        <w:t>а оцінка</w:t>
      </w:r>
      <w:r w:rsidRPr="001D32E3">
        <w:rPr>
          <w:color w:val="000000"/>
          <w:sz w:val="26"/>
          <w:szCs w:val="26"/>
        </w:rPr>
        <w:t xml:space="preserve">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2D1176C4" w14:textId="3D41027D" w:rsidR="00AB441B" w:rsidRPr="001D32E3" w:rsidRDefault="00AB441B" w:rsidP="003F2D6B">
      <w:pPr>
        <w:shd w:val="clear" w:color="auto" w:fill="FFFFFF"/>
        <w:tabs>
          <w:tab w:val="left" w:pos="426"/>
        </w:tabs>
        <w:spacing w:line="276" w:lineRule="auto"/>
        <w:ind w:firstLine="709"/>
        <w:jc w:val="both"/>
        <w:rPr>
          <w:color w:val="000000"/>
          <w:sz w:val="26"/>
          <w:szCs w:val="26"/>
        </w:rPr>
      </w:pPr>
      <w:r w:rsidRPr="001D32E3">
        <w:rPr>
          <w:color w:val="000000"/>
          <w:sz w:val="26"/>
          <w:szCs w:val="26"/>
        </w:rPr>
        <w:t xml:space="preserve">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1D32E3">
        <w:rPr>
          <w:color w:val="000000"/>
          <w:sz w:val="26"/>
          <w:szCs w:val="26"/>
        </w:rPr>
        <w:t>бала</w:t>
      </w:r>
      <w:proofErr w:type="spellEnd"/>
      <w:r w:rsidRPr="001D32E3">
        <w:rPr>
          <w:color w:val="000000"/>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1D32E3">
        <w:rPr>
          <w:color w:val="000000"/>
          <w:sz w:val="26"/>
          <w:szCs w:val="26"/>
        </w:rPr>
        <w:t>бала</w:t>
      </w:r>
      <w:proofErr w:type="spellEnd"/>
      <w:r w:rsidRPr="001D32E3">
        <w:rPr>
          <w:color w:val="000000"/>
          <w:sz w:val="26"/>
          <w:szCs w:val="26"/>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1205FDDF" w14:textId="781B55D1" w:rsidR="00AB441B" w:rsidRPr="001D32E3" w:rsidRDefault="000677E8" w:rsidP="003F2D6B">
      <w:pPr>
        <w:shd w:val="clear" w:color="auto" w:fill="FFFFFF"/>
        <w:tabs>
          <w:tab w:val="left" w:pos="426"/>
        </w:tabs>
        <w:spacing w:line="276" w:lineRule="auto"/>
        <w:ind w:firstLine="709"/>
        <w:jc w:val="both"/>
        <w:rPr>
          <w:color w:val="000000"/>
          <w:sz w:val="26"/>
          <w:szCs w:val="26"/>
        </w:rPr>
      </w:pPr>
      <w:r w:rsidRPr="001D32E3">
        <w:rPr>
          <w:color w:val="000000"/>
          <w:sz w:val="26"/>
          <w:szCs w:val="26"/>
        </w:rPr>
        <w:t>Варто підкреслит</w:t>
      </w:r>
      <w:r w:rsidR="00AB441B" w:rsidRPr="001D32E3">
        <w:rPr>
          <w:color w:val="000000"/>
          <w:sz w:val="26"/>
          <w:szCs w:val="26"/>
        </w:rPr>
        <w:t xml:space="preserve">и, що повноваження Комісії </w:t>
      </w:r>
      <w:r w:rsidR="00FE02CE" w:rsidRPr="001D32E3">
        <w:rPr>
          <w:color w:val="000000"/>
          <w:sz w:val="26"/>
          <w:szCs w:val="26"/>
        </w:rPr>
        <w:t>щод</w:t>
      </w:r>
      <w:r w:rsidR="00AB441B" w:rsidRPr="001D32E3">
        <w:rPr>
          <w:color w:val="000000"/>
          <w:sz w:val="26"/>
          <w:szCs w:val="26"/>
        </w:rPr>
        <w:t xml:space="preserve">о оцінки встановлених </w:t>
      </w:r>
      <w:r w:rsidR="00FE02CE" w:rsidRPr="001D32E3">
        <w:rPr>
          <w:color w:val="000000"/>
          <w:sz w:val="26"/>
          <w:szCs w:val="26"/>
        </w:rPr>
        <w:t>стосовно</w:t>
      </w:r>
      <w:r w:rsidR="00AB441B" w:rsidRPr="001D32E3">
        <w:rPr>
          <w:color w:val="000000"/>
          <w:sz w:val="26"/>
          <w:szCs w:val="26"/>
        </w:rPr>
        <w:t xml:space="preserve"> кандидата на посаду судді обставин на предмет відповідності його певному критерію є дискреційними. Ухвалення рішення відбувається за внутрішнім </w:t>
      </w:r>
      <w:r w:rsidR="00AB441B" w:rsidRPr="001D32E3">
        <w:rPr>
          <w:color w:val="000000"/>
          <w:sz w:val="26"/>
          <w:szCs w:val="26"/>
        </w:rPr>
        <w:lastRenderedPageBreak/>
        <w:t>переконанням членів Комісії. Надані кандидатом документи, а також його 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p w14:paraId="32A3C8BD" w14:textId="77777777" w:rsidR="003F0ADA" w:rsidRPr="001D32E3" w:rsidRDefault="003F0ADA" w:rsidP="00B93DBC">
      <w:pPr>
        <w:shd w:val="clear" w:color="auto" w:fill="FFFFFF"/>
        <w:tabs>
          <w:tab w:val="left" w:pos="426"/>
        </w:tabs>
        <w:spacing w:line="276" w:lineRule="auto"/>
        <w:ind w:firstLine="709"/>
        <w:jc w:val="both"/>
        <w:rPr>
          <w:color w:val="000000"/>
          <w:szCs w:val="24"/>
        </w:rPr>
      </w:pPr>
    </w:p>
    <w:tbl>
      <w:tblPr>
        <w:tblW w:w="5008"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685"/>
        <w:gridCol w:w="1844"/>
        <w:gridCol w:w="1417"/>
        <w:gridCol w:w="1134"/>
        <w:gridCol w:w="1276"/>
        <w:gridCol w:w="1278"/>
        <w:gridCol w:w="989"/>
      </w:tblGrid>
      <w:tr w:rsidR="001511C6" w:rsidRPr="001D32E3" w14:paraId="18492C5E" w14:textId="77777777" w:rsidTr="00522BBC">
        <w:trPr>
          <w:trHeight w:val="70"/>
          <w:jc w:val="center"/>
        </w:trPr>
        <w:tc>
          <w:tcPr>
            <w:tcW w:w="876" w:type="pct"/>
            <w:shd w:val="clear" w:color="auto" w:fill="F2F2F2"/>
            <w:tcMar>
              <w:top w:w="30" w:type="dxa"/>
              <w:left w:w="45" w:type="dxa"/>
              <w:bottom w:w="30" w:type="dxa"/>
              <w:right w:w="45" w:type="dxa"/>
            </w:tcMar>
            <w:vAlign w:val="center"/>
          </w:tcPr>
          <w:p w14:paraId="040712A9" w14:textId="77777777" w:rsidR="00CB05C6" w:rsidRPr="001D32E3" w:rsidRDefault="00CB05C6" w:rsidP="00B93DBC">
            <w:pPr>
              <w:spacing w:line="276" w:lineRule="auto"/>
              <w:jc w:val="center"/>
              <w:rPr>
                <w:color w:val="000000"/>
                <w:szCs w:val="24"/>
              </w:rPr>
            </w:pPr>
            <w:r w:rsidRPr="001D32E3">
              <w:rPr>
                <w:color w:val="000000"/>
                <w:szCs w:val="24"/>
              </w:rPr>
              <w:t>Критерій</w:t>
            </w:r>
          </w:p>
        </w:tc>
        <w:tc>
          <w:tcPr>
            <w:tcW w:w="958" w:type="pct"/>
            <w:shd w:val="clear" w:color="auto" w:fill="F2F2F2"/>
            <w:tcMar>
              <w:top w:w="30" w:type="dxa"/>
              <w:left w:w="45" w:type="dxa"/>
              <w:bottom w:w="30" w:type="dxa"/>
              <w:right w:w="45" w:type="dxa"/>
            </w:tcMar>
            <w:vAlign w:val="center"/>
          </w:tcPr>
          <w:p w14:paraId="1E637FF0" w14:textId="11EC6CE3" w:rsidR="00CB05C6" w:rsidRPr="001D32E3" w:rsidRDefault="00CB05C6" w:rsidP="00B93DBC">
            <w:pPr>
              <w:spacing w:line="276" w:lineRule="auto"/>
              <w:jc w:val="center"/>
              <w:rPr>
                <w:color w:val="000000"/>
                <w:szCs w:val="24"/>
              </w:rPr>
            </w:pPr>
            <w:r w:rsidRPr="001D32E3">
              <w:rPr>
                <w:color w:val="000000"/>
                <w:szCs w:val="24"/>
              </w:rPr>
              <w:t>Показник</w:t>
            </w:r>
          </w:p>
        </w:tc>
        <w:tc>
          <w:tcPr>
            <w:tcW w:w="1988" w:type="pct"/>
            <w:gridSpan w:val="3"/>
            <w:shd w:val="clear" w:color="auto" w:fill="F2F2F2"/>
            <w:tcMar>
              <w:top w:w="30" w:type="dxa"/>
              <w:left w:w="45" w:type="dxa"/>
              <w:bottom w:w="30" w:type="dxa"/>
              <w:right w:w="45" w:type="dxa"/>
            </w:tcMar>
            <w:vAlign w:val="center"/>
          </w:tcPr>
          <w:p w14:paraId="6A2FE9E9" w14:textId="60366CB4" w:rsidR="00CB05C6" w:rsidRPr="001D32E3" w:rsidRDefault="00CB05C6" w:rsidP="00B93DBC">
            <w:pPr>
              <w:spacing w:line="276" w:lineRule="auto"/>
              <w:jc w:val="center"/>
              <w:rPr>
                <w:color w:val="000000"/>
                <w:szCs w:val="24"/>
              </w:rPr>
            </w:pPr>
            <w:r w:rsidRPr="001D32E3">
              <w:rPr>
                <w:color w:val="000000"/>
                <w:szCs w:val="24"/>
              </w:rPr>
              <w:t>Бали, виставлені членами Комісії за показниками</w:t>
            </w:r>
          </w:p>
        </w:tc>
        <w:tc>
          <w:tcPr>
            <w:tcW w:w="664" w:type="pct"/>
            <w:shd w:val="clear" w:color="auto" w:fill="F2F2F2"/>
            <w:tcMar>
              <w:top w:w="30" w:type="dxa"/>
              <w:left w:w="45" w:type="dxa"/>
              <w:bottom w:w="30" w:type="dxa"/>
              <w:right w:w="45" w:type="dxa"/>
            </w:tcMar>
            <w:vAlign w:val="center"/>
          </w:tcPr>
          <w:p w14:paraId="4B2D73AC" w14:textId="289BDE6D" w:rsidR="00CB05C6" w:rsidRPr="001D32E3" w:rsidRDefault="00CB05C6" w:rsidP="00B93DBC">
            <w:pPr>
              <w:spacing w:line="276" w:lineRule="auto"/>
              <w:jc w:val="center"/>
              <w:rPr>
                <w:color w:val="000000"/>
                <w:szCs w:val="24"/>
              </w:rPr>
            </w:pPr>
            <w:proofErr w:type="spellStart"/>
            <w:r w:rsidRPr="001D32E3">
              <w:rPr>
                <w:color w:val="000000"/>
                <w:szCs w:val="24"/>
              </w:rPr>
              <w:t>Розрахо</w:t>
            </w:r>
            <w:r w:rsidR="00522BBC" w:rsidRPr="001D32E3">
              <w:rPr>
                <w:color w:val="000000"/>
                <w:szCs w:val="24"/>
              </w:rPr>
              <w:t>-</w:t>
            </w:r>
            <w:r w:rsidRPr="001D32E3">
              <w:rPr>
                <w:color w:val="000000"/>
                <w:szCs w:val="24"/>
              </w:rPr>
              <w:t>ваний</w:t>
            </w:r>
            <w:proofErr w:type="spellEnd"/>
            <w:r w:rsidRPr="001D32E3">
              <w:rPr>
                <w:color w:val="000000"/>
                <w:szCs w:val="24"/>
              </w:rPr>
              <w:t xml:space="preserve"> </w:t>
            </w:r>
            <w:r w:rsidR="000677E8" w:rsidRPr="001D32E3">
              <w:rPr>
                <w:color w:val="000000"/>
                <w:szCs w:val="24"/>
              </w:rPr>
              <w:t>відповідно до</w:t>
            </w:r>
            <w:r w:rsidRPr="001D32E3">
              <w:rPr>
                <w:color w:val="000000"/>
                <w:szCs w:val="24"/>
              </w:rPr>
              <w:t xml:space="preserve"> п</w:t>
            </w:r>
            <w:r w:rsidR="00923479" w:rsidRPr="001D32E3">
              <w:rPr>
                <w:color w:val="000000"/>
                <w:szCs w:val="24"/>
              </w:rPr>
              <w:t xml:space="preserve">ункту </w:t>
            </w:r>
            <w:r w:rsidRPr="001D32E3">
              <w:rPr>
                <w:color w:val="000000"/>
                <w:szCs w:val="24"/>
              </w:rPr>
              <w:t xml:space="preserve">5.7 </w:t>
            </w:r>
            <w:r w:rsidR="000677E8" w:rsidRPr="001D32E3">
              <w:rPr>
                <w:color w:val="000000"/>
                <w:szCs w:val="24"/>
              </w:rPr>
              <w:t xml:space="preserve">Положення </w:t>
            </w:r>
            <w:r w:rsidRPr="001D32E3">
              <w:rPr>
                <w:color w:val="000000"/>
                <w:szCs w:val="24"/>
              </w:rPr>
              <w:t>середній бал</w:t>
            </w:r>
          </w:p>
        </w:tc>
        <w:tc>
          <w:tcPr>
            <w:tcW w:w="514" w:type="pct"/>
            <w:shd w:val="clear" w:color="auto" w:fill="F2F2F2"/>
            <w:tcMar>
              <w:top w:w="30" w:type="dxa"/>
              <w:left w:w="45" w:type="dxa"/>
              <w:bottom w:w="30" w:type="dxa"/>
              <w:right w:w="45" w:type="dxa"/>
            </w:tcMar>
            <w:vAlign w:val="center"/>
          </w:tcPr>
          <w:p w14:paraId="29BB7A22" w14:textId="77777777" w:rsidR="00CB05C6" w:rsidRPr="001D32E3" w:rsidRDefault="00CB05C6" w:rsidP="00B93DBC">
            <w:pPr>
              <w:spacing w:line="276" w:lineRule="auto"/>
              <w:jc w:val="center"/>
              <w:rPr>
                <w:color w:val="000000"/>
                <w:szCs w:val="24"/>
              </w:rPr>
            </w:pPr>
            <w:r w:rsidRPr="001D32E3">
              <w:rPr>
                <w:color w:val="000000"/>
                <w:szCs w:val="24"/>
              </w:rPr>
              <w:t>Бал за критерій</w:t>
            </w:r>
          </w:p>
        </w:tc>
      </w:tr>
      <w:tr w:rsidR="005175EC" w:rsidRPr="001D32E3" w14:paraId="37917552" w14:textId="77777777" w:rsidTr="0005543A">
        <w:trPr>
          <w:trHeight w:val="379"/>
          <w:jc w:val="center"/>
        </w:trPr>
        <w:tc>
          <w:tcPr>
            <w:tcW w:w="876" w:type="pct"/>
            <w:vMerge w:val="restart"/>
            <w:tcBorders>
              <w:bottom w:val="single" w:sz="12" w:space="0" w:color="auto"/>
            </w:tcBorders>
            <w:tcMar>
              <w:top w:w="30" w:type="dxa"/>
              <w:left w:w="45" w:type="dxa"/>
              <w:bottom w:w="30" w:type="dxa"/>
              <w:right w:w="45" w:type="dxa"/>
            </w:tcMar>
            <w:vAlign w:val="center"/>
            <w:hideMark/>
          </w:tcPr>
          <w:p w14:paraId="4A37C699" w14:textId="13391739" w:rsidR="005175EC" w:rsidRPr="001D32E3" w:rsidRDefault="000677E8" w:rsidP="00522BBC">
            <w:pPr>
              <w:spacing w:line="276" w:lineRule="auto"/>
              <w:rPr>
                <w:color w:val="000000"/>
                <w:szCs w:val="24"/>
              </w:rPr>
            </w:pPr>
            <w:r w:rsidRPr="001D32E3">
              <w:rPr>
                <w:color w:val="000000"/>
                <w:szCs w:val="24"/>
              </w:rPr>
              <w:t>О</w:t>
            </w:r>
            <w:r w:rsidR="005175EC" w:rsidRPr="001D32E3">
              <w:rPr>
                <w:color w:val="000000"/>
                <w:szCs w:val="24"/>
              </w:rPr>
              <w:t>собиста компетентність</w:t>
            </w:r>
          </w:p>
        </w:tc>
        <w:tc>
          <w:tcPr>
            <w:tcW w:w="958" w:type="pct"/>
            <w:tcBorders>
              <w:bottom w:val="single" w:sz="12" w:space="0" w:color="auto"/>
            </w:tcBorders>
            <w:tcMar>
              <w:top w:w="30" w:type="dxa"/>
              <w:left w:w="45" w:type="dxa"/>
              <w:bottom w:w="30" w:type="dxa"/>
              <w:right w:w="45" w:type="dxa"/>
            </w:tcMar>
            <w:vAlign w:val="center"/>
            <w:hideMark/>
          </w:tcPr>
          <w:p w14:paraId="58CABB1D" w14:textId="25621FDB" w:rsidR="005175EC" w:rsidRPr="001D32E3" w:rsidRDefault="000677E8" w:rsidP="00B93DBC">
            <w:pPr>
              <w:spacing w:line="276" w:lineRule="auto"/>
              <w:rPr>
                <w:color w:val="000000"/>
                <w:szCs w:val="24"/>
              </w:rPr>
            </w:pPr>
            <w:r w:rsidRPr="001D32E3">
              <w:rPr>
                <w:color w:val="000000"/>
                <w:szCs w:val="24"/>
              </w:rPr>
              <w:t>Р</w:t>
            </w:r>
            <w:r w:rsidR="005175EC" w:rsidRPr="001D32E3">
              <w:rPr>
                <w:color w:val="000000"/>
                <w:szCs w:val="24"/>
              </w:rPr>
              <w:t>ішучість</w:t>
            </w:r>
          </w:p>
        </w:tc>
        <w:tc>
          <w:tcPr>
            <w:tcW w:w="736" w:type="pct"/>
            <w:vMerge w:val="restart"/>
            <w:tcBorders>
              <w:bottom w:val="single" w:sz="12" w:space="0" w:color="auto"/>
            </w:tcBorders>
            <w:tcMar>
              <w:top w:w="30" w:type="dxa"/>
              <w:left w:w="45" w:type="dxa"/>
              <w:bottom w:w="30" w:type="dxa"/>
              <w:right w:w="45" w:type="dxa"/>
            </w:tcMar>
            <w:vAlign w:val="center"/>
            <w:hideMark/>
          </w:tcPr>
          <w:p w14:paraId="74793813" w14:textId="4DFBC8C8" w:rsidR="005175EC" w:rsidRPr="001D32E3" w:rsidRDefault="00FF2716" w:rsidP="00B93DBC">
            <w:pPr>
              <w:spacing w:line="276" w:lineRule="auto"/>
              <w:jc w:val="center"/>
              <w:rPr>
                <w:color w:val="000000"/>
                <w:szCs w:val="24"/>
              </w:rPr>
            </w:pPr>
            <w:r w:rsidRPr="001D32E3">
              <w:rPr>
                <w:color w:val="000000"/>
                <w:szCs w:val="24"/>
              </w:rPr>
              <w:t>2</w:t>
            </w:r>
            <w:r w:rsidR="00611BBB" w:rsidRPr="001D32E3">
              <w:rPr>
                <w:color w:val="000000"/>
                <w:szCs w:val="24"/>
              </w:rPr>
              <w:t>2</w:t>
            </w:r>
          </w:p>
        </w:tc>
        <w:tc>
          <w:tcPr>
            <w:tcW w:w="589" w:type="pct"/>
            <w:vMerge w:val="restart"/>
            <w:tcBorders>
              <w:bottom w:val="single" w:sz="12" w:space="0" w:color="auto"/>
            </w:tcBorders>
            <w:vAlign w:val="center"/>
          </w:tcPr>
          <w:p w14:paraId="69692A5C" w14:textId="10F65C3D" w:rsidR="005175EC" w:rsidRPr="001D32E3" w:rsidRDefault="00D26BD3" w:rsidP="00B93DBC">
            <w:pPr>
              <w:spacing w:line="276" w:lineRule="auto"/>
              <w:jc w:val="center"/>
              <w:rPr>
                <w:color w:val="000000"/>
                <w:szCs w:val="24"/>
              </w:rPr>
            </w:pPr>
            <w:r w:rsidRPr="001D32E3">
              <w:rPr>
                <w:color w:val="000000"/>
                <w:szCs w:val="24"/>
              </w:rPr>
              <w:t>2</w:t>
            </w:r>
            <w:r w:rsidR="00611BBB" w:rsidRPr="001D32E3">
              <w:rPr>
                <w:color w:val="000000"/>
                <w:szCs w:val="24"/>
              </w:rPr>
              <w:t>3</w:t>
            </w:r>
          </w:p>
        </w:tc>
        <w:tc>
          <w:tcPr>
            <w:tcW w:w="662" w:type="pct"/>
            <w:vMerge w:val="restart"/>
            <w:vAlign w:val="center"/>
          </w:tcPr>
          <w:p w14:paraId="164B80C6" w14:textId="729B5DD9" w:rsidR="005175EC" w:rsidRPr="001D32E3" w:rsidRDefault="00FF2716" w:rsidP="00B93DBC">
            <w:pPr>
              <w:spacing w:line="276" w:lineRule="auto"/>
              <w:jc w:val="center"/>
              <w:rPr>
                <w:color w:val="000000"/>
                <w:szCs w:val="24"/>
              </w:rPr>
            </w:pPr>
            <w:r w:rsidRPr="001D32E3">
              <w:rPr>
                <w:color w:val="000000"/>
                <w:szCs w:val="24"/>
              </w:rPr>
              <w:t>22</w:t>
            </w:r>
          </w:p>
        </w:tc>
        <w:tc>
          <w:tcPr>
            <w:tcW w:w="664" w:type="pct"/>
            <w:vMerge w:val="restart"/>
            <w:tcBorders>
              <w:bottom w:val="single" w:sz="12" w:space="0" w:color="auto"/>
            </w:tcBorders>
            <w:tcMar>
              <w:top w:w="30" w:type="dxa"/>
              <w:left w:w="45" w:type="dxa"/>
              <w:bottom w:w="30" w:type="dxa"/>
              <w:right w:w="45" w:type="dxa"/>
            </w:tcMar>
            <w:vAlign w:val="center"/>
            <w:hideMark/>
          </w:tcPr>
          <w:p w14:paraId="6997F2BC" w14:textId="287A4363" w:rsidR="005175EC" w:rsidRPr="001D32E3" w:rsidRDefault="00FF2716" w:rsidP="00B93DBC">
            <w:pPr>
              <w:spacing w:line="276" w:lineRule="auto"/>
              <w:jc w:val="center"/>
              <w:rPr>
                <w:color w:val="000000"/>
                <w:szCs w:val="24"/>
              </w:rPr>
            </w:pPr>
            <w:r w:rsidRPr="001D32E3">
              <w:rPr>
                <w:color w:val="000000"/>
                <w:szCs w:val="24"/>
              </w:rPr>
              <w:t>2</w:t>
            </w:r>
            <w:r w:rsidR="00611BBB" w:rsidRPr="001D32E3">
              <w:rPr>
                <w:color w:val="000000"/>
                <w:szCs w:val="24"/>
              </w:rPr>
              <w:t>2</w:t>
            </w:r>
            <w:r w:rsidR="00D26BD3" w:rsidRPr="001D32E3">
              <w:rPr>
                <w:color w:val="000000"/>
                <w:szCs w:val="24"/>
              </w:rPr>
              <w:t>,</w:t>
            </w:r>
            <w:r w:rsidR="00611BBB" w:rsidRPr="001D32E3">
              <w:rPr>
                <w:color w:val="000000"/>
                <w:szCs w:val="24"/>
              </w:rPr>
              <w:t>33</w:t>
            </w:r>
          </w:p>
        </w:tc>
        <w:tc>
          <w:tcPr>
            <w:tcW w:w="514" w:type="pct"/>
            <w:vMerge w:val="restart"/>
            <w:tcBorders>
              <w:bottom w:val="single" w:sz="12" w:space="0" w:color="auto"/>
            </w:tcBorders>
            <w:tcMar>
              <w:top w:w="30" w:type="dxa"/>
              <w:left w:w="45" w:type="dxa"/>
              <w:bottom w:w="30" w:type="dxa"/>
              <w:right w:w="45" w:type="dxa"/>
            </w:tcMar>
            <w:vAlign w:val="center"/>
            <w:hideMark/>
          </w:tcPr>
          <w:p w14:paraId="05480917" w14:textId="4C41B2A9" w:rsidR="005175EC" w:rsidRPr="001D32E3" w:rsidRDefault="00FF2716" w:rsidP="00B93DBC">
            <w:pPr>
              <w:spacing w:line="276" w:lineRule="auto"/>
              <w:jc w:val="center"/>
              <w:rPr>
                <w:color w:val="000000"/>
                <w:szCs w:val="24"/>
              </w:rPr>
            </w:pPr>
            <w:r w:rsidRPr="001D32E3">
              <w:rPr>
                <w:color w:val="000000"/>
                <w:szCs w:val="24"/>
              </w:rPr>
              <w:t>4</w:t>
            </w:r>
            <w:r w:rsidR="00611BBB" w:rsidRPr="001D32E3">
              <w:rPr>
                <w:color w:val="000000"/>
                <w:szCs w:val="24"/>
              </w:rPr>
              <w:t>5</w:t>
            </w:r>
            <w:r w:rsidR="00D72CC3" w:rsidRPr="001D32E3">
              <w:rPr>
                <w:color w:val="000000"/>
                <w:szCs w:val="24"/>
              </w:rPr>
              <w:t>,</w:t>
            </w:r>
            <w:r w:rsidR="00611BBB" w:rsidRPr="001D32E3">
              <w:rPr>
                <w:color w:val="000000"/>
                <w:szCs w:val="24"/>
              </w:rPr>
              <w:t>66</w:t>
            </w:r>
          </w:p>
        </w:tc>
      </w:tr>
      <w:tr w:rsidR="005175EC" w:rsidRPr="001D32E3" w14:paraId="513CF80F" w14:textId="77777777" w:rsidTr="00522BBC">
        <w:trPr>
          <w:trHeight w:val="70"/>
          <w:jc w:val="center"/>
        </w:trPr>
        <w:tc>
          <w:tcPr>
            <w:tcW w:w="876" w:type="pct"/>
            <w:vMerge/>
            <w:vAlign w:val="center"/>
            <w:hideMark/>
          </w:tcPr>
          <w:p w14:paraId="624EACF1" w14:textId="77777777" w:rsidR="005175EC" w:rsidRPr="001D32E3" w:rsidRDefault="005175EC" w:rsidP="00B93DBC">
            <w:pPr>
              <w:spacing w:line="276" w:lineRule="auto"/>
              <w:ind w:firstLine="709"/>
              <w:rPr>
                <w:color w:val="000000"/>
                <w:szCs w:val="24"/>
              </w:rPr>
            </w:pPr>
          </w:p>
        </w:tc>
        <w:tc>
          <w:tcPr>
            <w:tcW w:w="958" w:type="pct"/>
            <w:tcMar>
              <w:top w:w="30" w:type="dxa"/>
              <w:left w:w="45" w:type="dxa"/>
              <w:bottom w:w="30" w:type="dxa"/>
              <w:right w:w="45" w:type="dxa"/>
            </w:tcMar>
            <w:vAlign w:val="center"/>
            <w:hideMark/>
          </w:tcPr>
          <w:p w14:paraId="7F4D97CD" w14:textId="29E0C052" w:rsidR="005175EC" w:rsidRPr="001D32E3" w:rsidRDefault="000677E8" w:rsidP="00B93DBC">
            <w:pPr>
              <w:spacing w:line="276" w:lineRule="auto"/>
              <w:rPr>
                <w:color w:val="000000"/>
                <w:szCs w:val="24"/>
              </w:rPr>
            </w:pPr>
            <w:r w:rsidRPr="001D32E3">
              <w:rPr>
                <w:color w:val="000000"/>
                <w:szCs w:val="24"/>
              </w:rPr>
              <w:t>В</w:t>
            </w:r>
            <w:r w:rsidR="005175EC" w:rsidRPr="001D32E3">
              <w:rPr>
                <w:color w:val="000000"/>
                <w:szCs w:val="24"/>
              </w:rPr>
              <w:t>ідповідальність</w:t>
            </w:r>
          </w:p>
        </w:tc>
        <w:tc>
          <w:tcPr>
            <w:tcW w:w="736" w:type="pct"/>
            <w:vMerge/>
            <w:vAlign w:val="center"/>
          </w:tcPr>
          <w:p w14:paraId="5EC59625" w14:textId="77777777" w:rsidR="005175EC" w:rsidRPr="001D32E3" w:rsidRDefault="005175EC" w:rsidP="00B93DBC">
            <w:pPr>
              <w:spacing w:line="276" w:lineRule="auto"/>
              <w:rPr>
                <w:color w:val="000000"/>
                <w:szCs w:val="24"/>
              </w:rPr>
            </w:pPr>
          </w:p>
        </w:tc>
        <w:tc>
          <w:tcPr>
            <w:tcW w:w="589" w:type="pct"/>
            <w:vMerge/>
            <w:vAlign w:val="center"/>
          </w:tcPr>
          <w:p w14:paraId="5D1E0140" w14:textId="77777777" w:rsidR="005175EC" w:rsidRPr="001D32E3" w:rsidRDefault="005175EC" w:rsidP="00B93DBC">
            <w:pPr>
              <w:spacing w:line="276" w:lineRule="auto"/>
              <w:rPr>
                <w:color w:val="000000"/>
                <w:szCs w:val="24"/>
              </w:rPr>
            </w:pPr>
          </w:p>
        </w:tc>
        <w:tc>
          <w:tcPr>
            <w:tcW w:w="662" w:type="pct"/>
            <w:vMerge/>
            <w:vAlign w:val="center"/>
          </w:tcPr>
          <w:p w14:paraId="5CE83D1D" w14:textId="77777777" w:rsidR="005175EC" w:rsidRPr="001D32E3" w:rsidRDefault="005175EC" w:rsidP="00B93DBC">
            <w:pPr>
              <w:spacing w:line="276" w:lineRule="auto"/>
              <w:rPr>
                <w:color w:val="000000"/>
                <w:szCs w:val="24"/>
              </w:rPr>
            </w:pPr>
          </w:p>
        </w:tc>
        <w:tc>
          <w:tcPr>
            <w:tcW w:w="664" w:type="pct"/>
            <w:vMerge/>
            <w:vAlign w:val="center"/>
          </w:tcPr>
          <w:p w14:paraId="547D5814" w14:textId="77777777" w:rsidR="005175EC" w:rsidRPr="001D32E3" w:rsidRDefault="005175EC" w:rsidP="00B93DBC">
            <w:pPr>
              <w:spacing w:line="276" w:lineRule="auto"/>
              <w:ind w:firstLine="709"/>
              <w:rPr>
                <w:color w:val="000000"/>
                <w:szCs w:val="24"/>
              </w:rPr>
            </w:pPr>
          </w:p>
        </w:tc>
        <w:tc>
          <w:tcPr>
            <w:tcW w:w="514" w:type="pct"/>
            <w:vMerge/>
            <w:vAlign w:val="center"/>
            <w:hideMark/>
          </w:tcPr>
          <w:p w14:paraId="67A8C93C" w14:textId="77777777" w:rsidR="005175EC" w:rsidRPr="001D32E3" w:rsidRDefault="005175EC" w:rsidP="00B93DBC">
            <w:pPr>
              <w:spacing w:line="276" w:lineRule="auto"/>
              <w:ind w:firstLine="709"/>
              <w:rPr>
                <w:color w:val="000000"/>
                <w:szCs w:val="24"/>
              </w:rPr>
            </w:pPr>
          </w:p>
        </w:tc>
      </w:tr>
      <w:tr w:rsidR="005175EC" w:rsidRPr="001D32E3" w14:paraId="57DBFF37" w14:textId="77777777" w:rsidTr="00522BBC">
        <w:trPr>
          <w:trHeight w:val="70"/>
          <w:jc w:val="center"/>
        </w:trPr>
        <w:tc>
          <w:tcPr>
            <w:tcW w:w="876" w:type="pct"/>
            <w:vMerge/>
            <w:vAlign w:val="center"/>
            <w:hideMark/>
          </w:tcPr>
          <w:p w14:paraId="2B053B8E" w14:textId="77777777" w:rsidR="005175EC" w:rsidRPr="001D32E3" w:rsidRDefault="005175EC" w:rsidP="00B93DBC">
            <w:pPr>
              <w:spacing w:line="276" w:lineRule="auto"/>
              <w:ind w:firstLine="709"/>
              <w:rPr>
                <w:color w:val="000000"/>
                <w:szCs w:val="24"/>
              </w:rPr>
            </w:pPr>
          </w:p>
        </w:tc>
        <w:tc>
          <w:tcPr>
            <w:tcW w:w="958" w:type="pct"/>
            <w:tcMar>
              <w:top w:w="30" w:type="dxa"/>
              <w:left w:w="45" w:type="dxa"/>
              <w:bottom w:w="30" w:type="dxa"/>
              <w:right w:w="45" w:type="dxa"/>
            </w:tcMar>
            <w:vAlign w:val="center"/>
            <w:hideMark/>
          </w:tcPr>
          <w:p w14:paraId="02CA83D7" w14:textId="3AEC48FA" w:rsidR="005175EC" w:rsidRPr="001D32E3" w:rsidRDefault="000677E8" w:rsidP="00B93DBC">
            <w:pPr>
              <w:spacing w:line="276" w:lineRule="auto"/>
              <w:rPr>
                <w:color w:val="000000"/>
                <w:szCs w:val="24"/>
              </w:rPr>
            </w:pPr>
            <w:r w:rsidRPr="001D32E3">
              <w:rPr>
                <w:color w:val="000000"/>
                <w:szCs w:val="24"/>
              </w:rPr>
              <w:t>Б</w:t>
            </w:r>
            <w:r w:rsidR="005175EC" w:rsidRPr="001D32E3">
              <w:rPr>
                <w:color w:val="000000"/>
                <w:szCs w:val="24"/>
              </w:rPr>
              <w:t>езперервний розвиток</w:t>
            </w:r>
          </w:p>
        </w:tc>
        <w:tc>
          <w:tcPr>
            <w:tcW w:w="736" w:type="pct"/>
            <w:tcMar>
              <w:top w:w="30" w:type="dxa"/>
              <w:left w:w="45" w:type="dxa"/>
              <w:bottom w:w="30" w:type="dxa"/>
              <w:right w:w="45" w:type="dxa"/>
            </w:tcMar>
            <w:vAlign w:val="center"/>
            <w:hideMark/>
          </w:tcPr>
          <w:p w14:paraId="2E308CFF" w14:textId="5F7D127C" w:rsidR="005175EC" w:rsidRPr="001D32E3" w:rsidRDefault="00FF2716" w:rsidP="00B93DBC">
            <w:pPr>
              <w:spacing w:line="276" w:lineRule="auto"/>
              <w:jc w:val="center"/>
              <w:rPr>
                <w:color w:val="000000"/>
                <w:szCs w:val="24"/>
              </w:rPr>
            </w:pPr>
            <w:r w:rsidRPr="001D32E3">
              <w:rPr>
                <w:color w:val="000000"/>
                <w:szCs w:val="24"/>
              </w:rPr>
              <w:t>2</w:t>
            </w:r>
            <w:r w:rsidR="00611BBB" w:rsidRPr="001D32E3">
              <w:rPr>
                <w:color w:val="000000"/>
                <w:szCs w:val="24"/>
              </w:rPr>
              <w:t>3</w:t>
            </w:r>
          </w:p>
        </w:tc>
        <w:tc>
          <w:tcPr>
            <w:tcW w:w="589" w:type="pct"/>
            <w:vAlign w:val="center"/>
          </w:tcPr>
          <w:p w14:paraId="179DEDD4" w14:textId="2C5D5D80" w:rsidR="005175EC" w:rsidRPr="001D32E3" w:rsidRDefault="00FF2716" w:rsidP="00B93DBC">
            <w:pPr>
              <w:spacing w:line="276" w:lineRule="auto"/>
              <w:jc w:val="center"/>
              <w:rPr>
                <w:color w:val="000000"/>
                <w:szCs w:val="24"/>
              </w:rPr>
            </w:pPr>
            <w:r w:rsidRPr="001D32E3">
              <w:rPr>
                <w:color w:val="000000"/>
                <w:szCs w:val="24"/>
              </w:rPr>
              <w:t>2</w:t>
            </w:r>
            <w:r w:rsidR="00611BBB" w:rsidRPr="001D32E3">
              <w:rPr>
                <w:color w:val="000000"/>
                <w:szCs w:val="24"/>
              </w:rPr>
              <w:t>4</w:t>
            </w:r>
          </w:p>
        </w:tc>
        <w:tc>
          <w:tcPr>
            <w:tcW w:w="662" w:type="pct"/>
            <w:vAlign w:val="center"/>
          </w:tcPr>
          <w:p w14:paraId="475ECA11" w14:textId="5BFD2FC3" w:rsidR="005175EC" w:rsidRPr="001D32E3" w:rsidRDefault="00FF2716" w:rsidP="00B93DBC">
            <w:pPr>
              <w:spacing w:line="276" w:lineRule="auto"/>
              <w:jc w:val="center"/>
              <w:rPr>
                <w:color w:val="000000"/>
                <w:szCs w:val="24"/>
              </w:rPr>
            </w:pPr>
            <w:r w:rsidRPr="001D32E3">
              <w:rPr>
                <w:color w:val="000000"/>
                <w:szCs w:val="24"/>
              </w:rPr>
              <w:t>2</w:t>
            </w:r>
            <w:r w:rsidR="00611BBB" w:rsidRPr="001D32E3">
              <w:rPr>
                <w:color w:val="000000"/>
                <w:szCs w:val="24"/>
              </w:rPr>
              <w:t>3</w:t>
            </w:r>
          </w:p>
        </w:tc>
        <w:tc>
          <w:tcPr>
            <w:tcW w:w="664" w:type="pct"/>
            <w:tcMar>
              <w:top w:w="30" w:type="dxa"/>
              <w:left w:w="45" w:type="dxa"/>
              <w:bottom w:w="30" w:type="dxa"/>
              <w:right w:w="45" w:type="dxa"/>
            </w:tcMar>
            <w:vAlign w:val="center"/>
            <w:hideMark/>
          </w:tcPr>
          <w:p w14:paraId="1A7AC731" w14:textId="7E7DAA25" w:rsidR="005175EC" w:rsidRPr="001D32E3" w:rsidRDefault="00FF2716" w:rsidP="00B93DBC">
            <w:pPr>
              <w:spacing w:line="276" w:lineRule="auto"/>
              <w:jc w:val="center"/>
              <w:rPr>
                <w:color w:val="000000"/>
                <w:szCs w:val="24"/>
              </w:rPr>
            </w:pPr>
            <w:r w:rsidRPr="001D32E3">
              <w:rPr>
                <w:color w:val="000000"/>
                <w:szCs w:val="24"/>
              </w:rPr>
              <w:t>2</w:t>
            </w:r>
            <w:r w:rsidR="00611BBB" w:rsidRPr="001D32E3">
              <w:rPr>
                <w:color w:val="000000"/>
                <w:szCs w:val="24"/>
              </w:rPr>
              <w:t>3</w:t>
            </w:r>
            <w:r w:rsidR="003C5B15" w:rsidRPr="001D32E3">
              <w:rPr>
                <w:color w:val="000000"/>
                <w:szCs w:val="24"/>
              </w:rPr>
              <w:t>,</w:t>
            </w:r>
            <w:r w:rsidR="00611BBB" w:rsidRPr="001D32E3">
              <w:rPr>
                <w:color w:val="000000"/>
                <w:szCs w:val="24"/>
              </w:rPr>
              <w:t>33</w:t>
            </w:r>
          </w:p>
        </w:tc>
        <w:tc>
          <w:tcPr>
            <w:tcW w:w="514" w:type="pct"/>
            <w:vMerge/>
            <w:vAlign w:val="center"/>
            <w:hideMark/>
          </w:tcPr>
          <w:p w14:paraId="7338748B" w14:textId="77777777" w:rsidR="005175EC" w:rsidRPr="001D32E3" w:rsidRDefault="005175EC" w:rsidP="00B93DBC">
            <w:pPr>
              <w:spacing w:line="276" w:lineRule="auto"/>
              <w:ind w:firstLine="709"/>
              <w:rPr>
                <w:color w:val="000000"/>
                <w:szCs w:val="24"/>
              </w:rPr>
            </w:pPr>
          </w:p>
        </w:tc>
      </w:tr>
    </w:tbl>
    <w:p w14:paraId="2DDAD173" w14:textId="77777777" w:rsidR="00754951" w:rsidRPr="001D32E3" w:rsidRDefault="00754951" w:rsidP="00B93DBC">
      <w:pPr>
        <w:shd w:val="clear" w:color="auto" w:fill="FFFFFF"/>
        <w:tabs>
          <w:tab w:val="left" w:pos="426"/>
        </w:tabs>
        <w:spacing w:line="276" w:lineRule="auto"/>
        <w:ind w:firstLine="709"/>
        <w:jc w:val="both"/>
        <w:rPr>
          <w:color w:val="000000"/>
          <w:szCs w:val="24"/>
        </w:rPr>
      </w:pPr>
    </w:p>
    <w:p w14:paraId="48DE3BB6" w14:textId="77777777" w:rsidR="00D26BD3" w:rsidRPr="001D32E3" w:rsidRDefault="00D26BD3" w:rsidP="005E592C">
      <w:pPr>
        <w:shd w:val="clear" w:color="auto" w:fill="FFFFFF"/>
        <w:tabs>
          <w:tab w:val="left" w:pos="426"/>
        </w:tabs>
        <w:spacing w:line="276" w:lineRule="auto"/>
        <w:ind w:firstLine="709"/>
        <w:jc w:val="both"/>
        <w:rPr>
          <w:sz w:val="26"/>
          <w:szCs w:val="26"/>
        </w:rPr>
      </w:pPr>
      <w:r w:rsidRPr="001D32E3">
        <w:rPr>
          <w:sz w:val="26"/>
          <w:szCs w:val="26"/>
        </w:rPr>
        <w:t>Надана інформація та результати співбесіди продемонстрували належний рівень особистої компетентності кандидата.</w:t>
      </w:r>
    </w:p>
    <w:p w14:paraId="663D30BC" w14:textId="1C712AD5" w:rsidR="00DC580A" w:rsidRPr="001D32E3" w:rsidRDefault="00D26BD3" w:rsidP="005E592C">
      <w:pPr>
        <w:shd w:val="clear" w:color="auto" w:fill="FFFFFF"/>
        <w:tabs>
          <w:tab w:val="left" w:pos="426"/>
        </w:tabs>
        <w:spacing w:line="276" w:lineRule="auto"/>
        <w:ind w:firstLine="709"/>
        <w:jc w:val="both"/>
        <w:rPr>
          <w:sz w:val="26"/>
          <w:szCs w:val="26"/>
        </w:rPr>
      </w:pPr>
      <w:r w:rsidRPr="001D32E3">
        <w:rPr>
          <w:sz w:val="26"/>
          <w:szCs w:val="26"/>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w:t>
      </w:r>
      <w:r w:rsidR="003F0ADA" w:rsidRPr="001D32E3">
        <w:rPr>
          <w:sz w:val="26"/>
          <w:szCs w:val="26"/>
        </w:rPr>
        <w:t>отриманий за цим критерієм, становить</w:t>
      </w:r>
      <w:r w:rsidRPr="001D32E3">
        <w:rPr>
          <w:sz w:val="26"/>
          <w:szCs w:val="26"/>
        </w:rPr>
        <w:t xml:space="preserve"> </w:t>
      </w:r>
      <w:r w:rsidR="00FF2716" w:rsidRPr="001D32E3">
        <w:rPr>
          <w:sz w:val="26"/>
          <w:szCs w:val="26"/>
        </w:rPr>
        <w:t>4</w:t>
      </w:r>
      <w:r w:rsidR="00611BBB" w:rsidRPr="001D32E3">
        <w:rPr>
          <w:sz w:val="26"/>
          <w:szCs w:val="26"/>
        </w:rPr>
        <w:t>5</w:t>
      </w:r>
      <w:r w:rsidR="004A4FAD" w:rsidRPr="001D32E3">
        <w:rPr>
          <w:sz w:val="26"/>
          <w:szCs w:val="26"/>
        </w:rPr>
        <w:t>,</w:t>
      </w:r>
      <w:r w:rsidR="00611BBB" w:rsidRPr="001D32E3">
        <w:rPr>
          <w:sz w:val="26"/>
          <w:szCs w:val="26"/>
        </w:rPr>
        <w:t>66</w:t>
      </w:r>
      <w:r w:rsidR="004A4FAD" w:rsidRPr="001D32E3">
        <w:rPr>
          <w:sz w:val="26"/>
          <w:szCs w:val="26"/>
        </w:rPr>
        <w:t> </w:t>
      </w:r>
      <w:proofErr w:type="spellStart"/>
      <w:r w:rsidR="003F0ADA" w:rsidRPr="001D32E3">
        <w:rPr>
          <w:sz w:val="26"/>
          <w:szCs w:val="26"/>
        </w:rPr>
        <w:t>бал</w:t>
      </w:r>
      <w:r w:rsidR="000677E8" w:rsidRPr="001D32E3">
        <w:rPr>
          <w:sz w:val="26"/>
          <w:szCs w:val="26"/>
        </w:rPr>
        <w:t>а</w:t>
      </w:r>
      <w:proofErr w:type="spellEnd"/>
      <w:r w:rsidR="003F0ADA" w:rsidRPr="001D32E3">
        <w:rPr>
          <w:sz w:val="26"/>
          <w:szCs w:val="26"/>
        </w:rPr>
        <w:t xml:space="preserve"> із 50 можливих, що вище 75% (37,5 </w:t>
      </w:r>
      <w:proofErr w:type="spellStart"/>
      <w:r w:rsidR="003F0ADA" w:rsidRPr="001D32E3">
        <w:rPr>
          <w:sz w:val="26"/>
          <w:szCs w:val="26"/>
        </w:rPr>
        <w:t>бала</w:t>
      </w:r>
      <w:proofErr w:type="spellEnd"/>
      <w:r w:rsidR="003F0ADA" w:rsidRPr="001D32E3">
        <w:rPr>
          <w:sz w:val="26"/>
          <w:szCs w:val="26"/>
        </w:rPr>
        <w:t>)</w:t>
      </w:r>
      <w:r w:rsidR="000E3F5E" w:rsidRPr="001D32E3">
        <w:rPr>
          <w:sz w:val="26"/>
          <w:szCs w:val="26"/>
        </w:rPr>
        <w:t xml:space="preserve"> максимально можливого </w:t>
      </w:r>
      <w:proofErr w:type="spellStart"/>
      <w:r w:rsidR="000E3F5E" w:rsidRPr="001D32E3">
        <w:rPr>
          <w:sz w:val="26"/>
          <w:szCs w:val="26"/>
        </w:rPr>
        <w:t>бала</w:t>
      </w:r>
      <w:proofErr w:type="spellEnd"/>
      <w:r w:rsidR="003F0ADA" w:rsidRPr="001D32E3">
        <w:rPr>
          <w:sz w:val="26"/>
          <w:szCs w:val="26"/>
        </w:rPr>
        <w:t>, т</w:t>
      </w:r>
      <w:r w:rsidR="00D72CC3" w:rsidRPr="001D32E3">
        <w:rPr>
          <w:sz w:val="26"/>
          <w:szCs w:val="26"/>
        </w:rPr>
        <w:t>ому Комісія виснує, що кандидат</w:t>
      </w:r>
      <w:r w:rsidR="003F0ADA" w:rsidRPr="001D32E3">
        <w:rPr>
          <w:sz w:val="26"/>
          <w:szCs w:val="26"/>
        </w:rPr>
        <w:t xml:space="preserve"> підтверди</w:t>
      </w:r>
      <w:r w:rsidR="00D72CC3" w:rsidRPr="001D32E3">
        <w:rPr>
          <w:sz w:val="26"/>
          <w:szCs w:val="26"/>
        </w:rPr>
        <w:t xml:space="preserve">в </w:t>
      </w:r>
      <w:r w:rsidR="003F0ADA" w:rsidRPr="001D32E3">
        <w:rPr>
          <w:sz w:val="26"/>
          <w:szCs w:val="26"/>
        </w:rPr>
        <w:t xml:space="preserve">здатність здійснювати правосуддя в апеляційному </w:t>
      </w:r>
      <w:r w:rsidR="00D72CC3" w:rsidRPr="001D32E3">
        <w:rPr>
          <w:sz w:val="26"/>
          <w:szCs w:val="26"/>
        </w:rPr>
        <w:t>загальному</w:t>
      </w:r>
      <w:r w:rsidR="003F0ADA" w:rsidRPr="001D32E3">
        <w:rPr>
          <w:sz w:val="26"/>
          <w:szCs w:val="26"/>
        </w:rPr>
        <w:t xml:space="preserve"> суді за критерієм особистої компетентності.</w:t>
      </w:r>
    </w:p>
    <w:p w14:paraId="570A03E6" w14:textId="77777777" w:rsidR="003F0ADA" w:rsidRPr="001D32E3" w:rsidRDefault="003F0ADA" w:rsidP="005E592C">
      <w:pPr>
        <w:shd w:val="clear" w:color="auto" w:fill="FFFFFF"/>
        <w:tabs>
          <w:tab w:val="left" w:pos="426"/>
        </w:tabs>
        <w:spacing w:line="276" w:lineRule="auto"/>
        <w:ind w:firstLine="709"/>
        <w:jc w:val="both"/>
        <w:rPr>
          <w:color w:val="000000"/>
          <w:sz w:val="26"/>
          <w:szCs w:val="26"/>
        </w:rPr>
      </w:pPr>
    </w:p>
    <w:p w14:paraId="54838EF0" w14:textId="77777777" w:rsidR="00DC580A" w:rsidRPr="001D32E3" w:rsidRDefault="00DB6EBE" w:rsidP="005E592C">
      <w:pPr>
        <w:spacing w:line="276" w:lineRule="auto"/>
        <w:ind w:firstLine="709"/>
        <w:jc w:val="both"/>
        <w:rPr>
          <w:b/>
          <w:color w:val="000000"/>
          <w:sz w:val="26"/>
          <w:szCs w:val="26"/>
        </w:rPr>
      </w:pPr>
      <w:r w:rsidRPr="001D32E3">
        <w:rPr>
          <w:b/>
          <w:color w:val="000000"/>
          <w:sz w:val="26"/>
          <w:szCs w:val="26"/>
        </w:rPr>
        <w:t>Встановлення відповідності кандидата критерію соціальної компетентності.</w:t>
      </w:r>
    </w:p>
    <w:p w14:paraId="08D3E32B" w14:textId="0209387A" w:rsidR="00D26BD3" w:rsidRPr="001D32E3" w:rsidRDefault="00D26BD3" w:rsidP="005E592C">
      <w:pPr>
        <w:shd w:val="clear" w:color="auto" w:fill="FFFFFF"/>
        <w:tabs>
          <w:tab w:val="left" w:pos="426"/>
        </w:tabs>
        <w:spacing w:line="276" w:lineRule="auto"/>
        <w:ind w:firstLine="709"/>
        <w:jc w:val="both"/>
        <w:rPr>
          <w:color w:val="000000"/>
          <w:sz w:val="26"/>
          <w:szCs w:val="26"/>
          <w:u w:val="single"/>
        </w:rPr>
      </w:pPr>
      <w:r w:rsidRPr="001D32E3">
        <w:rPr>
          <w:color w:val="000000"/>
          <w:sz w:val="26"/>
          <w:szCs w:val="26"/>
        </w:rPr>
        <w:t>Згідно з пунктами 2.8–2.12 Положення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43BEAC48" w14:textId="77777777" w:rsidR="00D26BD3" w:rsidRPr="001D32E3" w:rsidRDefault="00D26BD3" w:rsidP="005E592C">
      <w:pPr>
        <w:shd w:val="clear" w:color="auto" w:fill="FFFFFF"/>
        <w:tabs>
          <w:tab w:val="left" w:pos="426"/>
        </w:tabs>
        <w:spacing w:line="276" w:lineRule="auto"/>
        <w:ind w:firstLine="709"/>
        <w:jc w:val="both"/>
        <w:rPr>
          <w:color w:val="000000"/>
          <w:sz w:val="26"/>
          <w:szCs w:val="26"/>
          <w:u w:val="single"/>
        </w:rPr>
      </w:pPr>
      <w:r w:rsidRPr="001D32E3">
        <w:rPr>
          <w:color w:val="000000"/>
          <w:sz w:val="26"/>
          <w:szCs w:val="26"/>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14:paraId="04E420D3" w14:textId="77777777" w:rsidR="00D26BD3" w:rsidRPr="001D32E3" w:rsidRDefault="00D26BD3" w:rsidP="005E592C">
      <w:pPr>
        <w:shd w:val="clear" w:color="auto" w:fill="FFFFFF"/>
        <w:tabs>
          <w:tab w:val="left" w:pos="426"/>
        </w:tabs>
        <w:spacing w:line="276" w:lineRule="auto"/>
        <w:ind w:firstLine="709"/>
        <w:jc w:val="both"/>
        <w:rPr>
          <w:color w:val="000000"/>
          <w:sz w:val="26"/>
          <w:szCs w:val="26"/>
          <w:u w:val="single"/>
        </w:rPr>
      </w:pPr>
      <w:r w:rsidRPr="001D32E3">
        <w:rPr>
          <w:color w:val="000000"/>
          <w:sz w:val="26"/>
          <w:szCs w:val="26"/>
        </w:rPr>
        <w:t xml:space="preserve">1. Ефективна комунікація – це здатність кандидата на посаду судді ефективно використовувати комунікацію як інструмент для формування повного розуміння </w:t>
      </w:r>
      <w:r w:rsidRPr="001D32E3">
        <w:rPr>
          <w:color w:val="000000"/>
          <w:sz w:val="26"/>
          <w:szCs w:val="26"/>
        </w:rPr>
        <w:lastRenderedPageBreak/>
        <w:t>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3ECBE9E3" w14:textId="77777777" w:rsidR="00D26BD3" w:rsidRPr="001D32E3" w:rsidRDefault="00D26BD3" w:rsidP="005E592C">
      <w:pPr>
        <w:shd w:val="clear" w:color="auto" w:fill="FFFFFF"/>
        <w:tabs>
          <w:tab w:val="left" w:pos="426"/>
        </w:tabs>
        <w:spacing w:line="276" w:lineRule="auto"/>
        <w:ind w:firstLine="709"/>
        <w:jc w:val="both"/>
        <w:rPr>
          <w:color w:val="000000"/>
          <w:sz w:val="26"/>
          <w:szCs w:val="26"/>
          <w:u w:val="single"/>
        </w:rPr>
      </w:pPr>
      <w:r w:rsidRPr="001D32E3">
        <w:rPr>
          <w:color w:val="000000"/>
          <w:sz w:val="26"/>
          <w:szCs w:val="26"/>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2FD87BE3" w14:textId="77777777" w:rsidR="00D26BD3" w:rsidRPr="001D32E3" w:rsidRDefault="00D26BD3" w:rsidP="005E592C">
      <w:pPr>
        <w:shd w:val="clear" w:color="auto" w:fill="FFFFFF"/>
        <w:tabs>
          <w:tab w:val="left" w:pos="426"/>
        </w:tabs>
        <w:spacing w:line="276" w:lineRule="auto"/>
        <w:ind w:firstLine="709"/>
        <w:jc w:val="both"/>
        <w:rPr>
          <w:color w:val="000000"/>
          <w:sz w:val="26"/>
          <w:szCs w:val="26"/>
          <w:u w:val="single"/>
        </w:rPr>
      </w:pPr>
      <w:r w:rsidRPr="001D32E3">
        <w:rPr>
          <w:color w:val="000000"/>
          <w:sz w:val="26"/>
          <w:szCs w:val="26"/>
        </w:rPr>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1F1585D0" w14:textId="77777777" w:rsidR="00D26BD3" w:rsidRPr="001D32E3" w:rsidRDefault="00D26BD3" w:rsidP="005E592C">
      <w:pPr>
        <w:shd w:val="clear" w:color="auto" w:fill="FFFFFF"/>
        <w:tabs>
          <w:tab w:val="left" w:pos="426"/>
        </w:tabs>
        <w:spacing w:line="276" w:lineRule="auto"/>
        <w:ind w:firstLine="709"/>
        <w:jc w:val="both"/>
        <w:rPr>
          <w:color w:val="000000"/>
          <w:sz w:val="26"/>
          <w:szCs w:val="26"/>
          <w:u w:val="single"/>
        </w:rPr>
      </w:pPr>
      <w:r w:rsidRPr="001D32E3">
        <w:rPr>
          <w:color w:val="000000"/>
          <w:sz w:val="26"/>
          <w:szCs w:val="26"/>
        </w:rPr>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14:paraId="17BB47F1" w14:textId="77777777" w:rsidR="00D26BD3" w:rsidRPr="001D32E3" w:rsidRDefault="00D26BD3" w:rsidP="005E592C">
      <w:pPr>
        <w:shd w:val="clear" w:color="auto" w:fill="FFFFFF"/>
        <w:tabs>
          <w:tab w:val="left" w:pos="426"/>
        </w:tabs>
        <w:spacing w:line="276" w:lineRule="auto"/>
        <w:ind w:firstLine="709"/>
        <w:jc w:val="both"/>
        <w:rPr>
          <w:color w:val="000000"/>
          <w:sz w:val="26"/>
          <w:szCs w:val="26"/>
        </w:rPr>
      </w:pPr>
      <w:r w:rsidRPr="001D32E3">
        <w:rPr>
          <w:color w:val="000000"/>
          <w:sz w:val="26"/>
          <w:szCs w:val="26"/>
        </w:rPr>
        <w:t>Вагу критерію соціальної компетентності та його показників визначено таким чином: соціальна компетентність – 50 балів, з яких:</w:t>
      </w:r>
      <w:bookmarkStart w:id="3" w:name="146"/>
      <w:bookmarkEnd w:id="3"/>
      <w:r w:rsidRPr="001D32E3">
        <w:rPr>
          <w:color w:val="000000"/>
          <w:sz w:val="26"/>
          <w:szCs w:val="26"/>
        </w:rPr>
        <w:t xml:space="preserve"> ефективна комунікація – 12,5 </w:t>
      </w:r>
      <w:proofErr w:type="spellStart"/>
      <w:r w:rsidRPr="001D32E3">
        <w:rPr>
          <w:color w:val="000000"/>
          <w:sz w:val="26"/>
          <w:szCs w:val="26"/>
        </w:rPr>
        <w:t>бала</w:t>
      </w:r>
      <w:bookmarkStart w:id="4" w:name="147"/>
      <w:bookmarkEnd w:id="4"/>
      <w:proofErr w:type="spellEnd"/>
      <w:r w:rsidRPr="001D32E3">
        <w:rPr>
          <w:color w:val="000000"/>
          <w:sz w:val="26"/>
          <w:szCs w:val="26"/>
        </w:rPr>
        <w:t xml:space="preserve">; ефективна взаємодія – 12,5 </w:t>
      </w:r>
      <w:proofErr w:type="spellStart"/>
      <w:r w:rsidRPr="001D32E3">
        <w:rPr>
          <w:color w:val="000000"/>
          <w:sz w:val="26"/>
          <w:szCs w:val="26"/>
        </w:rPr>
        <w:t>бала</w:t>
      </w:r>
      <w:bookmarkStart w:id="5" w:name="148"/>
      <w:bookmarkEnd w:id="5"/>
      <w:proofErr w:type="spellEnd"/>
      <w:r w:rsidRPr="001D32E3">
        <w:rPr>
          <w:color w:val="000000"/>
          <w:sz w:val="26"/>
          <w:szCs w:val="26"/>
        </w:rPr>
        <w:t xml:space="preserve">; стійкість мотивації – 12,5 </w:t>
      </w:r>
      <w:proofErr w:type="spellStart"/>
      <w:r w:rsidRPr="001D32E3">
        <w:rPr>
          <w:color w:val="000000"/>
          <w:sz w:val="26"/>
          <w:szCs w:val="26"/>
        </w:rPr>
        <w:t>бала</w:t>
      </w:r>
      <w:bookmarkStart w:id="6" w:name="149"/>
      <w:bookmarkEnd w:id="6"/>
      <w:proofErr w:type="spellEnd"/>
      <w:r w:rsidRPr="001D32E3">
        <w:rPr>
          <w:color w:val="000000"/>
          <w:sz w:val="26"/>
          <w:szCs w:val="26"/>
        </w:rPr>
        <w:t>; емоційна стійкість – 12,5 </w:t>
      </w:r>
      <w:proofErr w:type="spellStart"/>
      <w:r w:rsidRPr="001D32E3">
        <w:rPr>
          <w:color w:val="000000"/>
          <w:sz w:val="26"/>
          <w:szCs w:val="26"/>
        </w:rPr>
        <w:t>бала</w:t>
      </w:r>
      <w:proofErr w:type="spellEnd"/>
      <w:r w:rsidRPr="001D32E3">
        <w:rPr>
          <w:color w:val="000000"/>
          <w:sz w:val="26"/>
          <w:szCs w:val="26"/>
        </w:rPr>
        <w:t>.</w:t>
      </w:r>
      <w:bookmarkStart w:id="7" w:name="150"/>
      <w:bookmarkEnd w:id="7"/>
    </w:p>
    <w:p w14:paraId="06C3B80E" w14:textId="4C5BF269" w:rsidR="00D26BD3" w:rsidRPr="001D32E3" w:rsidRDefault="00D26BD3" w:rsidP="005E592C">
      <w:pPr>
        <w:shd w:val="clear" w:color="auto" w:fill="FFFFFF"/>
        <w:tabs>
          <w:tab w:val="left" w:pos="426"/>
        </w:tabs>
        <w:spacing w:line="276" w:lineRule="auto"/>
        <w:ind w:firstLine="709"/>
        <w:jc w:val="both"/>
        <w:rPr>
          <w:color w:val="000000"/>
          <w:sz w:val="26"/>
          <w:szCs w:val="26"/>
          <w:u w:val="single"/>
        </w:rPr>
      </w:pPr>
      <w:r w:rsidRPr="001D32E3">
        <w:rPr>
          <w:color w:val="000000"/>
          <w:sz w:val="26"/>
          <w:szCs w:val="26"/>
        </w:rPr>
        <w:t>Пунктом 5.5 Положення встановлено, що кандидат на посаду судді вважається таким, що відповідає критерію соціальної компетентності, у разі набрання не менше 75</w:t>
      </w:r>
      <w:r w:rsidR="000677E8" w:rsidRPr="001D32E3">
        <w:rPr>
          <w:color w:val="000000"/>
          <w:sz w:val="26"/>
          <w:szCs w:val="26"/>
        </w:rPr>
        <w:t> </w:t>
      </w:r>
      <w:r w:rsidRPr="001D32E3">
        <w:rPr>
          <w:color w:val="000000"/>
          <w:sz w:val="26"/>
          <w:szCs w:val="26"/>
        </w:rPr>
        <w:t>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1D7899D9" w14:textId="0C28D5B4" w:rsidR="00D26BD3" w:rsidRPr="001D32E3" w:rsidRDefault="00684B13" w:rsidP="005E592C">
      <w:pPr>
        <w:shd w:val="clear" w:color="auto" w:fill="FFFFFF"/>
        <w:tabs>
          <w:tab w:val="left" w:pos="426"/>
        </w:tabs>
        <w:spacing w:line="276" w:lineRule="auto"/>
        <w:ind w:firstLine="709"/>
        <w:jc w:val="both"/>
        <w:rPr>
          <w:color w:val="000000"/>
          <w:sz w:val="26"/>
          <w:szCs w:val="26"/>
        </w:rPr>
      </w:pPr>
      <w:r w:rsidRPr="001D32E3">
        <w:rPr>
          <w:color w:val="000000"/>
          <w:sz w:val="26"/>
          <w:szCs w:val="26"/>
        </w:rPr>
        <w:t>П</w:t>
      </w:r>
      <w:r w:rsidR="00D26BD3" w:rsidRPr="001D32E3">
        <w:rPr>
          <w:color w:val="000000"/>
          <w:sz w:val="26"/>
          <w:szCs w:val="26"/>
        </w:rPr>
        <w:t>ри оцінці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14:paraId="36B2EC7B" w14:textId="775A0B3E" w:rsidR="00D26BD3" w:rsidRPr="001D32E3" w:rsidRDefault="00D26BD3" w:rsidP="005E592C">
      <w:pPr>
        <w:shd w:val="clear" w:color="auto" w:fill="FFFFFF"/>
        <w:tabs>
          <w:tab w:val="left" w:pos="426"/>
        </w:tabs>
        <w:spacing w:line="276" w:lineRule="auto"/>
        <w:ind w:firstLine="709"/>
        <w:jc w:val="both"/>
        <w:rPr>
          <w:color w:val="000000"/>
          <w:sz w:val="26"/>
          <w:szCs w:val="26"/>
        </w:rPr>
      </w:pPr>
      <w:r w:rsidRPr="001D32E3">
        <w:rPr>
          <w:color w:val="000000"/>
          <w:sz w:val="26"/>
          <w:szCs w:val="26"/>
        </w:rPr>
        <w:t xml:space="preserve">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w:t>
      </w:r>
      <w:r w:rsidRPr="001D32E3">
        <w:rPr>
          <w:color w:val="000000"/>
          <w:sz w:val="26"/>
          <w:szCs w:val="26"/>
        </w:rPr>
        <w:lastRenderedPageBreak/>
        <w:t>встановленим показникам критерію. Пасивна позиція або над</w:t>
      </w:r>
      <w:r w:rsidR="000677E8" w:rsidRPr="001D32E3">
        <w:rPr>
          <w:color w:val="000000"/>
          <w:sz w:val="26"/>
          <w:szCs w:val="26"/>
        </w:rPr>
        <w:t xml:space="preserve">ання лише формальних відомостей </w:t>
      </w:r>
      <w:r w:rsidRPr="001D32E3">
        <w:rPr>
          <w:color w:val="000000"/>
          <w:sz w:val="26"/>
          <w:szCs w:val="26"/>
        </w:rPr>
        <w:t>без належного обґрунтування, саморефлексії та фахового змісту</w:t>
      </w:r>
      <w:r w:rsidR="000677E8" w:rsidRPr="001D32E3">
        <w:rPr>
          <w:color w:val="000000"/>
          <w:sz w:val="26"/>
          <w:szCs w:val="26"/>
        </w:rPr>
        <w:t xml:space="preserve"> </w:t>
      </w:r>
      <w:r w:rsidRPr="001D32E3">
        <w:rPr>
          <w:color w:val="000000"/>
          <w:sz w:val="26"/>
          <w:szCs w:val="26"/>
        </w:rPr>
        <w:t>можуть негативно впливати на оцінювання Комісією відповідного критерію.</w:t>
      </w:r>
    </w:p>
    <w:p w14:paraId="0926EB93" w14:textId="1902FA73" w:rsidR="00D26BD3" w:rsidRPr="001D32E3" w:rsidRDefault="00D26BD3" w:rsidP="005E592C">
      <w:pPr>
        <w:shd w:val="clear" w:color="auto" w:fill="FFFFFF"/>
        <w:tabs>
          <w:tab w:val="left" w:pos="426"/>
        </w:tabs>
        <w:spacing w:line="276" w:lineRule="auto"/>
        <w:ind w:firstLine="709"/>
        <w:jc w:val="both"/>
        <w:rPr>
          <w:color w:val="000000"/>
          <w:sz w:val="26"/>
          <w:szCs w:val="26"/>
        </w:rPr>
      </w:pPr>
      <w:r w:rsidRPr="001D32E3">
        <w:rPr>
          <w:color w:val="000000"/>
          <w:sz w:val="26"/>
          <w:szCs w:val="26"/>
        </w:rPr>
        <w:t>Для оцінки критерію соціальної компетентності не менш важлива роль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3528256B" w14:textId="77777777" w:rsidR="00D26BD3" w:rsidRPr="001D32E3" w:rsidRDefault="00D26BD3" w:rsidP="005E592C">
      <w:pPr>
        <w:shd w:val="clear" w:color="auto" w:fill="FFFFFF"/>
        <w:tabs>
          <w:tab w:val="left" w:pos="426"/>
        </w:tabs>
        <w:spacing w:line="276" w:lineRule="auto"/>
        <w:ind w:firstLine="709"/>
        <w:jc w:val="both"/>
        <w:rPr>
          <w:color w:val="000000"/>
          <w:sz w:val="26"/>
          <w:szCs w:val="26"/>
        </w:rPr>
      </w:pPr>
      <w:r w:rsidRPr="001D32E3">
        <w:rPr>
          <w:color w:val="000000"/>
          <w:sz w:val="26"/>
          <w:szCs w:val="26"/>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1D32E3">
        <w:rPr>
          <w:color w:val="000000"/>
          <w:sz w:val="26"/>
          <w:szCs w:val="26"/>
        </w:rPr>
        <w:t>логічно</w:t>
      </w:r>
      <w:proofErr w:type="spellEnd"/>
      <w:r w:rsidRPr="001D32E3">
        <w:rPr>
          <w:color w:val="000000"/>
          <w:sz w:val="26"/>
          <w:szCs w:val="26"/>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14:paraId="60304A7E" w14:textId="1B642790" w:rsidR="00D26BD3" w:rsidRPr="001D32E3" w:rsidRDefault="00D26BD3" w:rsidP="005E592C">
      <w:pPr>
        <w:shd w:val="clear" w:color="auto" w:fill="FFFFFF"/>
        <w:tabs>
          <w:tab w:val="left" w:pos="426"/>
        </w:tabs>
        <w:spacing w:line="276" w:lineRule="auto"/>
        <w:ind w:firstLine="709"/>
        <w:jc w:val="both"/>
        <w:rPr>
          <w:color w:val="000000"/>
          <w:sz w:val="26"/>
          <w:szCs w:val="26"/>
        </w:rPr>
      </w:pPr>
      <w:r w:rsidRPr="001D32E3">
        <w:rPr>
          <w:color w:val="000000"/>
          <w:sz w:val="26"/>
          <w:szCs w:val="26"/>
        </w:rPr>
        <w:t xml:space="preserve">Саме </w:t>
      </w:r>
      <w:r w:rsidR="00684B13" w:rsidRPr="001D32E3">
        <w:rPr>
          <w:color w:val="000000"/>
          <w:sz w:val="26"/>
          <w:szCs w:val="26"/>
        </w:rPr>
        <w:t xml:space="preserve">під час </w:t>
      </w:r>
      <w:r w:rsidRPr="001D32E3">
        <w:rPr>
          <w:color w:val="000000"/>
          <w:sz w:val="26"/>
          <w:szCs w:val="26"/>
        </w:rPr>
        <w:t>співбесід</w:t>
      </w:r>
      <w:r w:rsidR="00684B13" w:rsidRPr="001D32E3">
        <w:rPr>
          <w:color w:val="000000"/>
          <w:sz w:val="26"/>
          <w:szCs w:val="26"/>
        </w:rPr>
        <w:t>и</w:t>
      </w:r>
      <w:r w:rsidRPr="001D32E3">
        <w:rPr>
          <w:color w:val="000000"/>
          <w:sz w:val="26"/>
          <w:szCs w:val="26"/>
        </w:rPr>
        <w:t xml:space="preserve"> формує</w:t>
      </w:r>
      <w:r w:rsidR="00B76094" w:rsidRPr="001D32E3">
        <w:rPr>
          <w:color w:val="000000"/>
          <w:sz w:val="26"/>
          <w:szCs w:val="26"/>
        </w:rPr>
        <w:t>ться</w:t>
      </w:r>
      <w:r w:rsidRPr="001D32E3">
        <w:rPr>
          <w:color w:val="000000"/>
          <w:sz w:val="26"/>
          <w:szCs w:val="26"/>
        </w:rPr>
        <w:t xml:space="preserve"> остаточн</w:t>
      </w:r>
      <w:r w:rsidR="00B76094" w:rsidRPr="001D32E3">
        <w:rPr>
          <w:color w:val="000000"/>
          <w:sz w:val="26"/>
          <w:szCs w:val="26"/>
        </w:rPr>
        <w:t>а</w:t>
      </w:r>
      <w:r w:rsidRPr="001D32E3">
        <w:rPr>
          <w:color w:val="000000"/>
          <w:sz w:val="26"/>
          <w:szCs w:val="26"/>
        </w:rPr>
        <w:t xml:space="preserve"> оцінк</w:t>
      </w:r>
      <w:r w:rsidR="00B76094" w:rsidRPr="001D32E3">
        <w:rPr>
          <w:color w:val="000000"/>
          <w:sz w:val="26"/>
          <w:szCs w:val="26"/>
        </w:rPr>
        <w:t>а</w:t>
      </w:r>
      <w:r w:rsidRPr="001D32E3">
        <w:rPr>
          <w:color w:val="000000"/>
          <w:sz w:val="26"/>
          <w:szCs w:val="26"/>
        </w:rPr>
        <w:t xml:space="preserve">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w:t>
      </w:r>
      <w:r w:rsidR="000677E8" w:rsidRPr="001D32E3">
        <w:rPr>
          <w:color w:val="000000"/>
          <w:sz w:val="26"/>
          <w:szCs w:val="26"/>
        </w:rPr>
        <w:t>в</w:t>
      </w:r>
      <w:r w:rsidRPr="001D32E3">
        <w:rPr>
          <w:color w:val="000000"/>
          <w:sz w:val="26"/>
          <w:szCs w:val="26"/>
        </w:rPr>
        <w:t xml:space="preserve"> сукупності.</w:t>
      </w:r>
    </w:p>
    <w:p w14:paraId="37A6AEB2" w14:textId="3BC8475D" w:rsidR="00D26BD3" w:rsidRPr="001D32E3" w:rsidRDefault="00D26BD3" w:rsidP="005E592C">
      <w:pPr>
        <w:shd w:val="clear" w:color="auto" w:fill="FFFFFF"/>
        <w:tabs>
          <w:tab w:val="left" w:pos="426"/>
        </w:tabs>
        <w:spacing w:line="276" w:lineRule="auto"/>
        <w:ind w:firstLine="709"/>
        <w:jc w:val="both"/>
        <w:rPr>
          <w:color w:val="000000"/>
          <w:sz w:val="26"/>
          <w:szCs w:val="26"/>
        </w:rPr>
      </w:pPr>
      <w:r w:rsidRPr="001D32E3">
        <w:rPr>
          <w:color w:val="000000"/>
          <w:sz w:val="26"/>
          <w:szCs w:val="26"/>
        </w:rPr>
        <w:t xml:space="preserve">Відповідно до пункту 5.7 </w:t>
      </w:r>
      <w:bookmarkStart w:id="8" w:name="_Hlk199323952"/>
      <w:r w:rsidRPr="001D32E3">
        <w:rPr>
          <w:color w:val="000000"/>
          <w:sz w:val="26"/>
          <w:szCs w:val="26"/>
        </w:rPr>
        <w:t xml:space="preserve">Положення </w:t>
      </w:r>
      <w:bookmarkEnd w:id="8"/>
      <w:r w:rsidRPr="001D32E3">
        <w:rPr>
          <w:color w:val="000000"/>
          <w:sz w:val="26"/>
          <w:szCs w:val="26"/>
        </w:rPr>
        <w:t xml:space="preserve">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1D32E3">
        <w:rPr>
          <w:color w:val="000000"/>
          <w:sz w:val="26"/>
          <w:szCs w:val="26"/>
        </w:rPr>
        <w:t>бала</w:t>
      </w:r>
      <w:proofErr w:type="spellEnd"/>
      <w:r w:rsidRPr="001D32E3">
        <w:rPr>
          <w:color w:val="000000"/>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1D32E3">
        <w:rPr>
          <w:color w:val="000000"/>
          <w:sz w:val="26"/>
          <w:szCs w:val="26"/>
        </w:rPr>
        <w:t>бала</w:t>
      </w:r>
      <w:proofErr w:type="spellEnd"/>
      <w:r w:rsidRPr="001D32E3">
        <w:rPr>
          <w:color w:val="000000"/>
          <w:sz w:val="26"/>
          <w:szCs w:val="26"/>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560F6394" w14:textId="768D7408" w:rsidR="009F5EFD" w:rsidRPr="001D32E3" w:rsidRDefault="00D26BD3" w:rsidP="005E592C">
      <w:pPr>
        <w:shd w:val="clear" w:color="auto" w:fill="FFFFFF"/>
        <w:tabs>
          <w:tab w:val="left" w:pos="426"/>
        </w:tabs>
        <w:spacing w:line="276" w:lineRule="auto"/>
        <w:ind w:firstLine="709"/>
        <w:jc w:val="both"/>
        <w:rPr>
          <w:color w:val="000000"/>
          <w:sz w:val="26"/>
          <w:szCs w:val="26"/>
        </w:rPr>
      </w:pPr>
      <w:r w:rsidRPr="001D32E3">
        <w:rPr>
          <w:color w:val="000000"/>
          <w:sz w:val="26"/>
          <w:szCs w:val="26"/>
        </w:rPr>
        <w:t>Варто підкресли</w:t>
      </w:r>
      <w:r w:rsidR="000677E8" w:rsidRPr="001D32E3">
        <w:rPr>
          <w:color w:val="000000"/>
          <w:sz w:val="26"/>
          <w:szCs w:val="26"/>
        </w:rPr>
        <w:t>т</w:t>
      </w:r>
      <w:r w:rsidRPr="001D32E3">
        <w:rPr>
          <w:color w:val="000000"/>
          <w:sz w:val="26"/>
          <w:szCs w:val="26"/>
        </w:rPr>
        <w:t xml:space="preserve">и, що повноваження Комісії щодо оцінки встановлених стосовно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w:t>
      </w:r>
      <w:r w:rsidR="00B76094" w:rsidRPr="001D32E3">
        <w:rPr>
          <w:color w:val="000000"/>
          <w:sz w:val="26"/>
          <w:szCs w:val="26"/>
        </w:rPr>
        <w:t>З</w:t>
      </w:r>
      <w:r w:rsidRPr="001D32E3">
        <w:rPr>
          <w:color w:val="000000"/>
          <w:sz w:val="26"/>
          <w:szCs w:val="26"/>
        </w:rPr>
        <w:t xml:space="preserve"> урахуванням наданих кандидатом </w:t>
      </w:r>
      <w:r w:rsidR="00941675" w:rsidRPr="001D32E3">
        <w:rPr>
          <w:color w:val="000000"/>
          <w:sz w:val="26"/>
          <w:szCs w:val="26"/>
        </w:rPr>
        <w:t xml:space="preserve">пояснень під час співбесіди та </w:t>
      </w:r>
      <w:r w:rsidRPr="001D32E3">
        <w:rPr>
          <w:color w:val="000000"/>
          <w:sz w:val="26"/>
          <w:szCs w:val="26"/>
        </w:rPr>
        <w:t>документів</w:t>
      </w:r>
      <w:r w:rsidR="00941675" w:rsidRPr="001D32E3">
        <w:rPr>
          <w:color w:val="000000"/>
          <w:sz w:val="26"/>
          <w:szCs w:val="26"/>
        </w:rPr>
        <w:t xml:space="preserve"> на їх підтвердження</w:t>
      </w:r>
      <w:r w:rsidR="00B76094" w:rsidRPr="001D32E3">
        <w:rPr>
          <w:color w:val="000000"/>
          <w:sz w:val="26"/>
          <w:szCs w:val="26"/>
        </w:rPr>
        <w:t xml:space="preserve"> членами Комісії </w:t>
      </w:r>
      <w:r w:rsidRPr="001D32E3">
        <w:rPr>
          <w:color w:val="000000"/>
          <w:sz w:val="26"/>
          <w:szCs w:val="26"/>
        </w:rPr>
        <w:t xml:space="preserve">індивідуально оцінено </w:t>
      </w:r>
      <w:proofErr w:type="spellStart"/>
      <w:r w:rsidR="008371CD" w:rsidRPr="001D32E3">
        <w:rPr>
          <w:color w:val="000000"/>
          <w:sz w:val="26"/>
          <w:szCs w:val="26"/>
        </w:rPr>
        <w:t>М</w:t>
      </w:r>
      <w:r w:rsidR="00611BBB" w:rsidRPr="001D32E3">
        <w:rPr>
          <w:color w:val="000000"/>
          <w:sz w:val="26"/>
          <w:szCs w:val="26"/>
        </w:rPr>
        <w:t>уругова</w:t>
      </w:r>
      <w:proofErr w:type="spellEnd"/>
      <w:r w:rsidR="004A4FAD" w:rsidRPr="001D32E3">
        <w:rPr>
          <w:color w:val="000000"/>
          <w:sz w:val="26"/>
          <w:szCs w:val="26"/>
        </w:rPr>
        <w:t xml:space="preserve"> </w:t>
      </w:r>
      <w:r w:rsidR="00611BBB" w:rsidRPr="001D32E3">
        <w:rPr>
          <w:color w:val="000000"/>
          <w:sz w:val="26"/>
          <w:szCs w:val="26"/>
        </w:rPr>
        <w:t>В</w:t>
      </w:r>
      <w:r w:rsidR="008371CD" w:rsidRPr="001D32E3">
        <w:rPr>
          <w:color w:val="000000"/>
          <w:sz w:val="26"/>
          <w:szCs w:val="26"/>
        </w:rPr>
        <w:t>.</w:t>
      </w:r>
      <w:r w:rsidR="00611BBB" w:rsidRPr="001D32E3">
        <w:rPr>
          <w:color w:val="000000"/>
          <w:sz w:val="26"/>
          <w:szCs w:val="26"/>
        </w:rPr>
        <w:t>В</w:t>
      </w:r>
      <w:r w:rsidR="004A4FAD" w:rsidRPr="001D32E3">
        <w:rPr>
          <w:color w:val="000000"/>
          <w:sz w:val="26"/>
          <w:szCs w:val="26"/>
        </w:rPr>
        <w:t>.</w:t>
      </w:r>
      <w:r w:rsidR="008371CD" w:rsidRPr="001D32E3">
        <w:rPr>
          <w:color w:val="000000"/>
          <w:sz w:val="26"/>
          <w:szCs w:val="26"/>
        </w:rPr>
        <w:t xml:space="preserve"> </w:t>
      </w:r>
      <w:r w:rsidRPr="001D32E3">
        <w:rPr>
          <w:color w:val="000000"/>
          <w:sz w:val="26"/>
          <w:szCs w:val="26"/>
        </w:rPr>
        <w:t>за показниками критерію соціальної компетентності таким чином:</w:t>
      </w:r>
    </w:p>
    <w:p w14:paraId="6BB79D2A" w14:textId="77777777" w:rsidR="001D0005" w:rsidRPr="001D32E3" w:rsidRDefault="001D0005" w:rsidP="00B93DBC">
      <w:pPr>
        <w:shd w:val="clear" w:color="auto" w:fill="FFFFFF"/>
        <w:tabs>
          <w:tab w:val="left" w:pos="426"/>
        </w:tabs>
        <w:spacing w:line="276" w:lineRule="auto"/>
        <w:ind w:firstLine="709"/>
        <w:jc w:val="both"/>
        <w:rPr>
          <w:color w:val="000000"/>
          <w:szCs w:val="24"/>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75"/>
        <w:gridCol w:w="2630"/>
        <w:gridCol w:w="995"/>
        <w:gridCol w:w="926"/>
        <w:gridCol w:w="873"/>
        <w:gridCol w:w="1510"/>
        <w:gridCol w:w="982"/>
      </w:tblGrid>
      <w:tr w:rsidR="007F7D12" w:rsidRPr="001D32E3" w14:paraId="100F7D3B" w14:textId="77777777" w:rsidTr="001D0005">
        <w:trPr>
          <w:cantSplit/>
          <w:trHeight w:val="20"/>
        </w:trPr>
        <w:tc>
          <w:tcPr>
            <w:tcW w:w="767" w:type="pct"/>
            <w:shd w:val="clear" w:color="auto" w:fill="F2F2F2"/>
            <w:tcMar>
              <w:top w:w="30" w:type="dxa"/>
              <w:left w:w="45" w:type="dxa"/>
              <w:bottom w:w="30" w:type="dxa"/>
              <w:right w:w="45" w:type="dxa"/>
            </w:tcMar>
            <w:vAlign w:val="center"/>
          </w:tcPr>
          <w:p w14:paraId="433CD805" w14:textId="77777777" w:rsidR="007F7D12" w:rsidRPr="001D32E3" w:rsidRDefault="007F7D12" w:rsidP="00B93DBC">
            <w:pPr>
              <w:spacing w:line="276" w:lineRule="auto"/>
              <w:jc w:val="center"/>
              <w:rPr>
                <w:color w:val="000000"/>
                <w:szCs w:val="24"/>
              </w:rPr>
            </w:pPr>
            <w:r w:rsidRPr="001D32E3">
              <w:rPr>
                <w:color w:val="000000"/>
                <w:szCs w:val="24"/>
              </w:rPr>
              <w:t>Критерій</w:t>
            </w:r>
          </w:p>
        </w:tc>
        <w:tc>
          <w:tcPr>
            <w:tcW w:w="1406" w:type="pct"/>
            <w:shd w:val="clear" w:color="auto" w:fill="F2F2F2"/>
            <w:tcMar>
              <w:top w:w="30" w:type="dxa"/>
              <w:left w:w="45" w:type="dxa"/>
              <w:bottom w:w="30" w:type="dxa"/>
              <w:right w:w="45" w:type="dxa"/>
            </w:tcMar>
            <w:vAlign w:val="center"/>
          </w:tcPr>
          <w:p w14:paraId="10380B71" w14:textId="77777777" w:rsidR="007F7D12" w:rsidRPr="001D32E3" w:rsidRDefault="007F7D12" w:rsidP="00B93DBC">
            <w:pPr>
              <w:spacing w:line="276" w:lineRule="auto"/>
              <w:jc w:val="center"/>
              <w:rPr>
                <w:color w:val="000000"/>
                <w:szCs w:val="24"/>
              </w:rPr>
            </w:pPr>
            <w:r w:rsidRPr="001D32E3">
              <w:rPr>
                <w:color w:val="000000"/>
                <w:szCs w:val="24"/>
              </w:rPr>
              <w:t>Показник</w:t>
            </w:r>
          </w:p>
        </w:tc>
        <w:tc>
          <w:tcPr>
            <w:tcW w:w="1559" w:type="pct"/>
            <w:gridSpan w:val="3"/>
            <w:shd w:val="clear" w:color="auto" w:fill="F2F2F2"/>
            <w:tcMar>
              <w:top w:w="30" w:type="dxa"/>
              <w:left w:w="45" w:type="dxa"/>
              <w:bottom w:w="30" w:type="dxa"/>
              <w:right w:w="45" w:type="dxa"/>
            </w:tcMar>
            <w:vAlign w:val="center"/>
          </w:tcPr>
          <w:p w14:paraId="511B9670" w14:textId="58EF5061" w:rsidR="007F7D12" w:rsidRPr="001D32E3" w:rsidRDefault="007F7D12" w:rsidP="00B93DBC">
            <w:pPr>
              <w:spacing w:line="276" w:lineRule="auto"/>
              <w:jc w:val="center"/>
              <w:rPr>
                <w:color w:val="000000"/>
                <w:szCs w:val="24"/>
              </w:rPr>
            </w:pPr>
            <w:r w:rsidRPr="001D32E3">
              <w:rPr>
                <w:color w:val="000000"/>
                <w:szCs w:val="24"/>
              </w:rPr>
              <w:t>Бали, виставлені членами Комісії за показниками</w:t>
            </w:r>
          </w:p>
        </w:tc>
        <w:tc>
          <w:tcPr>
            <w:tcW w:w="723" w:type="pct"/>
            <w:shd w:val="clear" w:color="auto" w:fill="F2F2F2"/>
            <w:tcMar>
              <w:top w:w="30" w:type="dxa"/>
              <w:left w:w="45" w:type="dxa"/>
              <w:bottom w:w="30" w:type="dxa"/>
              <w:right w:w="45" w:type="dxa"/>
            </w:tcMar>
            <w:vAlign w:val="center"/>
          </w:tcPr>
          <w:p w14:paraId="2A671CDB" w14:textId="5557E172" w:rsidR="007F7D12" w:rsidRPr="001D32E3" w:rsidRDefault="007F7D12" w:rsidP="00B93DBC">
            <w:pPr>
              <w:spacing w:line="276" w:lineRule="auto"/>
              <w:jc w:val="center"/>
              <w:rPr>
                <w:color w:val="000000"/>
                <w:szCs w:val="24"/>
              </w:rPr>
            </w:pPr>
            <w:r w:rsidRPr="001D32E3">
              <w:rPr>
                <w:color w:val="000000"/>
                <w:szCs w:val="24"/>
              </w:rPr>
              <w:t xml:space="preserve">Розрахований </w:t>
            </w:r>
            <w:r w:rsidR="000677E8" w:rsidRPr="001D32E3">
              <w:rPr>
                <w:color w:val="000000"/>
                <w:szCs w:val="24"/>
              </w:rPr>
              <w:t xml:space="preserve">відповідно до </w:t>
            </w:r>
            <w:r w:rsidRPr="001D32E3">
              <w:rPr>
                <w:color w:val="000000"/>
                <w:szCs w:val="24"/>
              </w:rPr>
              <w:t>п</w:t>
            </w:r>
            <w:r w:rsidR="00B76094" w:rsidRPr="001D32E3">
              <w:rPr>
                <w:color w:val="000000"/>
                <w:szCs w:val="24"/>
              </w:rPr>
              <w:t>ункту</w:t>
            </w:r>
            <w:r w:rsidRPr="001D32E3">
              <w:rPr>
                <w:color w:val="000000"/>
                <w:szCs w:val="24"/>
              </w:rPr>
              <w:t xml:space="preserve"> 5.7 </w:t>
            </w:r>
            <w:r w:rsidR="000677E8" w:rsidRPr="001D32E3">
              <w:rPr>
                <w:color w:val="000000"/>
                <w:szCs w:val="24"/>
              </w:rPr>
              <w:t xml:space="preserve">Положення </w:t>
            </w:r>
            <w:r w:rsidRPr="001D32E3">
              <w:rPr>
                <w:color w:val="000000"/>
                <w:szCs w:val="24"/>
              </w:rPr>
              <w:t>середній бал</w:t>
            </w:r>
          </w:p>
        </w:tc>
        <w:tc>
          <w:tcPr>
            <w:tcW w:w="544" w:type="pct"/>
            <w:shd w:val="clear" w:color="auto" w:fill="F2F2F2"/>
            <w:tcMar>
              <w:top w:w="30" w:type="dxa"/>
              <w:left w:w="45" w:type="dxa"/>
              <w:bottom w:w="30" w:type="dxa"/>
              <w:right w:w="45" w:type="dxa"/>
            </w:tcMar>
            <w:vAlign w:val="center"/>
          </w:tcPr>
          <w:p w14:paraId="50CAD30D" w14:textId="77777777" w:rsidR="007F7D12" w:rsidRPr="001D32E3" w:rsidRDefault="007F7D12" w:rsidP="00B93DBC">
            <w:pPr>
              <w:spacing w:line="276" w:lineRule="auto"/>
              <w:jc w:val="center"/>
              <w:rPr>
                <w:color w:val="000000"/>
                <w:szCs w:val="24"/>
              </w:rPr>
            </w:pPr>
            <w:r w:rsidRPr="001D32E3">
              <w:rPr>
                <w:color w:val="000000"/>
                <w:szCs w:val="24"/>
              </w:rPr>
              <w:t>Бал за критерій</w:t>
            </w:r>
          </w:p>
        </w:tc>
      </w:tr>
      <w:tr w:rsidR="001D0005" w:rsidRPr="001D32E3" w14:paraId="06068207" w14:textId="77777777" w:rsidTr="00AB0AB2">
        <w:trPr>
          <w:cantSplit/>
          <w:trHeight w:val="806"/>
        </w:trPr>
        <w:tc>
          <w:tcPr>
            <w:tcW w:w="767" w:type="pct"/>
            <w:vMerge w:val="restart"/>
            <w:tcMar>
              <w:top w:w="30" w:type="dxa"/>
              <w:left w:w="45" w:type="dxa"/>
              <w:bottom w:w="30" w:type="dxa"/>
              <w:right w:w="45" w:type="dxa"/>
            </w:tcMar>
            <w:vAlign w:val="center"/>
            <w:hideMark/>
          </w:tcPr>
          <w:p w14:paraId="1E108B81" w14:textId="355CB704" w:rsidR="001D0005" w:rsidRPr="001D32E3" w:rsidRDefault="000677E8" w:rsidP="00B93DBC">
            <w:pPr>
              <w:spacing w:line="276" w:lineRule="auto"/>
              <w:rPr>
                <w:color w:val="000000"/>
                <w:szCs w:val="24"/>
              </w:rPr>
            </w:pPr>
            <w:r w:rsidRPr="001D32E3">
              <w:rPr>
                <w:color w:val="000000"/>
                <w:szCs w:val="24"/>
              </w:rPr>
              <w:lastRenderedPageBreak/>
              <w:t>С</w:t>
            </w:r>
            <w:r w:rsidR="001D0005" w:rsidRPr="001D32E3">
              <w:rPr>
                <w:color w:val="000000"/>
                <w:szCs w:val="24"/>
              </w:rPr>
              <w:t>оціальна компетентність</w:t>
            </w:r>
          </w:p>
        </w:tc>
        <w:tc>
          <w:tcPr>
            <w:tcW w:w="1406" w:type="pct"/>
            <w:tcMar>
              <w:top w:w="30" w:type="dxa"/>
              <w:left w:w="45" w:type="dxa"/>
              <w:bottom w:w="30" w:type="dxa"/>
              <w:right w:w="45" w:type="dxa"/>
            </w:tcMar>
            <w:vAlign w:val="center"/>
            <w:hideMark/>
          </w:tcPr>
          <w:p w14:paraId="7BC49546" w14:textId="66BB8C11" w:rsidR="001D0005" w:rsidRPr="001D32E3" w:rsidRDefault="000677E8" w:rsidP="00B93DBC">
            <w:pPr>
              <w:spacing w:line="276" w:lineRule="auto"/>
              <w:jc w:val="center"/>
              <w:rPr>
                <w:color w:val="000000"/>
                <w:szCs w:val="24"/>
              </w:rPr>
            </w:pPr>
            <w:r w:rsidRPr="001D32E3">
              <w:rPr>
                <w:color w:val="000000"/>
                <w:szCs w:val="24"/>
              </w:rPr>
              <w:t>Е</w:t>
            </w:r>
            <w:r w:rsidR="001D0005" w:rsidRPr="001D32E3">
              <w:rPr>
                <w:color w:val="000000"/>
                <w:szCs w:val="24"/>
              </w:rPr>
              <w:t>фективна комунікація</w:t>
            </w:r>
          </w:p>
        </w:tc>
        <w:tc>
          <w:tcPr>
            <w:tcW w:w="553" w:type="pct"/>
            <w:tcMar>
              <w:top w:w="30" w:type="dxa"/>
              <w:left w:w="45" w:type="dxa"/>
              <w:bottom w:w="30" w:type="dxa"/>
              <w:right w:w="45" w:type="dxa"/>
            </w:tcMar>
            <w:vAlign w:val="center"/>
          </w:tcPr>
          <w:p w14:paraId="3F9F8E39" w14:textId="180F6586" w:rsidR="001D0005" w:rsidRPr="001D32E3" w:rsidRDefault="00B23DB2" w:rsidP="00B93DBC">
            <w:pPr>
              <w:spacing w:line="276" w:lineRule="auto"/>
              <w:jc w:val="center"/>
              <w:rPr>
                <w:color w:val="000000"/>
                <w:szCs w:val="24"/>
              </w:rPr>
            </w:pPr>
            <w:r w:rsidRPr="001D32E3">
              <w:rPr>
                <w:color w:val="000000"/>
                <w:szCs w:val="24"/>
              </w:rPr>
              <w:t>10</w:t>
            </w:r>
          </w:p>
        </w:tc>
        <w:tc>
          <w:tcPr>
            <w:tcW w:w="517" w:type="pct"/>
            <w:tcMar>
              <w:top w:w="30" w:type="dxa"/>
              <w:left w:w="45" w:type="dxa"/>
              <w:bottom w:w="30" w:type="dxa"/>
              <w:right w:w="45" w:type="dxa"/>
            </w:tcMar>
            <w:vAlign w:val="center"/>
          </w:tcPr>
          <w:p w14:paraId="671FFAD8" w14:textId="1D0BC30C" w:rsidR="001D0005" w:rsidRPr="001D32E3" w:rsidRDefault="001D0005" w:rsidP="00B93DBC">
            <w:pPr>
              <w:spacing w:line="276" w:lineRule="auto"/>
              <w:jc w:val="center"/>
              <w:rPr>
                <w:color w:val="000000"/>
                <w:szCs w:val="24"/>
              </w:rPr>
            </w:pPr>
            <w:r w:rsidRPr="001D32E3">
              <w:rPr>
                <w:color w:val="000000"/>
                <w:szCs w:val="24"/>
              </w:rPr>
              <w:t>1</w:t>
            </w:r>
            <w:r w:rsidR="00B23DB2" w:rsidRPr="001D32E3">
              <w:rPr>
                <w:color w:val="000000"/>
                <w:szCs w:val="24"/>
              </w:rPr>
              <w:t>1</w:t>
            </w:r>
          </w:p>
        </w:tc>
        <w:tc>
          <w:tcPr>
            <w:tcW w:w="489" w:type="pct"/>
            <w:tcMar>
              <w:top w:w="30" w:type="dxa"/>
              <w:left w:w="45" w:type="dxa"/>
              <w:bottom w:w="30" w:type="dxa"/>
              <w:right w:w="45" w:type="dxa"/>
            </w:tcMar>
            <w:vAlign w:val="center"/>
          </w:tcPr>
          <w:p w14:paraId="741FC125" w14:textId="4497F426" w:rsidR="001D0005" w:rsidRPr="001D32E3" w:rsidRDefault="001D0005" w:rsidP="00B93DBC">
            <w:pPr>
              <w:spacing w:line="276" w:lineRule="auto"/>
              <w:jc w:val="center"/>
              <w:rPr>
                <w:color w:val="000000"/>
                <w:szCs w:val="24"/>
              </w:rPr>
            </w:pPr>
            <w:r w:rsidRPr="001D32E3">
              <w:rPr>
                <w:color w:val="000000"/>
                <w:szCs w:val="24"/>
              </w:rPr>
              <w:t>1</w:t>
            </w:r>
            <w:r w:rsidR="00B23DB2" w:rsidRPr="001D32E3">
              <w:rPr>
                <w:color w:val="000000"/>
                <w:szCs w:val="24"/>
              </w:rPr>
              <w:t>1</w:t>
            </w:r>
          </w:p>
        </w:tc>
        <w:tc>
          <w:tcPr>
            <w:tcW w:w="723" w:type="pct"/>
            <w:tcMar>
              <w:top w:w="30" w:type="dxa"/>
              <w:left w:w="45" w:type="dxa"/>
              <w:bottom w:w="30" w:type="dxa"/>
              <w:right w:w="45" w:type="dxa"/>
            </w:tcMar>
            <w:vAlign w:val="center"/>
          </w:tcPr>
          <w:p w14:paraId="01418C7A" w14:textId="13A0939B" w:rsidR="001D0005" w:rsidRPr="001D32E3" w:rsidRDefault="00B23DB2" w:rsidP="00B93DBC">
            <w:pPr>
              <w:spacing w:line="276" w:lineRule="auto"/>
              <w:jc w:val="center"/>
              <w:rPr>
                <w:color w:val="000000"/>
                <w:szCs w:val="24"/>
              </w:rPr>
            </w:pPr>
            <w:r w:rsidRPr="001D32E3">
              <w:rPr>
                <w:color w:val="000000"/>
                <w:szCs w:val="24"/>
              </w:rPr>
              <w:t>10</w:t>
            </w:r>
            <w:r w:rsidR="004A4FAD" w:rsidRPr="001D32E3">
              <w:rPr>
                <w:color w:val="000000"/>
                <w:szCs w:val="24"/>
              </w:rPr>
              <w:t>,67</w:t>
            </w:r>
          </w:p>
        </w:tc>
        <w:tc>
          <w:tcPr>
            <w:tcW w:w="544" w:type="pct"/>
            <w:vMerge w:val="restart"/>
            <w:tcMar>
              <w:top w:w="30" w:type="dxa"/>
              <w:left w:w="45" w:type="dxa"/>
              <w:bottom w:w="30" w:type="dxa"/>
              <w:right w:w="45" w:type="dxa"/>
            </w:tcMar>
            <w:vAlign w:val="center"/>
            <w:hideMark/>
          </w:tcPr>
          <w:p w14:paraId="1753D45C" w14:textId="28A8126D" w:rsidR="001D0005" w:rsidRPr="001D32E3" w:rsidRDefault="00B23DB2" w:rsidP="00B93DBC">
            <w:pPr>
              <w:spacing w:line="276" w:lineRule="auto"/>
              <w:jc w:val="center"/>
              <w:rPr>
                <w:color w:val="000000"/>
                <w:szCs w:val="24"/>
              </w:rPr>
            </w:pPr>
            <w:r w:rsidRPr="001D32E3">
              <w:rPr>
                <w:color w:val="000000"/>
                <w:szCs w:val="24"/>
              </w:rPr>
              <w:t>4</w:t>
            </w:r>
            <w:r w:rsidR="003C5FAC" w:rsidRPr="001D32E3">
              <w:rPr>
                <w:color w:val="000000"/>
                <w:szCs w:val="24"/>
              </w:rPr>
              <w:t>3</w:t>
            </w:r>
            <w:r w:rsidR="00AC6B9A" w:rsidRPr="001D32E3">
              <w:rPr>
                <w:color w:val="000000"/>
                <w:szCs w:val="24"/>
              </w:rPr>
              <w:t>,</w:t>
            </w:r>
            <w:r w:rsidRPr="001D32E3">
              <w:rPr>
                <w:color w:val="000000"/>
                <w:szCs w:val="24"/>
              </w:rPr>
              <w:t>34</w:t>
            </w:r>
          </w:p>
        </w:tc>
      </w:tr>
      <w:tr w:rsidR="001D0005" w:rsidRPr="001D32E3" w14:paraId="6965D1CC" w14:textId="77777777" w:rsidTr="00AB0AB2">
        <w:trPr>
          <w:cantSplit/>
          <w:trHeight w:val="747"/>
        </w:trPr>
        <w:tc>
          <w:tcPr>
            <w:tcW w:w="767" w:type="pct"/>
            <w:vMerge/>
            <w:vAlign w:val="center"/>
            <w:hideMark/>
          </w:tcPr>
          <w:p w14:paraId="7154E14F" w14:textId="77777777" w:rsidR="001D0005" w:rsidRPr="001D32E3" w:rsidRDefault="001D0005" w:rsidP="00B93DBC">
            <w:pPr>
              <w:spacing w:line="276" w:lineRule="auto"/>
              <w:rPr>
                <w:color w:val="000000"/>
                <w:szCs w:val="24"/>
              </w:rPr>
            </w:pPr>
          </w:p>
        </w:tc>
        <w:tc>
          <w:tcPr>
            <w:tcW w:w="1406" w:type="pct"/>
            <w:tcMar>
              <w:top w:w="30" w:type="dxa"/>
              <w:left w:w="45" w:type="dxa"/>
              <w:bottom w:w="30" w:type="dxa"/>
              <w:right w:w="45" w:type="dxa"/>
            </w:tcMar>
            <w:vAlign w:val="center"/>
            <w:hideMark/>
          </w:tcPr>
          <w:p w14:paraId="60547ACD" w14:textId="4D8E77CE" w:rsidR="001D0005" w:rsidRPr="001D32E3" w:rsidRDefault="000677E8" w:rsidP="00B93DBC">
            <w:pPr>
              <w:spacing w:line="276" w:lineRule="auto"/>
              <w:jc w:val="center"/>
              <w:rPr>
                <w:color w:val="000000"/>
                <w:szCs w:val="24"/>
              </w:rPr>
            </w:pPr>
            <w:r w:rsidRPr="001D32E3">
              <w:rPr>
                <w:color w:val="000000"/>
                <w:szCs w:val="24"/>
              </w:rPr>
              <w:t>Е</w:t>
            </w:r>
            <w:r w:rsidR="001D0005" w:rsidRPr="001D32E3">
              <w:rPr>
                <w:color w:val="000000"/>
                <w:szCs w:val="24"/>
              </w:rPr>
              <w:t>фективна взаємодія</w:t>
            </w:r>
          </w:p>
        </w:tc>
        <w:tc>
          <w:tcPr>
            <w:tcW w:w="553" w:type="pct"/>
            <w:tcMar>
              <w:top w:w="30" w:type="dxa"/>
              <w:left w:w="45" w:type="dxa"/>
              <w:bottom w:w="30" w:type="dxa"/>
              <w:right w:w="45" w:type="dxa"/>
            </w:tcMar>
            <w:vAlign w:val="center"/>
          </w:tcPr>
          <w:p w14:paraId="23F7E1EA" w14:textId="7174E7B4" w:rsidR="001D0005" w:rsidRPr="001D32E3" w:rsidRDefault="00B23DB2" w:rsidP="00B93DBC">
            <w:pPr>
              <w:spacing w:line="276" w:lineRule="auto"/>
              <w:jc w:val="center"/>
              <w:rPr>
                <w:color w:val="000000"/>
                <w:szCs w:val="24"/>
              </w:rPr>
            </w:pPr>
            <w:r w:rsidRPr="001D32E3">
              <w:rPr>
                <w:color w:val="000000"/>
                <w:szCs w:val="24"/>
              </w:rPr>
              <w:t>1</w:t>
            </w:r>
            <w:r w:rsidR="00611BBB" w:rsidRPr="001D32E3">
              <w:rPr>
                <w:color w:val="000000"/>
                <w:szCs w:val="24"/>
              </w:rPr>
              <w:t>0</w:t>
            </w:r>
          </w:p>
        </w:tc>
        <w:tc>
          <w:tcPr>
            <w:tcW w:w="517" w:type="pct"/>
            <w:tcMar>
              <w:top w:w="30" w:type="dxa"/>
              <w:left w:w="45" w:type="dxa"/>
              <w:bottom w:w="30" w:type="dxa"/>
              <w:right w:w="45" w:type="dxa"/>
            </w:tcMar>
            <w:vAlign w:val="center"/>
          </w:tcPr>
          <w:p w14:paraId="77A2A6DF" w14:textId="13DCB9D2" w:rsidR="001D0005" w:rsidRPr="001D32E3" w:rsidRDefault="00AC6B9A" w:rsidP="00B93DBC">
            <w:pPr>
              <w:spacing w:line="276" w:lineRule="auto"/>
              <w:jc w:val="center"/>
              <w:rPr>
                <w:color w:val="000000"/>
                <w:szCs w:val="24"/>
              </w:rPr>
            </w:pPr>
            <w:r w:rsidRPr="001D32E3">
              <w:rPr>
                <w:color w:val="000000"/>
                <w:szCs w:val="24"/>
              </w:rPr>
              <w:t>1</w:t>
            </w:r>
            <w:r w:rsidR="00611BBB" w:rsidRPr="001D32E3">
              <w:rPr>
                <w:color w:val="000000"/>
                <w:szCs w:val="24"/>
              </w:rPr>
              <w:t>1</w:t>
            </w:r>
          </w:p>
        </w:tc>
        <w:tc>
          <w:tcPr>
            <w:tcW w:w="489" w:type="pct"/>
            <w:tcMar>
              <w:top w:w="30" w:type="dxa"/>
              <w:left w:w="45" w:type="dxa"/>
              <w:bottom w:w="30" w:type="dxa"/>
              <w:right w:w="45" w:type="dxa"/>
            </w:tcMar>
            <w:vAlign w:val="center"/>
          </w:tcPr>
          <w:p w14:paraId="1879D813" w14:textId="3C0C9013" w:rsidR="001D0005" w:rsidRPr="001D32E3" w:rsidRDefault="00B23DB2" w:rsidP="00B93DBC">
            <w:pPr>
              <w:spacing w:line="276" w:lineRule="auto"/>
              <w:jc w:val="center"/>
              <w:rPr>
                <w:color w:val="000000"/>
                <w:szCs w:val="24"/>
              </w:rPr>
            </w:pPr>
            <w:r w:rsidRPr="001D32E3">
              <w:rPr>
                <w:color w:val="000000"/>
                <w:szCs w:val="24"/>
              </w:rPr>
              <w:t>11</w:t>
            </w:r>
          </w:p>
        </w:tc>
        <w:tc>
          <w:tcPr>
            <w:tcW w:w="723" w:type="pct"/>
            <w:tcMar>
              <w:top w:w="30" w:type="dxa"/>
              <w:left w:w="45" w:type="dxa"/>
              <w:bottom w:w="30" w:type="dxa"/>
              <w:right w:w="45" w:type="dxa"/>
            </w:tcMar>
            <w:vAlign w:val="center"/>
          </w:tcPr>
          <w:p w14:paraId="15631FF4" w14:textId="45C6E6D8" w:rsidR="001D0005" w:rsidRPr="001D32E3" w:rsidRDefault="00B23DB2" w:rsidP="00B93DBC">
            <w:pPr>
              <w:spacing w:line="276" w:lineRule="auto"/>
              <w:jc w:val="center"/>
              <w:rPr>
                <w:color w:val="000000"/>
                <w:szCs w:val="24"/>
              </w:rPr>
            </w:pPr>
            <w:r w:rsidRPr="001D32E3">
              <w:rPr>
                <w:color w:val="000000"/>
                <w:szCs w:val="24"/>
              </w:rPr>
              <w:t>10,67</w:t>
            </w:r>
          </w:p>
        </w:tc>
        <w:tc>
          <w:tcPr>
            <w:tcW w:w="544" w:type="pct"/>
            <w:vMerge/>
            <w:vAlign w:val="center"/>
            <w:hideMark/>
          </w:tcPr>
          <w:p w14:paraId="16CD9F52" w14:textId="77777777" w:rsidR="001D0005" w:rsidRPr="001D32E3" w:rsidRDefault="001D0005" w:rsidP="00B93DBC">
            <w:pPr>
              <w:spacing w:line="276" w:lineRule="auto"/>
              <w:rPr>
                <w:color w:val="000000"/>
                <w:szCs w:val="24"/>
              </w:rPr>
            </w:pPr>
          </w:p>
        </w:tc>
      </w:tr>
      <w:tr w:rsidR="001D0005" w:rsidRPr="001D32E3" w14:paraId="24569254" w14:textId="77777777" w:rsidTr="00AB0AB2">
        <w:trPr>
          <w:cantSplit/>
          <w:trHeight w:val="621"/>
        </w:trPr>
        <w:tc>
          <w:tcPr>
            <w:tcW w:w="767" w:type="pct"/>
            <w:vMerge/>
            <w:vAlign w:val="center"/>
            <w:hideMark/>
          </w:tcPr>
          <w:p w14:paraId="089D2CC9" w14:textId="77777777" w:rsidR="001D0005" w:rsidRPr="001D32E3" w:rsidRDefault="001D0005" w:rsidP="00B93DBC">
            <w:pPr>
              <w:spacing w:line="276" w:lineRule="auto"/>
              <w:rPr>
                <w:color w:val="000000"/>
                <w:szCs w:val="24"/>
              </w:rPr>
            </w:pPr>
          </w:p>
        </w:tc>
        <w:tc>
          <w:tcPr>
            <w:tcW w:w="1406" w:type="pct"/>
            <w:tcMar>
              <w:top w:w="30" w:type="dxa"/>
              <w:left w:w="45" w:type="dxa"/>
              <w:bottom w:w="30" w:type="dxa"/>
              <w:right w:w="45" w:type="dxa"/>
            </w:tcMar>
            <w:vAlign w:val="center"/>
            <w:hideMark/>
          </w:tcPr>
          <w:p w14:paraId="10CBD10C" w14:textId="529EEA90" w:rsidR="001D0005" w:rsidRPr="001D32E3" w:rsidRDefault="000677E8" w:rsidP="00B93DBC">
            <w:pPr>
              <w:spacing w:line="276" w:lineRule="auto"/>
              <w:jc w:val="center"/>
              <w:rPr>
                <w:color w:val="000000"/>
                <w:szCs w:val="24"/>
              </w:rPr>
            </w:pPr>
            <w:r w:rsidRPr="001D32E3">
              <w:rPr>
                <w:color w:val="000000"/>
                <w:szCs w:val="24"/>
              </w:rPr>
              <w:t>С</w:t>
            </w:r>
            <w:r w:rsidR="001D0005" w:rsidRPr="001D32E3">
              <w:rPr>
                <w:color w:val="000000"/>
                <w:szCs w:val="24"/>
              </w:rPr>
              <w:t>тійкість мотивації</w:t>
            </w:r>
          </w:p>
        </w:tc>
        <w:tc>
          <w:tcPr>
            <w:tcW w:w="553" w:type="pct"/>
            <w:tcMar>
              <w:top w:w="30" w:type="dxa"/>
              <w:left w:w="45" w:type="dxa"/>
              <w:bottom w:w="30" w:type="dxa"/>
              <w:right w:w="45" w:type="dxa"/>
            </w:tcMar>
            <w:vAlign w:val="center"/>
          </w:tcPr>
          <w:p w14:paraId="761F6B69" w14:textId="3BBF7BA8" w:rsidR="001D0005" w:rsidRPr="001D32E3" w:rsidRDefault="00B23DB2" w:rsidP="00B93DBC">
            <w:pPr>
              <w:spacing w:line="276" w:lineRule="auto"/>
              <w:jc w:val="center"/>
              <w:rPr>
                <w:color w:val="000000"/>
                <w:szCs w:val="24"/>
              </w:rPr>
            </w:pPr>
            <w:r w:rsidRPr="001D32E3">
              <w:rPr>
                <w:color w:val="000000"/>
                <w:szCs w:val="24"/>
              </w:rPr>
              <w:t>11</w:t>
            </w:r>
          </w:p>
        </w:tc>
        <w:tc>
          <w:tcPr>
            <w:tcW w:w="517" w:type="pct"/>
            <w:tcMar>
              <w:top w:w="30" w:type="dxa"/>
              <w:left w:w="45" w:type="dxa"/>
              <w:bottom w:w="30" w:type="dxa"/>
              <w:right w:w="45" w:type="dxa"/>
            </w:tcMar>
            <w:vAlign w:val="center"/>
          </w:tcPr>
          <w:p w14:paraId="2E6881DF" w14:textId="680A6C1D" w:rsidR="001D0005" w:rsidRPr="001D32E3" w:rsidRDefault="00AC6B9A" w:rsidP="00B93DBC">
            <w:pPr>
              <w:spacing w:line="276" w:lineRule="auto"/>
              <w:jc w:val="center"/>
              <w:rPr>
                <w:color w:val="000000"/>
                <w:szCs w:val="24"/>
              </w:rPr>
            </w:pPr>
            <w:r w:rsidRPr="001D32E3">
              <w:rPr>
                <w:color w:val="000000"/>
                <w:szCs w:val="24"/>
              </w:rPr>
              <w:t>1</w:t>
            </w:r>
            <w:r w:rsidR="00B23DB2" w:rsidRPr="001D32E3">
              <w:rPr>
                <w:color w:val="000000"/>
                <w:szCs w:val="24"/>
              </w:rPr>
              <w:t>1</w:t>
            </w:r>
          </w:p>
        </w:tc>
        <w:tc>
          <w:tcPr>
            <w:tcW w:w="489" w:type="pct"/>
            <w:tcMar>
              <w:top w:w="30" w:type="dxa"/>
              <w:left w:w="45" w:type="dxa"/>
              <w:bottom w:w="30" w:type="dxa"/>
              <w:right w:w="45" w:type="dxa"/>
            </w:tcMar>
            <w:vAlign w:val="center"/>
          </w:tcPr>
          <w:p w14:paraId="3ADCB14A" w14:textId="52121731" w:rsidR="001D0005" w:rsidRPr="001D32E3" w:rsidRDefault="00B23DB2" w:rsidP="00B93DBC">
            <w:pPr>
              <w:spacing w:line="276" w:lineRule="auto"/>
              <w:jc w:val="center"/>
              <w:rPr>
                <w:color w:val="000000"/>
                <w:szCs w:val="24"/>
              </w:rPr>
            </w:pPr>
            <w:r w:rsidRPr="001D32E3">
              <w:rPr>
                <w:color w:val="000000"/>
                <w:szCs w:val="24"/>
              </w:rPr>
              <w:t>11</w:t>
            </w:r>
          </w:p>
        </w:tc>
        <w:tc>
          <w:tcPr>
            <w:tcW w:w="723" w:type="pct"/>
            <w:tcMar>
              <w:top w:w="30" w:type="dxa"/>
              <w:left w:w="45" w:type="dxa"/>
              <w:bottom w:w="30" w:type="dxa"/>
              <w:right w:w="45" w:type="dxa"/>
            </w:tcMar>
            <w:vAlign w:val="center"/>
          </w:tcPr>
          <w:p w14:paraId="3F8A381A" w14:textId="51CE45DE" w:rsidR="001D0005" w:rsidRPr="001D32E3" w:rsidRDefault="00B23DB2" w:rsidP="00B93DBC">
            <w:pPr>
              <w:spacing w:line="276" w:lineRule="auto"/>
              <w:jc w:val="center"/>
              <w:rPr>
                <w:color w:val="000000"/>
                <w:szCs w:val="24"/>
              </w:rPr>
            </w:pPr>
            <w:r w:rsidRPr="001D32E3">
              <w:rPr>
                <w:color w:val="000000"/>
                <w:szCs w:val="24"/>
              </w:rPr>
              <w:t>11</w:t>
            </w:r>
            <w:r w:rsidR="004A4FAD" w:rsidRPr="001D32E3">
              <w:rPr>
                <w:color w:val="000000"/>
                <w:szCs w:val="24"/>
              </w:rPr>
              <w:t>,</w:t>
            </w:r>
            <w:r w:rsidRPr="001D32E3">
              <w:rPr>
                <w:color w:val="000000"/>
                <w:szCs w:val="24"/>
              </w:rPr>
              <w:t>00</w:t>
            </w:r>
          </w:p>
        </w:tc>
        <w:tc>
          <w:tcPr>
            <w:tcW w:w="544" w:type="pct"/>
            <w:vMerge/>
            <w:vAlign w:val="center"/>
            <w:hideMark/>
          </w:tcPr>
          <w:p w14:paraId="34971D94" w14:textId="77777777" w:rsidR="001D0005" w:rsidRPr="001D32E3" w:rsidRDefault="001D0005" w:rsidP="00B93DBC">
            <w:pPr>
              <w:spacing w:line="276" w:lineRule="auto"/>
              <w:rPr>
                <w:color w:val="000000"/>
                <w:szCs w:val="24"/>
              </w:rPr>
            </w:pPr>
          </w:p>
        </w:tc>
      </w:tr>
      <w:tr w:rsidR="001D0005" w:rsidRPr="001D32E3" w14:paraId="1CDE87DD" w14:textId="77777777" w:rsidTr="001D0005">
        <w:trPr>
          <w:cantSplit/>
          <w:trHeight w:val="648"/>
        </w:trPr>
        <w:tc>
          <w:tcPr>
            <w:tcW w:w="767" w:type="pct"/>
            <w:vMerge/>
            <w:vAlign w:val="center"/>
            <w:hideMark/>
          </w:tcPr>
          <w:p w14:paraId="0D095E9A" w14:textId="77777777" w:rsidR="001D0005" w:rsidRPr="001D32E3" w:rsidRDefault="001D0005" w:rsidP="00B93DBC">
            <w:pPr>
              <w:spacing w:line="276" w:lineRule="auto"/>
              <w:rPr>
                <w:color w:val="000000"/>
                <w:szCs w:val="24"/>
              </w:rPr>
            </w:pPr>
          </w:p>
        </w:tc>
        <w:tc>
          <w:tcPr>
            <w:tcW w:w="1406" w:type="pct"/>
            <w:tcMar>
              <w:top w:w="30" w:type="dxa"/>
              <w:left w:w="45" w:type="dxa"/>
              <w:bottom w:w="30" w:type="dxa"/>
              <w:right w:w="45" w:type="dxa"/>
            </w:tcMar>
            <w:vAlign w:val="center"/>
            <w:hideMark/>
          </w:tcPr>
          <w:p w14:paraId="3B7EE986" w14:textId="5B78CDF1" w:rsidR="001D0005" w:rsidRPr="001D32E3" w:rsidRDefault="000677E8" w:rsidP="00B93DBC">
            <w:pPr>
              <w:spacing w:line="276" w:lineRule="auto"/>
              <w:jc w:val="center"/>
              <w:rPr>
                <w:color w:val="000000"/>
                <w:szCs w:val="24"/>
              </w:rPr>
            </w:pPr>
            <w:r w:rsidRPr="001D32E3">
              <w:rPr>
                <w:color w:val="000000"/>
                <w:szCs w:val="24"/>
              </w:rPr>
              <w:t>Е</w:t>
            </w:r>
            <w:r w:rsidR="001D0005" w:rsidRPr="001D32E3">
              <w:rPr>
                <w:color w:val="000000"/>
                <w:szCs w:val="24"/>
              </w:rPr>
              <w:t>моційна стійкість</w:t>
            </w:r>
          </w:p>
        </w:tc>
        <w:tc>
          <w:tcPr>
            <w:tcW w:w="553" w:type="pct"/>
            <w:tcMar>
              <w:top w:w="30" w:type="dxa"/>
              <w:left w:w="45" w:type="dxa"/>
              <w:bottom w:w="30" w:type="dxa"/>
              <w:right w:w="45" w:type="dxa"/>
            </w:tcMar>
            <w:vAlign w:val="center"/>
          </w:tcPr>
          <w:p w14:paraId="0ED1A0A2" w14:textId="673BA501" w:rsidR="001D0005" w:rsidRPr="001D32E3" w:rsidRDefault="00B23DB2" w:rsidP="00B93DBC">
            <w:pPr>
              <w:spacing w:line="276" w:lineRule="auto"/>
              <w:jc w:val="center"/>
              <w:rPr>
                <w:color w:val="000000"/>
                <w:szCs w:val="24"/>
              </w:rPr>
            </w:pPr>
            <w:r w:rsidRPr="001D32E3">
              <w:rPr>
                <w:color w:val="000000"/>
                <w:szCs w:val="24"/>
              </w:rPr>
              <w:t>11</w:t>
            </w:r>
          </w:p>
        </w:tc>
        <w:tc>
          <w:tcPr>
            <w:tcW w:w="517" w:type="pct"/>
            <w:tcMar>
              <w:top w:w="30" w:type="dxa"/>
              <w:left w:w="45" w:type="dxa"/>
              <w:bottom w:w="30" w:type="dxa"/>
              <w:right w:w="45" w:type="dxa"/>
            </w:tcMar>
            <w:vAlign w:val="center"/>
          </w:tcPr>
          <w:p w14:paraId="1B0C305C" w14:textId="581A6A19" w:rsidR="001D0005" w:rsidRPr="001D32E3" w:rsidRDefault="00AC6B9A" w:rsidP="00B93DBC">
            <w:pPr>
              <w:spacing w:line="276" w:lineRule="auto"/>
              <w:jc w:val="center"/>
              <w:rPr>
                <w:color w:val="000000"/>
                <w:szCs w:val="24"/>
              </w:rPr>
            </w:pPr>
            <w:r w:rsidRPr="001D32E3">
              <w:rPr>
                <w:color w:val="000000"/>
                <w:szCs w:val="24"/>
              </w:rPr>
              <w:t>1</w:t>
            </w:r>
            <w:r w:rsidR="00B23DB2" w:rsidRPr="001D32E3">
              <w:rPr>
                <w:color w:val="000000"/>
                <w:szCs w:val="24"/>
              </w:rPr>
              <w:t>1</w:t>
            </w:r>
          </w:p>
        </w:tc>
        <w:tc>
          <w:tcPr>
            <w:tcW w:w="489" w:type="pct"/>
            <w:tcMar>
              <w:top w:w="30" w:type="dxa"/>
              <w:left w:w="45" w:type="dxa"/>
              <w:bottom w:w="30" w:type="dxa"/>
              <w:right w:w="45" w:type="dxa"/>
            </w:tcMar>
            <w:vAlign w:val="center"/>
          </w:tcPr>
          <w:p w14:paraId="3EDB7ADB" w14:textId="586BC6EA" w:rsidR="001D0005" w:rsidRPr="001D32E3" w:rsidRDefault="00B23DB2" w:rsidP="00B93DBC">
            <w:pPr>
              <w:spacing w:line="276" w:lineRule="auto"/>
              <w:jc w:val="center"/>
              <w:rPr>
                <w:color w:val="000000"/>
                <w:szCs w:val="24"/>
              </w:rPr>
            </w:pPr>
            <w:r w:rsidRPr="001D32E3">
              <w:rPr>
                <w:color w:val="000000"/>
                <w:szCs w:val="24"/>
              </w:rPr>
              <w:t>11</w:t>
            </w:r>
          </w:p>
        </w:tc>
        <w:tc>
          <w:tcPr>
            <w:tcW w:w="723" w:type="pct"/>
            <w:tcMar>
              <w:top w:w="30" w:type="dxa"/>
              <w:left w:w="45" w:type="dxa"/>
              <w:bottom w:w="30" w:type="dxa"/>
              <w:right w:w="45" w:type="dxa"/>
            </w:tcMar>
            <w:vAlign w:val="center"/>
          </w:tcPr>
          <w:p w14:paraId="0504EFC4" w14:textId="6D3E9D59" w:rsidR="001D0005" w:rsidRPr="001D32E3" w:rsidRDefault="00B23DB2" w:rsidP="00B93DBC">
            <w:pPr>
              <w:spacing w:line="276" w:lineRule="auto"/>
              <w:jc w:val="center"/>
              <w:rPr>
                <w:color w:val="000000"/>
                <w:szCs w:val="24"/>
              </w:rPr>
            </w:pPr>
            <w:r w:rsidRPr="001D32E3">
              <w:rPr>
                <w:color w:val="000000"/>
                <w:szCs w:val="24"/>
              </w:rPr>
              <w:t>11</w:t>
            </w:r>
            <w:r w:rsidR="004A4FAD" w:rsidRPr="001D32E3">
              <w:rPr>
                <w:color w:val="000000"/>
                <w:szCs w:val="24"/>
              </w:rPr>
              <w:t>,</w:t>
            </w:r>
            <w:r w:rsidRPr="001D32E3">
              <w:rPr>
                <w:color w:val="000000"/>
                <w:szCs w:val="24"/>
              </w:rPr>
              <w:t>00</w:t>
            </w:r>
          </w:p>
        </w:tc>
        <w:tc>
          <w:tcPr>
            <w:tcW w:w="544" w:type="pct"/>
            <w:vMerge/>
            <w:vAlign w:val="center"/>
            <w:hideMark/>
          </w:tcPr>
          <w:p w14:paraId="296EDB44" w14:textId="77777777" w:rsidR="001D0005" w:rsidRPr="001D32E3" w:rsidRDefault="001D0005" w:rsidP="00B93DBC">
            <w:pPr>
              <w:spacing w:line="276" w:lineRule="auto"/>
              <w:rPr>
                <w:color w:val="000000"/>
                <w:szCs w:val="24"/>
              </w:rPr>
            </w:pPr>
          </w:p>
        </w:tc>
      </w:tr>
    </w:tbl>
    <w:p w14:paraId="59C4D623" w14:textId="77777777" w:rsidR="00DC580A" w:rsidRPr="001D32E3" w:rsidRDefault="00DC580A" w:rsidP="00B93DBC">
      <w:pPr>
        <w:spacing w:line="276" w:lineRule="auto"/>
        <w:ind w:firstLine="709"/>
        <w:jc w:val="both"/>
        <w:rPr>
          <w:color w:val="000000"/>
          <w:szCs w:val="24"/>
        </w:rPr>
      </w:pPr>
    </w:p>
    <w:p w14:paraId="30C3FE14" w14:textId="77777777" w:rsidR="00F00021" w:rsidRPr="001D32E3" w:rsidRDefault="00F00021" w:rsidP="00B93DBC">
      <w:pPr>
        <w:shd w:val="clear" w:color="auto" w:fill="FFFFFF"/>
        <w:tabs>
          <w:tab w:val="left" w:pos="426"/>
        </w:tabs>
        <w:spacing w:line="276" w:lineRule="auto"/>
        <w:ind w:firstLine="709"/>
        <w:jc w:val="both"/>
        <w:rPr>
          <w:color w:val="000000"/>
          <w:sz w:val="26"/>
          <w:szCs w:val="26"/>
        </w:rPr>
      </w:pPr>
      <w:r w:rsidRPr="001D32E3">
        <w:rPr>
          <w:color w:val="000000"/>
          <w:sz w:val="26"/>
          <w:szCs w:val="26"/>
        </w:rPr>
        <w:t>Надана інформація та результати співбесіди продемонстрували належний рівень соціальної компетентності кандидата.</w:t>
      </w:r>
    </w:p>
    <w:p w14:paraId="324F297D" w14:textId="4A5532E3" w:rsidR="00265CB8" w:rsidRPr="001D32E3" w:rsidRDefault="00F00021" w:rsidP="00B93DBC">
      <w:pPr>
        <w:shd w:val="clear" w:color="auto" w:fill="FFFFFF"/>
        <w:tabs>
          <w:tab w:val="left" w:pos="426"/>
        </w:tabs>
        <w:spacing w:line="276" w:lineRule="auto"/>
        <w:ind w:firstLine="709"/>
        <w:jc w:val="both"/>
        <w:rPr>
          <w:color w:val="000000"/>
          <w:sz w:val="26"/>
          <w:szCs w:val="26"/>
        </w:rPr>
      </w:pPr>
      <w:r w:rsidRPr="001D32E3">
        <w:rPr>
          <w:color w:val="000000"/>
          <w:sz w:val="26"/>
          <w:szCs w:val="26"/>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w:t>
      </w:r>
      <w:proofErr w:type="spellStart"/>
      <w:r w:rsidR="00B23DB2" w:rsidRPr="001D32E3">
        <w:rPr>
          <w:color w:val="000000"/>
          <w:sz w:val="26"/>
          <w:szCs w:val="26"/>
        </w:rPr>
        <w:t>М</w:t>
      </w:r>
      <w:r w:rsidR="00611BBB" w:rsidRPr="001D32E3">
        <w:rPr>
          <w:color w:val="000000"/>
          <w:sz w:val="26"/>
          <w:szCs w:val="26"/>
        </w:rPr>
        <w:t>у</w:t>
      </w:r>
      <w:r w:rsidR="00B23DB2" w:rsidRPr="001D32E3">
        <w:rPr>
          <w:color w:val="000000"/>
          <w:sz w:val="26"/>
          <w:szCs w:val="26"/>
        </w:rPr>
        <w:t>р</w:t>
      </w:r>
      <w:r w:rsidR="00611BBB" w:rsidRPr="001D32E3">
        <w:rPr>
          <w:color w:val="000000"/>
          <w:sz w:val="26"/>
          <w:szCs w:val="26"/>
        </w:rPr>
        <w:t>уговим</w:t>
      </w:r>
      <w:proofErr w:type="spellEnd"/>
      <w:r w:rsidR="003C5FAC" w:rsidRPr="001D32E3">
        <w:rPr>
          <w:color w:val="000000"/>
          <w:sz w:val="26"/>
          <w:szCs w:val="26"/>
        </w:rPr>
        <w:t xml:space="preserve"> </w:t>
      </w:r>
      <w:r w:rsidR="00611BBB" w:rsidRPr="001D32E3">
        <w:rPr>
          <w:color w:val="000000"/>
          <w:sz w:val="26"/>
          <w:szCs w:val="26"/>
        </w:rPr>
        <w:t>В.В</w:t>
      </w:r>
      <w:r w:rsidR="00D86D68" w:rsidRPr="001D32E3">
        <w:rPr>
          <w:color w:val="000000"/>
          <w:sz w:val="26"/>
          <w:szCs w:val="26"/>
        </w:rPr>
        <w:t xml:space="preserve">. </w:t>
      </w:r>
      <w:r w:rsidRPr="001D32E3">
        <w:rPr>
          <w:color w:val="000000"/>
          <w:sz w:val="26"/>
          <w:szCs w:val="26"/>
        </w:rPr>
        <w:t xml:space="preserve">за цим критерієм, становить </w:t>
      </w:r>
      <w:r w:rsidR="00B23DB2" w:rsidRPr="001D32E3">
        <w:rPr>
          <w:color w:val="000000"/>
          <w:sz w:val="26"/>
          <w:szCs w:val="26"/>
        </w:rPr>
        <w:t>4</w:t>
      </w:r>
      <w:r w:rsidR="003C5FAC" w:rsidRPr="001D32E3">
        <w:rPr>
          <w:color w:val="000000"/>
          <w:sz w:val="26"/>
          <w:szCs w:val="26"/>
        </w:rPr>
        <w:t>3,</w:t>
      </w:r>
      <w:r w:rsidR="00B23DB2" w:rsidRPr="001D32E3">
        <w:rPr>
          <w:color w:val="000000"/>
          <w:sz w:val="26"/>
          <w:szCs w:val="26"/>
        </w:rPr>
        <w:t xml:space="preserve">34 </w:t>
      </w:r>
      <w:proofErr w:type="spellStart"/>
      <w:r w:rsidRPr="001D32E3">
        <w:rPr>
          <w:color w:val="000000"/>
          <w:sz w:val="26"/>
          <w:szCs w:val="26"/>
        </w:rPr>
        <w:t>бал</w:t>
      </w:r>
      <w:r w:rsidR="000677E8" w:rsidRPr="001D32E3">
        <w:rPr>
          <w:color w:val="000000"/>
          <w:sz w:val="26"/>
          <w:szCs w:val="26"/>
        </w:rPr>
        <w:t>а</w:t>
      </w:r>
      <w:proofErr w:type="spellEnd"/>
      <w:r w:rsidRPr="001D32E3">
        <w:rPr>
          <w:color w:val="000000"/>
          <w:sz w:val="26"/>
          <w:szCs w:val="26"/>
        </w:rPr>
        <w:t xml:space="preserve"> із 50 можливих, що </w:t>
      </w:r>
      <w:r w:rsidR="000E3F5E" w:rsidRPr="001D32E3">
        <w:rPr>
          <w:color w:val="000000"/>
          <w:sz w:val="26"/>
          <w:szCs w:val="26"/>
        </w:rPr>
        <w:t>вище</w:t>
      </w:r>
      <w:r w:rsidRPr="001D32E3">
        <w:rPr>
          <w:color w:val="000000"/>
          <w:sz w:val="26"/>
          <w:szCs w:val="26"/>
        </w:rPr>
        <w:t xml:space="preserve"> за 75% (37,5 </w:t>
      </w:r>
      <w:proofErr w:type="spellStart"/>
      <w:r w:rsidRPr="001D32E3">
        <w:rPr>
          <w:color w:val="000000"/>
          <w:sz w:val="26"/>
          <w:szCs w:val="26"/>
        </w:rPr>
        <w:t>бала</w:t>
      </w:r>
      <w:proofErr w:type="spellEnd"/>
      <w:r w:rsidRPr="001D32E3">
        <w:rPr>
          <w:color w:val="000000"/>
          <w:sz w:val="26"/>
          <w:szCs w:val="26"/>
        </w:rPr>
        <w:t xml:space="preserve">) максимально можливого </w:t>
      </w:r>
      <w:proofErr w:type="spellStart"/>
      <w:r w:rsidRPr="001D32E3">
        <w:rPr>
          <w:color w:val="000000"/>
          <w:sz w:val="26"/>
          <w:szCs w:val="26"/>
        </w:rPr>
        <w:t>бала</w:t>
      </w:r>
      <w:proofErr w:type="spellEnd"/>
      <w:r w:rsidRPr="001D32E3">
        <w:rPr>
          <w:color w:val="000000"/>
          <w:sz w:val="26"/>
          <w:szCs w:val="26"/>
        </w:rPr>
        <w:t>, тому Комісія виснує, що кандидат відповідає критерію соціальної компетентності.</w:t>
      </w:r>
    </w:p>
    <w:p w14:paraId="0ADE3D7E" w14:textId="2E5A3BF3" w:rsidR="001D0005" w:rsidRPr="001D32E3" w:rsidRDefault="001D0005" w:rsidP="00B93DBC">
      <w:pPr>
        <w:shd w:val="clear" w:color="auto" w:fill="FFFFFF"/>
        <w:tabs>
          <w:tab w:val="left" w:pos="426"/>
        </w:tabs>
        <w:spacing w:line="276" w:lineRule="auto"/>
        <w:ind w:firstLine="709"/>
        <w:jc w:val="both"/>
        <w:rPr>
          <w:color w:val="000000"/>
          <w:sz w:val="26"/>
          <w:szCs w:val="26"/>
        </w:rPr>
      </w:pPr>
    </w:p>
    <w:p w14:paraId="62EC4767" w14:textId="77777777" w:rsidR="009F525F" w:rsidRPr="001D32E3" w:rsidRDefault="009F525F" w:rsidP="00B93DBC">
      <w:pPr>
        <w:spacing w:line="276" w:lineRule="auto"/>
        <w:ind w:firstLine="709"/>
        <w:jc w:val="both"/>
        <w:rPr>
          <w:b/>
          <w:color w:val="000000"/>
          <w:sz w:val="26"/>
          <w:szCs w:val="26"/>
        </w:rPr>
      </w:pPr>
      <w:r w:rsidRPr="001D32E3">
        <w:rPr>
          <w:b/>
          <w:color w:val="000000"/>
          <w:sz w:val="26"/>
          <w:szCs w:val="26"/>
        </w:rPr>
        <w:t>Встановлення відповідності кандидата критеріям професійної етики та доброчесності.</w:t>
      </w:r>
    </w:p>
    <w:p w14:paraId="62C070BD" w14:textId="77777777" w:rsidR="00F00021" w:rsidRPr="001D32E3" w:rsidRDefault="00F00021" w:rsidP="00B93DBC">
      <w:pPr>
        <w:shd w:val="clear" w:color="auto" w:fill="FFFFFF"/>
        <w:tabs>
          <w:tab w:val="left" w:pos="426"/>
        </w:tabs>
        <w:spacing w:line="276" w:lineRule="auto"/>
        <w:ind w:firstLine="709"/>
        <w:jc w:val="both"/>
        <w:rPr>
          <w:color w:val="000000"/>
          <w:sz w:val="26"/>
          <w:szCs w:val="26"/>
          <w:u w:val="single"/>
        </w:rPr>
      </w:pPr>
      <w:r w:rsidRPr="001D32E3">
        <w:rPr>
          <w:color w:val="000000"/>
          <w:sz w:val="26"/>
          <w:szCs w:val="26"/>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0BB1DF20" w14:textId="77777777" w:rsidR="00F00021" w:rsidRPr="001D32E3" w:rsidRDefault="00F00021" w:rsidP="00B93DBC">
      <w:pPr>
        <w:shd w:val="clear" w:color="auto" w:fill="FFFFFF"/>
        <w:tabs>
          <w:tab w:val="left" w:pos="426"/>
        </w:tabs>
        <w:spacing w:line="276" w:lineRule="auto"/>
        <w:ind w:firstLine="709"/>
        <w:jc w:val="both"/>
        <w:rPr>
          <w:color w:val="000000"/>
          <w:sz w:val="26"/>
          <w:szCs w:val="26"/>
          <w:u w:val="single"/>
        </w:rPr>
      </w:pPr>
      <w:r w:rsidRPr="001D32E3">
        <w:rPr>
          <w:color w:val="000000"/>
          <w:sz w:val="26"/>
          <w:szCs w:val="26"/>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14:paraId="41C987A5" w14:textId="77777777" w:rsidR="00F00021" w:rsidRPr="001D32E3" w:rsidRDefault="00F00021" w:rsidP="00B93DBC">
      <w:pPr>
        <w:shd w:val="clear" w:color="auto" w:fill="FFFFFF"/>
        <w:tabs>
          <w:tab w:val="left" w:pos="426"/>
        </w:tabs>
        <w:spacing w:line="276" w:lineRule="auto"/>
        <w:ind w:firstLine="709"/>
        <w:jc w:val="both"/>
        <w:rPr>
          <w:color w:val="000000"/>
          <w:sz w:val="26"/>
          <w:szCs w:val="26"/>
          <w:u w:val="single"/>
        </w:rPr>
      </w:pPr>
      <w:r w:rsidRPr="001D32E3">
        <w:rPr>
          <w:color w:val="000000"/>
          <w:sz w:val="26"/>
          <w:szCs w:val="26"/>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6B65A78B" w14:textId="77777777" w:rsidR="00F00021" w:rsidRPr="001D32E3" w:rsidRDefault="00F00021" w:rsidP="00B93DBC">
      <w:pPr>
        <w:shd w:val="clear" w:color="auto" w:fill="FFFFFF"/>
        <w:tabs>
          <w:tab w:val="left" w:pos="426"/>
        </w:tabs>
        <w:spacing w:line="276" w:lineRule="auto"/>
        <w:ind w:firstLine="709"/>
        <w:jc w:val="both"/>
        <w:rPr>
          <w:color w:val="000000"/>
          <w:sz w:val="26"/>
          <w:szCs w:val="26"/>
          <w:u w:val="single"/>
        </w:rPr>
      </w:pPr>
      <w:r w:rsidRPr="001D32E3">
        <w:rPr>
          <w:color w:val="000000"/>
          <w:sz w:val="26"/>
          <w:szCs w:val="26"/>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14:paraId="35D98133" w14:textId="77777777" w:rsidR="00F00021" w:rsidRPr="001D32E3" w:rsidRDefault="00F00021" w:rsidP="00B93DBC">
      <w:pPr>
        <w:shd w:val="clear" w:color="auto" w:fill="FFFFFF"/>
        <w:tabs>
          <w:tab w:val="left" w:pos="426"/>
        </w:tabs>
        <w:spacing w:line="276" w:lineRule="auto"/>
        <w:ind w:firstLine="709"/>
        <w:jc w:val="both"/>
        <w:rPr>
          <w:color w:val="000000"/>
          <w:sz w:val="26"/>
          <w:szCs w:val="26"/>
          <w:u w:val="single"/>
        </w:rPr>
      </w:pPr>
      <w:r w:rsidRPr="001D32E3">
        <w:rPr>
          <w:color w:val="000000"/>
          <w:sz w:val="26"/>
          <w:szCs w:val="26"/>
        </w:rPr>
        <w:lastRenderedPageBreak/>
        <w:t>Відповідність кандидата на посаду судді критеріям доброчесності та професійної етики встановлюється за такими показниками:</w:t>
      </w:r>
    </w:p>
    <w:p w14:paraId="743E452F" w14:textId="77777777" w:rsidR="00F00021" w:rsidRPr="001D32E3" w:rsidRDefault="00F00021" w:rsidP="00B93DBC">
      <w:pPr>
        <w:shd w:val="clear" w:color="auto" w:fill="FFFFFF"/>
        <w:tabs>
          <w:tab w:val="left" w:pos="426"/>
        </w:tabs>
        <w:spacing w:line="276" w:lineRule="auto"/>
        <w:ind w:firstLine="709"/>
        <w:jc w:val="both"/>
        <w:rPr>
          <w:color w:val="000000"/>
          <w:sz w:val="26"/>
          <w:szCs w:val="26"/>
        </w:rPr>
      </w:pPr>
      <w:r w:rsidRPr="001D32E3">
        <w:rPr>
          <w:color w:val="000000"/>
          <w:sz w:val="26"/>
          <w:szCs w:val="26"/>
        </w:rPr>
        <w:t>- незалежність;</w:t>
      </w:r>
    </w:p>
    <w:p w14:paraId="13F11D1B" w14:textId="77777777" w:rsidR="00F00021" w:rsidRPr="001D32E3" w:rsidRDefault="00F00021" w:rsidP="00B93DBC">
      <w:pPr>
        <w:shd w:val="clear" w:color="auto" w:fill="FFFFFF"/>
        <w:tabs>
          <w:tab w:val="left" w:pos="426"/>
        </w:tabs>
        <w:spacing w:line="276" w:lineRule="auto"/>
        <w:ind w:firstLine="709"/>
        <w:jc w:val="both"/>
        <w:rPr>
          <w:color w:val="000000"/>
          <w:sz w:val="26"/>
          <w:szCs w:val="26"/>
          <w:u w:val="single"/>
        </w:rPr>
      </w:pPr>
      <w:r w:rsidRPr="001D32E3">
        <w:rPr>
          <w:color w:val="000000"/>
          <w:sz w:val="26"/>
          <w:szCs w:val="26"/>
        </w:rPr>
        <w:t>- чесність;</w:t>
      </w:r>
    </w:p>
    <w:p w14:paraId="23F64032" w14:textId="77777777" w:rsidR="00F00021" w:rsidRPr="001D32E3" w:rsidRDefault="00F00021" w:rsidP="00B93DBC">
      <w:pPr>
        <w:shd w:val="clear" w:color="auto" w:fill="FFFFFF"/>
        <w:tabs>
          <w:tab w:val="left" w:pos="426"/>
        </w:tabs>
        <w:spacing w:line="276" w:lineRule="auto"/>
        <w:ind w:firstLine="709"/>
        <w:jc w:val="both"/>
        <w:rPr>
          <w:color w:val="000000"/>
          <w:sz w:val="26"/>
          <w:szCs w:val="26"/>
          <w:u w:val="single"/>
        </w:rPr>
      </w:pPr>
      <w:r w:rsidRPr="001D32E3">
        <w:rPr>
          <w:color w:val="000000"/>
          <w:sz w:val="26"/>
          <w:szCs w:val="26"/>
        </w:rPr>
        <w:t>- неупередженість;</w:t>
      </w:r>
    </w:p>
    <w:p w14:paraId="39097829" w14:textId="77777777" w:rsidR="00F00021" w:rsidRPr="001D32E3" w:rsidRDefault="00F00021" w:rsidP="00B93DBC">
      <w:pPr>
        <w:shd w:val="clear" w:color="auto" w:fill="FFFFFF"/>
        <w:tabs>
          <w:tab w:val="left" w:pos="426"/>
        </w:tabs>
        <w:spacing w:line="276" w:lineRule="auto"/>
        <w:ind w:firstLine="709"/>
        <w:jc w:val="both"/>
        <w:rPr>
          <w:color w:val="000000"/>
          <w:sz w:val="26"/>
          <w:szCs w:val="26"/>
          <w:u w:val="single"/>
        </w:rPr>
      </w:pPr>
      <w:r w:rsidRPr="001D32E3">
        <w:rPr>
          <w:color w:val="000000"/>
          <w:sz w:val="26"/>
          <w:szCs w:val="26"/>
        </w:rPr>
        <w:t>- сумлінність;</w:t>
      </w:r>
    </w:p>
    <w:p w14:paraId="3B538700" w14:textId="77777777" w:rsidR="00F00021" w:rsidRPr="001D32E3" w:rsidRDefault="00F00021" w:rsidP="00B93DBC">
      <w:pPr>
        <w:shd w:val="clear" w:color="auto" w:fill="FFFFFF"/>
        <w:tabs>
          <w:tab w:val="left" w:pos="426"/>
        </w:tabs>
        <w:spacing w:line="276" w:lineRule="auto"/>
        <w:ind w:firstLine="709"/>
        <w:jc w:val="both"/>
        <w:rPr>
          <w:color w:val="000000"/>
          <w:sz w:val="26"/>
          <w:szCs w:val="26"/>
          <w:u w:val="single"/>
        </w:rPr>
      </w:pPr>
      <w:r w:rsidRPr="001D32E3">
        <w:rPr>
          <w:color w:val="000000"/>
          <w:sz w:val="26"/>
          <w:szCs w:val="26"/>
        </w:rPr>
        <w:t>- непідкупність;</w:t>
      </w:r>
    </w:p>
    <w:p w14:paraId="0E6ED721" w14:textId="77777777" w:rsidR="00F00021" w:rsidRPr="001D32E3" w:rsidRDefault="00F00021" w:rsidP="00B93DBC">
      <w:pPr>
        <w:shd w:val="clear" w:color="auto" w:fill="FFFFFF"/>
        <w:tabs>
          <w:tab w:val="left" w:pos="426"/>
        </w:tabs>
        <w:spacing w:line="276" w:lineRule="auto"/>
        <w:ind w:firstLine="709"/>
        <w:jc w:val="both"/>
        <w:rPr>
          <w:color w:val="000000"/>
          <w:sz w:val="26"/>
          <w:szCs w:val="26"/>
          <w:u w:val="single"/>
        </w:rPr>
      </w:pPr>
      <w:r w:rsidRPr="001D32E3">
        <w:rPr>
          <w:color w:val="000000"/>
          <w:sz w:val="26"/>
          <w:szCs w:val="26"/>
        </w:rPr>
        <w:t>- дотримання етичних норм і бездоганна поведінка у професійній діяльності та особистому житті;</w:t>
      </w:r>
    </w:p>
    <w:p w14:paraId="4D3FD572" w14:textId="77777777" w:rsidR="00F00021" w:rsidRPr="001D32E3" w:rsidRDefault="00F00021" w:rsidP="00B93DBC">
      <w:pPr>
        <w:shd w:val="clear" w:color="auto" w:fill="FFFFFF"/>
        <w:tabs>
          <w:tab w:val="left" w:pos="426"/>
        </w:tabs>
        <w:spacing w:line="276" w:lineRule="auto"/>
        <w:ind w:firstLine="709"/>
        <w:jc w:val="both"/>
        <w:rPr>
          <w:color w:val="000000"/>
          <w:sz w:val="26"/>
          <w:szCs w:val="26"/>
          <w:u w:val="single"/>
        </w:rPr>
      </w:pPr>
      <w:r w:rsidRPr="001D32E3">
        <w:rPr>
          <w:color w:val="000000"/>
          <w:sz w:val="26"/>
          <w:szCs w:val="26"/>
        </w:rPr>
        <w:t>-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14:paraId="1A7D8BA0" w14:textId="2C2E10D9" w:rsidR="00DA04F8" w:rsidRPr="001D32E3" w:rsidRDefault="00F00021" w:rsidP="00B93DBC">
      <w:pPr>
        <w:shd w:val="clear" w:color="auto" w:fill="FFFFFF"/>
        <w:tabs>
          <w:tab w:val="left" w:pos="426"/>
        </w:tabs>
        <w:spacing w:line="276" w:lineRule="auto"/>
        <w:ind w:firstLine="709"/>
        <w:jc w:val="both"/>
        <w:rPr>
          <w:sz w:val="26"/>
          <w:szCs w:val="26"/>
        </w:rPr>
      </w:pPr>
      <w:r w:rsidRPr="001D32E3">
        <w:rPr>
          <w:color w:val="000000"/>
          <w:sz w:val="26"/>
          <w:szCs w:val="26"/>
        </w:rPr>
        <w:t>Наповнюють зміст</w:t>
      </w:r>
      <w:r w:rsidR="000E3F5E" w:rsidRPr="001D32E3">
        <w:rPr>
          <w:color w:val="000000"/>
          <w:sz w:val="26"/>
          <w:szCs w:val="26"/>
        </w:rPr>
        <w:t>ом ці</w:t>
      </w:r>
      <w:r w:rsidRPr="001D32E3">
        <w:rPr>
          <w:color w:val="000000"/>
          <w:sz w:val="26"/>
          <w:szCs w:val="26"/>
        </w:rPr>
        <w:t xml:space="preserve"> показник</w:t>
      </w:r>
      <w:r w:rsidR="000E3F5E" w:rsidRPr="001D32E3">
        <w:rPr>
          <w:color w:val="000000"/>
          <w:sz w:val="26"/>
          <w:szCs w:val="26"/>
        </w:rPr>
        <w:t>и</w:t>
      </w:r>
      <w:r w:rsidRPr="001D32E3">
        <w:rPr>
          <w:color w:val="000000"/>
          <w:sz w:val="26"/>
          <w:szCs w:val="26"/>
        </w:rPr>
        <w:t xml:space="preserve"> затверджені рішенням Вищої ради правосуддя від</w:t>
      </w:r>
      <w:r w:rsidR="00D86D68" w:rsidRPr="001D32E3">
        <w:rPr>
          <w:color w:val="000000"/>
          <w:sz w:val="26"/>
          <w:szCs w:val="26"/>
        </w:rPr>
        <w:t xml:space="preserve"> </w:t>
      </w:r>
      <w:r w:rsidRPr="001D32E3">
        <w:rPr>
          <w:color w:val="000000"/>
          <w:sz w:val="26"/>
          <w:szCs w:val="26"/>
        </w:rPr>
        <w:t>17</w:t>
      </w:r>
      <w:r w:rsidR="00D86D68" w:rsidRPr="001D32E3">
        <w:rPr>
          <w:color w:val="000000"/>
          <w:sz w:val="26"/>
          <w:szCs w:val="26"/>
        </w:rPr>
        <w:t xml:space="preserve"> </w:t>
      </w:r>
      <w:r w:rsidRPr="001D32E3">
        <w:rPr>
          <w:color w:val="000000"/>
          <w:sz w:val="26"/>
          <w:szCs w:val="26"/>
        </w:rPr>
        <w:t>грудня 2024 року №</w:t>
      </w:r>
      <w:r w:rsidR="00D86D68" w:rsidRPr="001D32E3">
        <w:rPr>
          <w:color w:val="000000"/>
          <w:sz w:val="26"/>
          <w:szCs w:val="26"/>
        </w:rPr>
        <w:t> </w:t>
      </w:r>
      <w:r w:rsidRPr="001D32E3">
        <w:rPr>
          <w:color w:val="000000"/>
          <w:sz w:val="26"/>
          <w:szCs w:val="26"/>
        </w:rPr>
        <w:t xml:space="preserve">3659/0/15-24 Єдині показники для оцінки доброчесності та </w:t>
      </w:r>
      <w:r w:rsidRPr="001D32E3">
        <w:rPr>
          <w:sz w:val="26"/>
          <w:szCs w:val="26"/>
        </w:rPr>
        <w:t>професійної етики судді (кандидата на посаду судді)</w:t>
      </w:r>
      <w:r w:rsidR="005900B9" w:rsidRPr="001D32E3">
        <w:rPr>
          <w:sz w:val="26"/>
          <w:szCs w:val="26"/>
        </w:rPr>
        <w:t xml:space="preserve"> (далі – Єдині показники доброчесності)</w:t>
      </w:r>
      <w:r w:rsidRPr="001D32E3">
        <w:rPr>
          <w:sz w:val="26"/>
          <w:szCs w:val="26"/>
        </w:rPr>
        <w:t>.</w:t>
      </w:r>
    </w:p>
    <w:p w14:paraId="29270704" w14:textId="17F5C00B" w:rsidR="00DA04F8" w:rsidRPr="001D32E3" w:rsidRDefault="00A45CEE" w:rsidP="00B93DBC">
      <w:pPr>
        <w:shd w:val="clear" w:color="auto" w:fill="FFFFFF"/>
        <w:tabs>
          <w:tab w:val="left" w:pos="426"/>
        </w:tabs>
        <w:spacing w:line="276" w:lineRule="auto"/>
        <w:ind w:firstLine="709"/>
        <w:jc w:val="both"/>
        <w:rPr>
          <w:sz w:val="26"/>
          <w:szCs w:val="26"/>
        </w:rPr>
      </w:pPr>
      <w:r w:rsidRPr="001D32E3">
        <w:rPr>
          <w:sz w:val="26"/>
          <w:szCs w:val="26"/>
        </w:rPr>
        <w:t>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w:t>
      </w:r>
      <w:r w:rsidR="00265CB8" w:rsidRPr="001D32E3">
        <w:rPr>
          <w:sz w:val="26"/>
          <w:szCs w:val="26"/>
        </w:rPr>
        <w:t xml:space="preserve"> </w:t>
      </w:r>
      <w:r w:rsidRPr="001D32E3">
        <w:rPr>
          <w:sz w:val="26"/>
          <w:szCs w:val="26"/>
        </w:rPr>
        <w:t>пунктом 2.13</w:t>
      </w:r>
      <w:r w:rsidR="00265CB8" w:rsidRPr="001D32E3">
        <w:rPr>
          <w:sz w:val="26"/>
          <w:szCs w:val="26"/>
        </w:rPr>
        <w:t xml:space="preserve"> </w:t>
      </w:r>
      <w:r w:rsidRPr="001D32E3">
        <w:rPr>
          <w:sz w:val="26"/>
          <w:szCs w:val="26"/>
        </w:rPr>
        <w:t>Положення.</w:t>
      </w:r>
      <w:r w:rsidR="00DA04F8" w:rsidRPr="001D32E3">
        <w:rPr>
          <w:sz w:val="26"/>
          <w:szCs w:val="26"/>
        </w:rPr>
        <w:t xml:space="preserve"> </w:t>
      </w:r>
    </w:p>
    <w:p w14:paraId="34260A4E" w14:textId="68B6D6BA" w:rsidR="00A45CEE" w:rsidRPr="001D32E3" w:rsidRDefault="00A45CEE" w:rsidP="00B93DBC">
      <w:pPr>
        <w:shd w:val="clear" w:color="auto" w:fill="FFFFFF"/>
        <w:tabs>
          <w:tab w:val="left" w:pos="426"/>
        </w:tabs>
        <w:spacing w:line="276" w:lineRule="auto"/>
        <w:ind w:firstLine="709"/>
        <w:jc w:val="both"/>
        <w:rPr>
          <w:sz w:val="26"/>
          <w:szCs w:val="26"/>
        </w:rPr>
      </w:pPr>
      <w:r w:rsidRPr="001D32E3">
        <w:rPr>
          <w:sz w:val="26"/>
          <w:szCs w:val="26"/>
        </w:rPr>
        <w:t>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14:paraId="7855AEB2" w14:textId="0CA34C67" w:rsidR="00F00021" w:rsidRPr="001D32E3" w:rsidRDefault="00074E65" w:rsidP="00B93DBC">
      <w:pPr>
        <w:shd w:val="clear" w:color="auto" w:fill="FFFFFF"/>
        <w:tabs>
          <w:tab w:val="left" w:pos="426"/>
        </w:tabs>
        <w:spacing w:line="276" w:lineRule="auto"/>
        <w:ind w:firstLine="709"/>
        <w:jc w:val="both"/>
        <w:rPr>
          <w:color w:val="000000"/>
          <w:sz w:val="26"/>
          <w:szCs w:val="26"/>
          <w:u w:val="single"/>
        </w:rPr>
      </w:pPr>
      <w:r w:rsidRPr="001D32E3">
        <w:rPr>
          <w:sz w:val="26"/>
          <w:szCs w:val="26"/>
        </w:rPr>
        <w:t>Відповідно до пункту 5.13 Положення істотність порушень встановлюється Комісією при закритому обговоренні і визначається шляхом голосування.</w:t>
      </w:r>
      <w:r w:rsidR="00F00021" w:rsidRPr="001D32E3">
        <w:rPr>
          <w:color w:val="000000"/>
          <w:sz w:val="26"/>
          <w:szCs w:val="26"/>
        </w:rPr>
        <w:t xml:space="preserve"> Для встановлення істотності </w:t>
      </w:r>
      <w:r w:rsidRPr="001D32E3">
        <w:rPr>
          <w:color w:val="000000"/>
          <w:sz w:val="26"/>
          <w:szCs w:val="26"/>
        </w:rPr>
        <w:t>порушень</w:t>
      </w:r>
      <w:r w:rsidR="00F00021" w:rsidRPr="001D32E3">
        <w:rPr>
          <w:color w:val="000000"/>
          <w:sz w:val="26"/>
          <w:szCs w:val="26"/>
        </w:rPr>
        <w:t xml:space="preserve">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w:t>
      </w:r>
      <w:r w:rsidR="000677E8" w:rsidRPr="001D32E3">
        <w:rPr>
          <w:color w:val="000000"/>
          <w:sz w:val="26"/>
          <w:szCs w:val="26"/>
        </w:rPr>
        <w:t>’</w:t>
      </w:r>
      <w:r w:rsidR="00F00021" w:rsidRPr="001D32E3">
        <w:rPr>
          <w:color w:val="000000"/>
          <w:sz w:val="26"/>
          <w:szCs w:val="26"/>
        </w:rPr>
        <w:t xml:space="preserve">єктивна сторона поведінки, історичний контекст події, систематичність, давність порушення тощо. </w:t>
      </w:r>
    </w:p>
    <w:p w14:paraId="027B25C0" w14:textId="47AED500" w:rsidR="005900B9" w:rsidRPr="001D32E3" w:rsidRDefault="000812C8" w:rsidP="00B93DBC">
      <w:pPr>
        <w:spacing w:line="276" w:lineRule="auto"/>
        <w:ind w:firstLine="709"/>
        <w:jc w:val="both"/>
        <w:rPr>
          <w:color w:val="000000"/>
          <w:sz w:val="26"/>
          <w:szCs w:val="26"/>
        </w:rPr>
      </w:pPr>
      <w:r w:rsidRPr="001D32E3">
        <w:rPr>
          <w:color w:val="000000"/>
          <w:sz w:val="26"/>
          <w:szCs w:val="26"/>
        </w:rPr>
        <w:t>До Комісії над</w:t>
      </w:r>
      <w:r w:rsidR="00194F44" w:rsidRPr="001D32E3">
        <w:rPr>
          <w:color w:val="000000"/>
          <w:sz w:val="26"/>
          <w:szCs w:val="26"/>
        </w:rPr>
        <w:t>ійшло</w:t>
      </w:r>
      <w:r w:rsidRPr="001D32E3">
        <w:rPr>
          <w:color w:val="000000"/>
          <w:sz w:val="26"/>
          <w:szCs w:val="26"/>
        </w:rPr>
        <w:t xml:space="preserve"> рішення ГРД</w:t>
      </w:r>
      <w:r w:rsidR="00B23DB2" w:rsidRPr="001D32E3">
        <w:rPr>
          <w:color w:val="000000"/>
          <w:sz w:val="26"/>
          <w:szCs w:val="26"/>
        </w:rPr>
        <w:t xml:space="preserve"> від </w:t>
      </w:r>
      <w:r w:rsidR="00611BBB" w:rsidRPr="001D32E3">
        <w:rPr>
          <w:color w:val="000000"/>
          <w:sz w:val="26"/>
          <w:szCs w:val="26"/>
        </w:rPr>
        <w:t>27</w:t>
      </w:r>
      <w:r w:rsidR="00B23DB2" w:rsidRPr="001D32E3">
        <w:rPr>
          <w:color w:val="000000"/>
          <w:sz w:val="26"/>
          <w:szCs w:val="26"/>
        </w:rPr>
        <w:t xml:space="preserve"> </w:t>
      </w:r>
      <w:r w:rsidR="00611BBB" w:rsidRPr="001D32E3">
        <w:rPr>
          <w:color w:val="000000"/>
          <w:sz w:val="26"/>
          <w:szCs w:val="26"/>
        </w:rPr>
        <w:t>січ</w:t>
      </w:r>
      <w:r w:rsidR="005900B9" w:rsidRPr="001D32E3">
        <w:rPr>
          <w:color w:val="000000"/>
          <w:sz w:val="26"/>
          <w:szCs w:val="26"/>
        </w:rPr>
        <w:t>ня 202</w:t>
      </w:r>
      <w:r w:rsidR="00611BBB" w:rsidRPr="001D32E3">
        <w:rPr>
          <w:color w:val="000000"/>
          <w:sz w:val="26"/>
          <w:szCs w:val="26"/>
        </w:rPr>
        <w:t>6</w:t>
      </w:r>
      <w:r w:rsidR="005900B9" w:rsidRPr="001D32E3">
        <w:rPr>
          <w:color w:val="000000"/>
          <w:sz w:val="26"/>
          <w:szCs w:val="26"/>
        </w:rPr>
        <w:t xml:space="preserve"> року</w:t>
      </w:r>
      <w:r w:rsidR="00274674" w:rsidRPr="001D32E3">
        <w:rPr>
          <w:color w:val="000000"/>
          <w:sz w:val="26"/>
          <w:szCs w:val="26"/>
        </w:rPr>
        <w:t xml:space="preserve">, </w:t>
      </w:r>
      <w:r w:rsidR="0005543A" w:rsidRPr="001D32E3">
        <w:rPr>
          <w:color w:val="000000"/>
          <w:sz w:val="26"/>
          <w:szCs w:val="26"/>
        </w:rPr>
        <w:t>у</w:t>
      </w:r>
      <w:r w:rsidR="00274674" w:rsidRPr="001D32E3">
        <w:rPr>
          <w:color w:val="000000"/>
          <w:sz w:val="26"/>
          <w:szCs w:val="26"/>
        </w:rPr>
        <w:t xml:space="preserve"> якому </w:t>
      </w:r>
      <w:r w:rsidR="00223963" w:rsidRPr="001D32E3">
        <w:rPr>
          <w:color w:val="000000"/>
          <w:sz w:val="26"/>
          <w:szCs w:val="26"/>
        </w:rPr>
        <w:t xml:space="preserve">викладено </w:t>
      </w:r>
      <w:r w:rsidR="00274674" w:rsidRPr="001D32E3">
        <w:rPr>
          <w:color w:val="000000"/>
          <w:sz w:val="26"/>
          <w:szCs w:val="26"/>
        </w:rPr>
        <w:t xml:space="preserve">інформацію, </w:t>
      </w:r>
      <w:r w:rsidR="00223963" w:rsidRPr="001D32E3">
        <w:rPr>
          <w:color w:val="000000"/>
          <w:sz w:val="26"/>
          <w:szCs w:val="26"/>
        </w:rPr>
        <w:t>що</w:t>
      </w:r>
      <w:r w:rsidR="00C316BD" w:rsidRPr="001D32E3">
        <w:rPr>
          <w:color w:val="000000"/>
          <w:sz w:val="26"/>
          <w:szCs w:val="26"/>
        </w:rPr>
        <w:t xml:space="preserve"> сама по собі не стала підставою для негативного висновку, але потребу</w:t>
      </w:r>
      <w:r w:rsidR="00223963" w:rsidRPr="001D32E3">
        <w:rPr>
          <w:color w:val="000000"/>
          <w:sz w:val="26"/>
          <w:szCs w:val="26"/>
        </w:rPr>
        <w:t>є</w:t>
      </w:r>
      <w:r w:rsidR="00C316BD" w:rsidRPr="001D32E3">
        <w:rPr>
          <w:color w:val="000000"/>
          <w:sz w:val="26"/>
          <w:szCs w:val="26"/>
        </w:rPr>
        <w:t xml:space="preserve"> пояснен</w:t>
      </w:r>
      <w:r w:rsidR="004351DD" w:rsidRPr="001D32E3">
        <w:rPr>
          <w:color w:val="000000"/>
          <w:sz w:val="26"/>
          <w:szCs w:val="26"/>
        </w:rPr>
        <w:t>ь</w:t>
      </w:r>
      <w:r w:rsidR="00C316BD" w:rsidRPr="001D32E3">
        <w:rPr>
          <w:color w:val="000000"/>
          <w:sz w:val="26"/>
          <w:szCs w:val="26"/>
        </w:rPr>
        <w:t xml:space="preserve"> кандидата на посаду судді апеляційного загального суду </w:t>
      </w:r>
      <w:proofErr w:type="spellStart"/>
      <w:r w:rsidR="00C316BD" w:rsidRPr="001D32E3">
        <w:rPr>
          <w:color w:val="000000"/>
          <w:sz w:val="26"/>
          <w:szCs w:val="26"/>
        </w:rPr>
        <w:t>Му</w:t>
      </w:r>
      <w:r w:rsidR="00611BBB" w:rsidRPr="001D32E3">
        <w:rPr>
          <w:color w:val="000000"/>
          <w:sz w:val="26"/>
          <w:szCs w:val="26"/>
        </w:rPr>
        <w:t>ругова</w:t>
      </w:r>
      <w:proofErr w:type="spellEnd"/>
      <w:r w:rsidR="00611BBB" w:rsidRPr="001D32E3">
        <w:rPr>
          <w:color w:val="000000"/>
          <w:sz w:val="26"/>
          <w:szCs w:val="26"/>
        </w:rPr>
        <w:t> В.В.</w:t>
      </w:r>
      <w:r w:rsidR="00C316BD" w:rsidRPr="001D32E3">
        <w:rPr>
          <w:color w:val="000000"/>
          <w:sz w:val="26"/>
          <w:szCs w:val="26"/>
        </w:rPr>
        <w:t>, зокрема щодо таких обставин.</w:t>
      </w:r>
    </w:p>
    <w:p w14:paraId="0D928A04" w14:textId="1B01BB97" w:rsidR="00611BBB" w:rsidRPr="001D32E3" w:rsidRDefault="00274674" w:rsidP="00B93DBC">
      <w:pPr>
        <w:spacing w:line="276" w:lineRule="auto"/>
        <w:ind w:firstLine="709"/>
        <w:jc w:val="both"/>
        <w:rPr>
          <w:color w:val="000000"/>
          <w:sz w:val="26"/>
          <w:szCs w:val="26"/>
        </w:rPr>
      </w:pPr>
      <w:r w:rsidRPr="001D32E3">
        <w:rPr>
          <w:color w:val="000000"/>
          <w:sz w:val="26"/>
          <w:szCs w:val="26"/>
        </w:rPr>
        <w:t>1.</w:t>
      </w:r>
      <w:r w:rsidR="0091480A" w:rsidRPr="001D32E3">
        <w:rPr>
          <w:color w:val="000000"/>
          <w:sz w:val="26"/>
          <w:szCs w:val="26"/>
        </w:rPr>
        <w:t xml:space="preserve"> </w:t>
      </w:r>
      <w:r w:rsidR="00611BBB" w:rsidRPr="001D32E3">
        <w:rPr>
          <w:color w:val="000000"/>
          <w:sz w:val="26"/>
          <w:szCs w:val="26"/>
        </w:rPr>
        <w:t xml:space="preserve">За </w:t>
      </w:r>
      <w:r w:rsidR="0091480A" w:rsidRPr="001D32E3">
        <w:rPr>
          <w:color w:val="000000"/>
          <w:sz w:val="26"/>
          <w:szCs w:val="26"/>
        </w:rPr>
        <w:t>інформацією</w:t>
      </w:r>
      <w:r w:rsidR="00BE6504" w:rsidRPr="001D32E3">
        <w:rPr>
          <w:color w:val="000000"/>
          <w:sz w:val="26"/>
          <w:szCs w:val="26"/>
        </w:rPr>
        <w:t>, розміщеною на</w:t>
      </w:r>
      <w:r w:rsidR="00611BBB" w:rsidRPr="001D32E3">
        <w:rPr>
          <w:color w:val="000000"/>
          <w:sz w:val="26"/>
          <w:szCs w:val="26"/>
        </w:rPr>
        <w:t xml:space="preserve"> офіційному </w:t>
      </w:r>
      <w:proofErr w:type="spellStart"/>
      <w:r w:rsidR="00611BBB" w:rsidRPr="001D32E3">
        <w:rPr>
          <w:color w:val="000000"/>
          <w:sz w:val="26"/>
          <w:szCs w:val="26"/>
        </w:rPr>
        <w:t>веб</w:t>
      </w:r>
      <w:r w:rsidR="004351DD" w:rsidRPr="001D32E3">
        <w:rPr>
          <w:color w:val="000000"/>
          <w:sz w:val="26"/>
          <w:szCs w:val="26"/>
        </w:rPr>
        <w:t>порталі</w:t>
      </w:r>
      <w:proofErr w:type="spellEnd"/>
      <w:r w:rsidR="00611BBB" w:rsidRPr="001D32E3">
        <w:rPr>
          <w:color w:val="000000"/>
          <w:sz w:val="26"/>
          <w:szCs w:val="26"/>
        </w:rPr>
        <w:t xml:space="preserve"> Судової влади України, у провадженні </w:t>
      </w:r>
      <w:r w:rsidR="00EB4519" w:rsidRPr="001D32E3">
        <w:rPr>
          <w:color w:val="000000"/>
          <w:sz w:val="26"/>
          <w:szCs w:val="26"/>
        </w:rPr>
        <w:t xml:space="preserve">судді </w:t>
      </w:r>
      <w:proofErr w:type="spellStart"/>
      <w:r w:rsidR="00EB4519" w:rsidRPr="001D32E3">
        <w:rPr>
          <w:color w:val="000000"/>
          <w:sz w:val="26"/>
          <w:szCs w:val="26"/>
        </w:rPr>
        <w:t>Муругова</w:t>
      </w:r>
      <w:proofErr w:type="spellEnd"/>
      <w:r w:rsidR="00EB4519" w:rsidRPr="001D32E3">
        <w:rPr>
          <w:color w:val="000000"/>
          <w:sz w:val="26"/>
          <w:szCs w:val="26"/>
        </w:rPr>
        <w:t xml:space="preserve"> </w:t>
      </w:r>
      <w:r w:rsidR="005D568E" w:rsidRPr="001D32E3">
        <w:rPr>
          <w:color w:val="000000"/>
          <w:sz w:val="26"/>
          <w:szCs w:val="26"/>
        </w:rPr>
        <w:t xml:space="preserve">В.В. </w:t>
      </w:r>
      <w:r w:rsidR="00611BBB" w:rsidRPr="001D32E3">
        <w:rPr>
          <w:color w:val="000000"/>
          <w:sz w:val="26"/>
          <w:szCs w:val="26"/>
        </w:rPr>
        <w:t xml:space="preserve">перебувала кримінальна справа № 468/258/17-к потерпілим </w:t>
      </w:r>
      <w:r w:rsidR="005D568E" w:rsidRPr="001D32E3">
        <w:rPr>
          <w:color w:val="000000"/>
          <w:sz w:val="26"/>
          <w:szCs w:val="26"/>
        </w:rPr>
        <w:t xml:space="preserve">у якій </w:t>
      </w:r>
      <w:r w:rsidR="00611BBB" w:rsidRPr="001D32E3">
        <w:rPr>
          <w:color w:val="000000"/>
          <w:sz w:val="26"/>
          <w:szCs w:val="26"/>
        </w:rPr>
        <w:t xml:space="preserve">був </w:t>
      </w:r>
      <w:r w:rsidR="008124F9">
        <w:rPr>
          <w:color w:val="000000"/>
          <w:sz w:val="26"/>
          <w:szCs w:val="26"/>
        </w:rPr>
        <w:t>ІНФОРМАЦІЯ_1</w:t>
      </w:r>
      <w:r w:rsidR="00611BBB" w:rsidRPr="001D32E3">
        <w:rPr>
          <w:color w:val="000000"/>
          <w:sz w:val="26"/>
          <w:szCs w:val="26"/>
        </w:rPr>
        <w:t>.</w:t>
      </w:r>
    </w:p>
    <w:p w14:paraId="49C5682F" w14:textId="63A82B0F" w:rsidR="00611BBB" w:rsidRPr="001D32E3" w:rsidRDefault="00611BBB" w:rsidP="00B93DBC">
      <w:pPr>
        <w:spacing w:line="276" w:lineRule="auto"/>
        <w:ind w:firstLine="709"/>
        <w:jc w:val="both"/>
        <w:rPr>
          <w:color w:val="000000"/>
          <w:sz w:val="26"/>
          <w:szCs w:val="26"/>
        </w:rPr>
      </w:pPr>
      <w:r w:rsidRPr="001D32E3">
        <w:rPr>
          <w:color w:val="000000"/>
          <w:sz w:val="26"/>
          <w:szCs w:val="26"/>
        </w:rPr>
        <w:lastRenderedPageBreak/>
        <w:t>З</w:t>
      </w:r>
      <w:r w:rsidR="004351DD" w:rsidRPr="001D32E3">
        <w:rPr>
          <w:color w:val="000000"/>
          <w:sz w:val="26"/>
          <w:szCs w:val="26"/>
        </w:rPr>
        <w:t xml:space="preserve">гідно з </w:t>
      </w:r>
      <w:r w:rsidR="005D568E" w:rsidRPr="001D32E3">
        <w:rPr>
          <w:color w:val="000000"/>
          <w:sz w:val="26"/>
          <w:szCs w:val="26"/>
        </w:rPr>
        <w:t>даними</w:t>
      </w:r>
      <w:r w:rsidRPr="001D32E3">
        <w:rPr>
          <w:color w:val="000000"/>
          <w:sz w:val="26"/>
          <w:szCs w:val="26"/>
        </w:rPr>
        <w:t xml:space="preserve"> Єдиного де</w:t>
      </w:r>
      <w:r w:rsidR="004351DD" w:rsidRPr="001D32E3">
        <w:rPr>
          <w:color w:val="000000"/>
          <w:sz w:val="26"/>
          <w:szCs w:val="26"/>
        </w:rPr>
        <w:t xml:space="preserve">ржавного реєстру судових рішень (далі – ЄДРСР), </w:t>
      </w:r>
      <w:r w:rsidRPr="001D32E3">
        <w:rPr>
          <w:color w:val="000000"/>
          <w:sz w:val="26"/>
          <w:szCs w:val="26"/>
        </w:rPr>
        <w:t xml:space="preserve">ухвалою </w:t>
      </w:r>
      <w:proofErr w:type="spellStart"/>
      <w:r w:rsidRPr="001D32E3">
        <w:rPr>
          <w:color w:val="000000"/>
          <w:sz w:val="26"/>
          <w:szCs w:val="26"/>
        </w:rPr>
        <w:t>Баштанського</w:t>
      </w:r>
      <w:proofErr w:type="spellEnd"/>
      <w:r w:rsidRPr="001D32E3">
        <w:rPr>
          <w:color w:val="000000"/>
          <w:sz w:val="26"/>
          <w:szCs w:val="26"/>
        </w:rPr>
        <w:t xml:space="preserve"> районного суду </w:t>
      </w:r>
      <w:r w:rsidR="005D568E" w:rsidRPr="001D32E3">
        <w:rPr>
          <w:color w:val="000000"/>
          <w:sz w:val="26"/>
          <w:szCs w:val="26"/>
        </w:rPr>
        <w:t xml:space="preserve">Миколаївської області </w:t>
      </w:r>
      <w:r w:rsidRPr="001D32E3">
        <w:rPr>
          <w:color w:val="000000"/>
          <w:sz w:val="26"/>
          <w:szCs w:val="26"/>
        </w:rPr>
        <w:t>від 05</w:t>
      </w:r>
      <w:r w:rsidR="00DC7B57" w:rsidRPr="001D32E3">
        <w:rPr>
          <w:color w:val="000000"/>
          <w:sz w:val="26"/>
          <w:szCs w:val="26"/>
        </w:rPr>
        <w:t xml:space="preserve"> червня </w:t>
      </w:r>
      <w:r w:rsidRPr="001D32E3">
        <w:rPr>
          <w:color w:val="000000"/>
          <w:sz w:val="26"/>
          <w:szCs w:val="26"/>
        </w:rPr>
        <w:t>2018 року</w:t>
      </w:r>
      <w:r w:rsidR="005D568E" w:rsidRPr="001D32E3">
        <w:rPr>
          <w:color w:val="000000"/>
          <w:sz w:val="26"/>
          <w:szCs w:val="26"/>
        </w:rPr>
        <w:t xml:space="preserve"> у справі</w:t>
      </w:r>
      <w:r w:rsidRPr="001D32E3">
        <w:rPr>
          <w:color w:val="000000"/>
          <w:sz w:val="26"/>
          <w:szCs w:val="26"/>
        </w:rPr>
        <w:t xml:space="preserve"> </w:t>
      </w:r>
      <w:r w:rsidR="005D568E" w:rsidRPr="001D32E3">
        <w:rPr>
          <w:color w:val="000000"/>
          <w:sz w:val="26"/>
          <w:szCs w:val="26"/>
        </w:rPr>
        <w:t xml:space="preserve">№ 468/258/17-к </w:t>
      </w:r>
      <w:r w:rsidRPr="001D32E3">
        <w:rPr>
          <w:color w:val="000000"/>
          <w:sz w:val="26"/>
          <w:szCs w:val="26"/>
        </w:rPr>
        <w:t xml:space="preserve">кримінальне провадження у формі приватного обвинувачення </w:t>
      </w:r>
      <w:r w:rsidR="008124F9">
        <w:rPr>
          <w:color w:val="000000"/>
          <w:sz w:val="26"/>
          <w:szCs w:val="26"/>
        </w:rPr>
        <w:t>НОМЕР_1</w:t>
      </w:r>
      <w:r w:rsidRPr="001D32E3">
        <w:rPr>
          <w:color w:val="000000"/>
          <w:sz w:val="26"/>
          <w:szCs w:val="26"/>
        </w:rPr>
        <w:t xml:space="preserve"> за обвинуваченням </w:t>
      </w:r>
      <w:r w:rsidR="0081755E" w:rsidRPr="001D32E3">
        <w:rPr>
          <w:color w:val="000000"/>
          <w:sz w:val="26"/>
          <w:szCs w:val="26"/>
        </w:rPr>
        <w:t>О</w:t>
      </w:r>
      <w:r w:rsidR="004351DD" w:rsidRPr="001D32E3">
        <w:rPr>
          <w:color w:val="000000"/>
          <w:sz w:val="26"/>
          <w:szCs w:val="26"/>
        </w:rPr>
        <w:t>СОБА</w:t>
      </w:r>
      <w:r w:rsidR="00A35951">
        <w:rPr>
          <w:color w:val="000000"/>
          <w:sz w:val="26"/>
          <w:szCs w:val="26"/>
        </w:rPr>
        <w:t>_</w:t>
      </w:r>
      <w:r w:rsidR="0081755E" w:rsidRPr="001D32E3">
        <w:rPr>
          <w:color w:val="000000"/>
          <w:sz w:val="26"/>
          <w:szCs w:val="26"/>
        </w:rPr>
        <w:t xml:space="preserve">1 </w:t>
      </w:r>
      <w:r w:rsidRPr="001D32E3">
        <w:rPr>
          <w:color w:val="000000"/>
          <w:sz w:val="26"/>
          <w:szCs w:val="26"/>
        </w:rPr>
        <w:t>у вчиненні злочину, передбаченого ч</w:t>
      </w:r>
      <w:r w:rsidR="00DC7B57" w:rsidRPr="001D32E3">
        <w:rPr>
          <w:color w:val="000000"/>
          <w:sz w:val="26"/>
          <w:szCs w:val="26"/>
        </w:rPr>
        <w:t>астиною першою</w:t>
      </w:r>
      <w:r w:rsidRPr="001D32E3">
        <w:rPr>
          <w:color w:val="000000"/>
          <w:sz w:val="26"/>
          <w:szCs w:val="26"/>
        </w:rPr>
        <w:t xml:space="preserve"> ст</w:t>
      </w:r>
      <w:r w:rsidR="00DC7B57" w:rsidRPr="001D32E3">
        <w:rPr>
          <w:color w:val="000000"/>
          <w:sz w:val="26"/>
          <w:szCs w:val="26"/>
        </w:rPr>
        <w:t>атті</w:t>
      </w:r>
      <w:r w:rsidRPr="001D32E3">
        <w:rPr>
          <w:color w:val="000000"/>
          <w:sz w:val="26"/>
          <w:szCs w:val="26"/>
        </w:rPr>
        <w:t xml:space="preserve"> 125 Кримінального кодексу України </w:t>
      </w:r>
      <w:r w:rsidR="00EB4519" w:rsidRPr="001D32E3">
        <w:rPr>
          <w:color w:val="000000"/>
          <w:sz w:val="26"/>
          <w:szCs w:val="26"/>
        </w:rPr>
        <w:t xml:space="preserve">(далі – КК України) </w:t>
      </w:r>
      <w:r w:rsidRPr="001D32E3">
        <w:rPr>
          <w:color w:val="000000"/>
          <w:sz w:val="26"/>
          <w:szCs w:val="26"/>
        </w:rPr>
        <w:t>(умисне легке тілесне ушкодження), було закрито у зв’язку з відмовою потерпілого від обвинувачення.</w:t>
      </w:r>
    </w:p>
    <w:p w14:paraId="777A015A" w14:textId="22456503" w:rsidR="00DC7B57" w:rsidRPr="001D32E3" w:rsidRDefault="0081755E" w:rsidP="00B93DBC">
      <w:pPr>
        <w:spacing w:line="276" w:lineRule="auto"/>
        <w:ind w:firstLine="709"/>
        <w:jc w:val="both"/>
        <w:rPr>
          <w:color w:val="000000"/>
          <w:sz w:val="26"/>
          <w:szCs w:val="26"/>
        </w:rPr>
      </w:pPr>
      <w:r w:rsidRPr="001D32E3">
        <w:rPr>
          <w:color w:val="000000"/>
          <w:sz w:val="26"/>
          <w:szCs w:val="26"/>
        </w:rPr>
        <w:t xml:space="preserve">Суддя </w:t>
      </w:r>
      <w:proofErr w:type="spellStart"/>
      <w:r w:rsidRPr="001D32E3">
        <w:rPr>
          <w:color w:val="000000"/>
          <w:sz w:val="26"/>
          <w:szCs w:val="26"/>
        </w:rPr>
        <w:t>Муругов</w:t>
      </w:r>
      <w:proofErr w:type="spellEnd"/>
      <w:r w:rsidRPr="001D32E3">
        <w:rPr>
          <w:color w:val="000000"/>
          <w:sz w:val="26"/>
          <w:szCs w:val="26"/>
        </w:rPr>
        <w:t xml:space="preserve"> В.В. </w:t>
      </w:r>
      <w:r w:rsidR="00D5098C" w:rsidRPr="001D32E3">
        <w:rPr>
          <w:color w:val="000000"/>
          <w:sz w:val="26"/>
          <w:szCs w:val="26"/>
        </w:rPr>
        <w:t xml:space="preserve">у зазначеній кримінальній справі </w:t>
      </w:r>
      <w:r w:rsidR="00611BBB" w:rsidRPr="001D32E3">
        <w:rPr>
          <w:color w:val="000000"/>
          <w:sz w:val="26"/>
          <w:szCs w:val="26"/>
        </w:rPr>
        <w:t>вчиняв активні</w:t>
      </w:r>
      <w:r w:rsidR="007831A5" w:rsidRPr="001D32E3">
        <w:rPr>
          <w:color w:val="000000"/>
          <w:sz w:val="26"/>
          <w:szCs w:val="26"/>
        </w:rPr>
        <w:t xml:space="preserve"> дії, спрямовані на самовідвід. </w:t>
      </w:r>
      <w:r w:rsidR="00EE6EA8" w:rsidRPr="001D32E3">
        <w:rPr>
          <w:color w:val="000000"/>
          <w:sz w:val="26"/>
          <w:szCs w:val="26"/>
        </w:rPr>
        <w:t>Однак у</w:t>
      </w:r>
      <w:r w:rsidR="00611BBB" w:rsidRPr="001D32E3">
        <w:rPr>
          <w:color w:val="000000"/>
          <w:sz w:val="26"/>
          <w:szCs w:val="26"/>
        </w:rPr>
        <w:t xml:space="preserve">хвалою </w:t>
      </w:r>
      <w:proofErr w:type="spellStart"/>
      <w:r w:rsidR="00611BBB" w:rsidRPr="001D32E3">
        <w:rPr>
          <w:color w:val="000000"/>
          <w:sz w:val="26"/>
          <w:szCs w:val="26"/>
        </w:rPr>
        <w:t>Новобузького</w:t>
      </w:r>
      <w:proofErr w:type="spellEnd"/>
      <w:r w:rsidR="00611BBB" w:rsidRPr="001D32E3">
        <w:rPr>
          <w:color w:val="000000"/>
          <w:sz w:val="26"/>
          <w:szCs w:val="26"/>
        </w:rPr>
        <w:t xml:space="preserve"> районного суду Миколаївської області від 02</w:t>
      </w:r>
      <w:r w:rsidR="00DC7B57" w:rsidRPr="001D32E3">
        <w:rPr>
          <w:color w:val="000000"/>
          <w:sz w:val="26"/>
          <w:szCs w:val="26"/>
        </w:rPr>
        <w:t xml:space="preserve"> травня 2018 року </w:t>
      </w:r>
      <w:r w:rsidRPr="001D32E3">
        <w:rPr>
          <w:color w:val="000000"/>
          <w:sz w:val="26"/>
          <w:szCs w:val="26"/>
        </w:rPr>
        <w:t>у справі №</w:t>
      </w:r>
      <w:r w:rsidR="00EB4519" w:rsidRPr="001D32E3">
        <w:rPr>
          <w:color w:val="000000"/>
          <w:sz w:val="26"/>
          <w:szCs w:val="26"/>
        </w:rPr>
        <w:t> </w:t>
      </w:r>
      <w:r w:rsidRPr="001D32E3">
        <w:rPr>
          <w:color w:val="000000"/>
          <w:sz w:val="26"/>
          <w:szCs w:val="26"/>
        </w:rPr>
        <w:t xml:space="preserve">468/258/17-к </w:t>
      </w:r>
      <w:r w:rsidR="007831A5" w:rsidRPr="001D32E3">
        <w:rPr>
          <w:color w:val="000000"/>
          <w:sz w:val="26"/>
          <w:szCs w:val="26"/>
        </w:rPr>
        <w:t xml:space="preserve">у </w:t>
      </w:r>
      <w:r w:rsidRPr="001D32E3">
        <w:rPr>
          <w:color w:val="000000"/>
          <w:sz w:val="26"/>
          <w:szCs w:val="26"/>
        </w:rPr>
        <w:t>задоволенні заяви судді про самовідвід відмо</w:t>
      </w:r>
      <w:r w:rsidR="007831A5" w:rsidRPr="001D32E3">
        <w:rPr>
          <w:color w:val="000000"/>
          <w:sz w:val="26"/>
          <w:szCs w:val="26"/>
        </w:rPr>
        <w:t>влено з тих підстав (підтриман</w:t>
      </w:r>
      <w:r w:rsidR="004351DD" w:rsidRPr="001D32E3">
        <w:rPr>
          <w:color w:val="000000"/>
          <w:sz w:val="26"/>
          <w:szCs w:val="26"/>
        </w:rPr>
        <w:t>их</w:t>
      </w:r>
      <w:r w:rsidR="007831A5" w:rsidRPr="001D32E3">
        <w:rPr>
          <w:color w:val="000000"/>
          <w:sz w:val="26"/>
          <w:szCs w:val="26"/>
        </w:rPr>
        <w:t xml:space="preserve"> </w:t>
      </w:r>
      <w:r w:rsidR="004351DD" w:rsidRPr="001D32E3">
        <w:rPr>
          <w:color w:val="000000"/>
          <w:sz w:val="26"/>
          <w:szCs w:val="26"/>
        </w:rPr>
        <w:t xml:space="preserve">прокурором </w:t>
      </w:r>
      <w:r w:rsidR="007831A5" w:rsidRPr="001D32E3">
        <w:rPr>
          <w:color w:val="000000"/>
          <w:sz w:val="26"/>
          <w:szCs w:val="26"/>
        </w:rPr>
        <w:t>у судовому засіданні),</w:t>
      </w:r>
      <w:r w:rsidR="00DC7B57" w:rsidRPr="001D32E3">
        <w:rPr>
          <w:color w:val="000000"/>
          <w:sz w:val="26"/>
          <w:szCs w:val="26"/>
        </w:rPr>
        <w:t xml:space="preserve"> що потерпілий </w:t>
      </w:r>
      <w:r w:rsidR="002F4BA1">
        <w:rPr>
          <w:color w:val="000000"/>
          <w:sz w:val="26"/>
          <w:szCs w:val="26"/>
        </w:rPr>
        <w:t>ІНФОРМАЦІЯ_2</w:t>
      </w:r>
      <w:r w:rsidR="00DC7B57" w:rsidRPr="001D32E3">
        <w:rPr>
          <w:color w:val="000000"/>
          <w:sz w:val="26"/>
          <w:szCs w:val="26"/>
        </w:rPr>
        <w:t>.</w:t>
      </w:r>
    </w:p>
    <w:p w14:paraId="1EE5D9EE" w14:textId="09AA18C0" w:rsidR="00DC7B57" w:rsidRPr="001D32E3" w:rsidRDefault="00DC7B57" w:rsidP="00B93DBC">
      <w:pPr>
        <w:autoSpaceDE w:val="0"/>
        <w:autoSpaceDN w:val="0"/>
        <w:adjustRightInd w:val="0"/>
        <w:spacing w:line="276" w:lineRule="auto"/>
        <w:ind w:firstLine="709"/>
        <w:jc w:val="both"/>
        <w:rPr>
          <w:color w:val="000000"/>
          <w:sz w:val="26"/>
          <w:szCs w:val="26"/>
        </w:rPr>
      </w:pPr>
      <w:r w:rsidRPr="001D32E3">
        <w:rPr>
          <w:color w:val="000000"/>
          <w:sz w:val="26"/>
          <w:szCs w:val="26"/>
        </w:rPr>
        <w:t>Водночас Г</w:t>
      </w:r>
      <w:r w:rsidR="00286042" w:rsidRPr="001D32E3">
        <w:rPr>
          <w:color w:val="000000"/>
          <w:sz w:val="26"/>
          <w:szCs w:val="26"/>
        </w:rPr>
        <w:t>РД</w:t>
      </w:r>
      <w:r w:rsidRPr="001D32E3">
        <w:rPr>
          <w:color w:val="000000"/>
          <w:sz w:val="26"/>
          <w:szCs w:val="26"/>
        </w:rPr>
        <w:t xml:space="preserve"> виходить з того, що сама по собі наявність родинних зв’язків між суддею та учасником судового провадження, навіть за відсутності формальних процесуальних підстав для відводу, є обс</w:t>
      </w:r>
      <w:bookmarkStart w:id="9" w:name="_GoBack"/>
      <w:bookmarkEnd w:id="9"/>
      <w:r w:rsidRPr="001D32E3">
        <w:rPr>
          <w:color w:val="000000"/>
          <w:sz w:val="26"/>
          <w:szCs w:val="26"/>
        </w:rPr>
        <w:t>тавиною, яка потребує уваги з точки зору стандартів суддівської етики та сприйняття неупередженості суду суспільств</w:t>
      </w:r>
      <w:r w:rsidR="002A467B" w:rsidRPr="001D32E3">
        <w:rPr>
          <w:color w:val="000000"/>
          <w:sz w:val="26"/>
          <w:szCs w:val="26"/>
        </w:rPr>
        <w:t>ом</w:t>
      </w:r>
      <w:r w:rsidRPr="001D32E3">
        <w:rPr>
          <w:color w:val="000000"/>
          <w:sz w:val="26"/>
          <w:szCs w:val="26"/>
        </w:rPr>
        <w:t>.</w:t>
      </w:r>
    </w:p>
    <w:p w14:paraId="543D0F2A" w14:textId="6D463650" w:rsidR="00DC7B57" w:rsidRPr="001D32E3" w:rsidRDefault="00DC7B57" w:rsidP="00B93DBC">
      <w:pPr>
        <w:spacing w:line="276" w:lineRule="auto"/>
        <w:ind w:firstLine="709"/>
        <w:jc w:val="both"/>
        <w:rPr>
          <w:color w:val="000000"/>
          <w:sz w:val="26"/>
          <w:szCs w:val="26"/>
        </w:rPr>
      </w:pPr>
      <w:r w:rsidRPr="001D32E3">
        <w:rPr>
          <w:color w:val="000000"/>
          <w:sz w:val="26"/>
          <w:szCs w:val="26"/>
        </w:rPr>
        <w:t>2</w:t>
      </w:r>
      <w:r w:rsidR="00A30F49" w:rsidRPr="001D32E3">
        <w:rPr>
          <w:color w:val="000000"/>
          <w:sz w:val="26"/>
          <w:szCs w:val="26"/>
        </w:rPr>
        <w:t>.</w:t>
      </w:r>
      <w:r w:rsidRPr="001D32E3">
        <w:rPr>
          <w:color w:val="000000"/>
          <w:sz w:val="26"/>
          <w:szCs w:val="26"/>
        </w:rPr>
        <w:t xml:space="preserve"> При заповненні декларації доброчесності </w:t>
      </w:r>
      <w:r w:rsidR="00682652" w:rsidRPr="001D32E3">
        <w:rPr>
          <w:color w:val="000000"/>
          <w:sz w:val="26"/>
          <w:szCs w:val="26"/>
        </w:rPr>
        <w:t xml:space="preserve">судді, яку подано 18 вересня 2019 року, </w:t>
      </w:r>
      <w:r w:rsidR="00286042" w:rsidRPr="001D32E3">
        <w:rPr>
          <w:color w:val="000000"/>
          <w:sz w:val="26"/>
          <w:szCs w:val="26"/>
        </w:rPr>
        <w:t xml:space="preserve">кандидат </w:t>
      </w:r>
      <w:r w:rsidRPr="001D32E3">
        <w:rPr>
          <w:color w:val="000000"/>
          <w:sz w:val="26"/>
          <w:szCs w:val="26"/>
        </w:rPr>
        <w:t xml:space="preserve">засвідчив відсутність у </w:t>
      </w:r>
      <w:r w:rsidR="002A467B" w:rsidRPr="001D32E3">
        <w:rPr>
          <w:color w:val="000000"/>
          <w:sz w:val="26"/>
          <w:szCs w:val="26"/>
        </w:rPr>
        <w:t xml:space="preserve">його </w:t>
      </w:r>
      <w:r w:rsidRPr="001D32E3">
        <w:rPr>
          <w:color w:val="000000"/>
          <w:sz w:val="26"/>
          <w:szCs w:val="26"/>
        </w:rPr>
        <w:t>професійній діяльності будь-яких ситуацій потенційного або реального конфлікту інтересів, що</w:t>
      </w:r>
      <w:r w:rsidR="0005543A" w:rsidRPr="001D32E3">
        <w:rPr>
          <w:color w:val="000000"/>
          <w:sz w:val="26"/>
          <w:szCs w:val="26"/>
        </w:rPr>
        <w:t>,</w:t>
      </w:r>
      <w:r w:rsidRPr="001D32E3">
        <w:rPr>
          <w:color w:val="000000"/>
          <w:sz w:val="26"/>
          <w:szCs w:val="26"/>
        </w:rPr>
        <w:t xml:space="preserve"> ймовірно</w:t>
      </w:r>
      <w:r w:rsidR="0005543A" w:rsidRPr="001D32E3">
        <w:rPr>
          <w:color w:val="000000"/>
          <w:sz w:val="26"/>
          <w:szCs w:val="26"/>
        </w:rPr>
        <w:t>,</w:t>
      </w:r>
      <w:r w:rsidRPr="001D32E3">
        <w:rPr>
          <w:color w:val="000000"/>
          <w:sz w:val="26"/>
          <w:szCs w:val="26"/>
        </w:rPr>
        <w:t xml:space="preserve"> не відповідає дійсності.</w:t>
      </w:r>
    </w:p>
    <w:p w14:paraId="7DA98AF6" w14:textId="2BFD5F36" w:rsidR="002A467B" w:rsidRPr="001D32E3" w:rsidRDefault="00682652" w:rsidP="002A467B">
      <w:pPr>
        <w:spacing w:line="276" w:lineRule="auto"/>
        <w:ind w:firstLine="709"/>
        <w:jc w:val="both"/>
        <w:rPr>
          <w:color w:val="000000"/>
          <w:sz w:val="26"/>
          <w:szCs w:val="26"/>
        </w:rPr>
      </w:pPr>
      <w:r w:rsidRPr="001D32E3">
        <w:rPr>
          <w:color w:val="000000"/>
          <w:sz w:val="26"/>
          <w:szCs w:val="26"/>
        </w:rPr>
        <w:t>Так, у</w:t>
      </w:r>
      <w:r w:rsidR="002A467B" w:rsidRPr="001D32E3">
        <w:t xml:space="preserve"> </w:t>
      </w:r>
      <w:r w:rsidR="002A467B" w:rsidRPr="001D32E3">
        <w:rPr>
          <w:color w:val="000000"/>
          <w:sz w:val="26"/>
          <w:szCs w:val="26"/>
        </w:rPr>
        <w:t>пункті 8 розділу II</w:t>
      </w:r>
      <w:r w:rsidR="002A467B" w:rsidRPr="001D32E3">
        <w:t xml:space="preserve"> </w:t>
      </w:r>
      <w:r w:rsidR="002A467B" w:rsidRPr="001D32E3">
        <w:rPr>
          <w:color w:val="000000"/>
          <w:sz w:val="26"/>
          <w:szCs w:val="26"/>
        </w:rPr>
        <w:t xml:space="preserve">декларації доброчесності судді, </w:t>
      </w:r>
      <w:proofErr w:type="spellStart"/>
      <w:r w:rsidR="002A467B" w:rsidRPr="001D32E3">
        <w:rPr>
          <w:color w:val="000000"/>
          <w:sz w:val="26"/>
          <w:szCs w:val="26"/>
        </w:rPr>
        <w:t>Муругов</w:t>
      </w:r>
      <w:proofErr w:type="spellEnd"/>
      <w:r w:rsidR="002A467B" w:rsidRPr="001D32E3">
        <w:rPr>
          <w:color w:val="000000"/>
          <w:sz w:val="26"/>
          <w:szCs w:val="26"/>
        </w:rPr>
        <w:t xml:space="preserve"> В.В. обрав позначку «Підтверджую» щодо твердження «Випадків наявності потенційного та/або реального конфлікту інтересів у моїй діяльності не було», чим фактично засвідчив відсутність у своїй професійній діяльності</w:t>
      </w:r>
      <w:r w:rsidR="0005543A" w:rsidRPr="001D32E3">
        <w:rPr>
          <w:color w:val="000000"/>
          <w:sz w:val="26"/>
          <w:szCs w:val="26"/>
        </w:rPr>
        <w:t xml:space="preserve"> судді</w:t>
      </w:r>
      <w:r w:rsidR="002A467B" w:rsidRPr="001D32E3">
        <w:rPr>
          <w:color w:val="000000"/>
          <w:sz w:val="26"/>
          <w:szCs w:val="26"/>
        </w:rPr>
        <w:t xml:space="preserve"> будь-яких ситуацій потенційного або реального конфлікту інтересів. Однак це спростовується фактичними обставинами, встановленими під час розгляду </w:t>
      </w:r>
      <w:r w:rsidRPr="001D32E3">
        <w:rPr>
          <w:color w:val="000000"/>
          <w:sz w:val="26"/>
          <w:szCs w:val="26"/>
        </w:rPr>
        <w:t xml:space="preserve">кримінальної </w:t>
      </w:r>
      <w:r w:rsidR="002A467B" w:rsidRPr="001D32E3">
        <w:rPr>
          <w:color w:val="000000"/>
          <w:sz w:val="26"/>
          <w:szCs w:val="26"/>
        </w:rPr>
        <w:t xml:space="preserve">справи № 468/258/17-к, у якій потерпілим був </w:t>
      </w:r>
      <w:r w:rsidR="002F4BA1">
        <w:rPr>
          <w:color w:val="000000"/>
          <w:sz w:val="26"/>
          <w:szCs w:val="26"/>
        </w:rPr>
        <w:t>ІНФОРМАЦІЯ_3</w:t>
      </w:r>
      <w:r w:rsidR="002A467B" w:rsidRPr="001D32E3">
        <w:rPr>
          <w:color w:val="000000"/>
          <w:sz w:val="26"/>
          <w:szCs w:val="26"/>
        </w:rPr>
        <w:t>. У цій справі</w:t>
      </w:r>
      <w:r w:rsidRPr="001D32E3">
        <w:rPr>
          <w:color w:val="000000"/>
          <w:sz w:val="26"/>
          <w:szCs w:val="26"/>
        </w:rPr>
        <w:t xml:space="preserve"> суддя</w:t>
      </w:r>
      <w:r w:rsidR="002A467B" w:rsidRPr="001D32E3">
        <w:rPr>
          <w:color w:val="000000"/>
          <w:sz w:val="26"/>
          <w:szCs w:val="26"/>
        </w:rPr>
        <w:t xml:space="preserve"> </w:t>
      </w:r>
      <w:proofErr w:type="spellStart"/>
      <w:r w:rsidRPr="001D32E3">
        <w:rPr>
          <w:color w:val="000000"/>
          <w:sz w:val="26"/>
          <w:szCs w:val="26"/>
        </w:rPr>
        <w:t>Муругов</w:t>
      </w:r>
      <w:proofErr w:type="spellEnd"/>
      <w:r w:rsidRPr="001D32E3">
        <w:rPr>
          <w:color w:val="000000"/>
          <w:sz w:val="26"/>
          <w:szCs w:val="26"/>
        </w:rPr>
        <w:t xml:space="preserve"> В.В. </w:t>
      </w:r>
      <w:r w:rsidR="002A467B" w:rsidRPr="001D32E3">
        <w:rPr>
          <w:color w:val="000000"/>
          <w:sz w:val="26"/>
          <w:szCs w:val="26"/>
        </w:rPr>
        <w:t>заявив самовідвід, що свідчить щонайменше про усвідомлення ним наявності потенційного конфлікту інтересів у конкретній справі, незалежно від того, чи був цей конфлікт формально визнаний судом як підстава для задоволення самовідводу.</w:t>
      </w:r>
    </w:p>
    <w:p w14:paraId="54C2A4A8" w14:textId="38483A83" w:rsidR="00A30F49" w:rsidRPr="001D32E3" w:rsidRDefault="00ED0225" w:rsidP="00B93DBC">
      <w:pPr>
        <w:spacing w:line="276" w:lineRule="auto"/>
        <w:ind w:firstLine="709"/>
        <w:jc w:val="both"/>
        <w:rPr>
          <w:color w:val="000000"/>
          <w:sz w:val="26"/>
          <w:szCs w:val="26"/>
        </w:rPr>
      </w:pPr>
      <w:r w:rsidRPr="001D32E3">
        <w:rPr>
          <w:color w:val="000000"/>
          <w:sz w:val="26"/>
          <w:szCs w:val="26"/>
        </w:rPr>
        <w:t>За таких обставин наявна</w:t>
      </w:r>
      <w:r w:rsidR="00DC7B57" w:rsidRPr="001D32E3">
        <w:rPr>
          <w:color w:val="000000"/>
          <w:sz w:val="26"/>
          <w:szCs w:val="26"/>
        </w:rPr>
        <w:t xml:space="preserve"> неузгодженість між змістом декларації доброчесності, у якій </w:t>
      </w:r>
      <w:r w:rsidR="0087132E" w:rsidRPr="001D32E3">
        <w:rPr>
          <w:color w:val="000000"/>
          <w:sz w:val="26"/>
          <w:szCs w:val="26"/>
        </w:rPr>
        <w:t>к</w:t>
      </w:r>
      <w:r w:rsidR="00DC7B57" w:rsidRPr="001D32E3">
        <w:rPr>
          <w:color w:val="000000"/>
          <w:sz w:val="26"/>
          <w:szCs w:val="26"/>
        </w:rPr>
        <w:t xml:space="preserve">андидат підтвердив відсутність будь-яких випадків потенційного чи реального конфлікту інтересів, та його процесуальною поведінкою </w:t>
      </w:r>
      <w:r w:rsidRPr="001D32E3">
        <w:rPr>
          <w:color w:val="000000"/>
          <w:sz w:val="26"/>
          <w:szCs w:val="26"/>
        </w:rPr>
        <w:t>під час розгляду</w:t>
      </w:r>
      <w:r w:rsidR="00DC7B57" w:rsidRPr="001D32E3">
        <w:rPr>
          <w:color w:val="000000"/>
          <w:sz w:val="26"/>
          <w:szCs w:val="26"/>
        </w:rPr>
        <w:t xml:space="preserve"> кримінальн</w:t>
      </w:r>
      <w:r w:rsidRPr="001D32E3">
        <w:rPr>
          <w:color w:val="000000"/>
          <w:sz w:val="26"/>
          <w:szCs w:val="26"/>
        </w:rPr>
        <w:t>ої</w:t>
      </w:r>
      <w:r w:rsidR="00DC7B57" w:rsidRPr="001D32E3">
        <w:rPr>
          <w:color w:val="000000"/>
          <w:sz w:val="26"/>
          <w:szCs w:val="26"/>
        </w:rPr>
        <w:t xml:space="preserve"> </w:t>
      </w:r>
      <w:r w:rsidR="0087132E" w:rsidRPr="001D32E3">
        <w:rPr>
          <w:color w:val="000000"/>
          <w:sz w:val="26"/>
          <w:szCs w:val="26"/>
        </w:rPr>
        <w:t>справ</w:t>
      </w:r>
      <w:r w:rsidRPr="001D32E3">
        <w:rPr>
          <w:color w:val="000000"/>
          <w:sz w:val="26"/>
          <w:szCs w:val="26"/>
        </w:rPr>
        <w:t>и</w:t>
      </w:r>
      <w:r w:rsidR="00DC7B57" w:rsidRPr="001D32E3">
        <w:rPr>
          <w:color w:val="000000"/>
          <w:sz w:val="26"/>
          <w:szCs w:val="26"/>
        </w:rPr>
        <w:t xml:space="preserve"> №</w:t>
      </w:r>
      <w:r w:rsidR="0087132E" w:rsidRPr="001D32E3">
        <w:rPr>
          <w:color w:val="000000"/>
          <w:sz w:val="26"/>
          <w:szCs w:val="26"/>
        </w:rPr>
        <w:t> </w:t>
      </w:r>
      <w:r w:rsidR="00DC7B57" w:rsidRPr="001D32E3">
        <w:rPr>
          <w:color w:val="000000"/>
          <w:sz w:val="26"/>
          <w:szCs w:val="26"/>
        </w:rPr>
        <w:t xml:space="preserve">468/258/17-к, </w:t>
      </w:r>
      <w:r w:rsidR="0005543A" w:rsidRPr="001D32E3">
        <w:rPr>
          <w:color w:val="000000"/>
          <w:sz w:val="26"/>
          <w:szCs w:val="26"/>
        </w:rPr>
        <w:t>у якій</w:t>
      </w:r>
      <w:r w:rsidR="00DC7B57" w:rsidRPr="001D32E3">
        <w:rPr>
          <w:color w:val="000000"/>
          <w:sz w:val="26"/>
          <w:szCs w:val="26"/>
        </w:rPr>
        <w:t xml:space="preserve"> він фактично визнавав можливість виникнення сумнівів у своїй неупередженості та вважав за необхідне заявити самовідвід.</w:t>
      </w:r>
    </w:p>
    <w:p w14:paraId="0D7B0753" w14:textId="79DCF256" w:rsidR="00DC7B57" w:rsidRPr="001D32E3" w:rsidRDefault="00443A7C" w:rsidP="00B93DBC">
      <w:pPr>
        <w:spacing w:line="276" w:lineRule="auto"/>
        <w:ind w:firstLine="709"/>
        <w:jc w:val="both"/>
        <w:rPr>
          <w:color w:val="000000"/>
          <w:sz w:val="26"/>
          <w:szCs w:val="26"/>
        </w:rPr>
      </w:pPr>
      <w:r w:rsidRPr="001D32E3">
        <w:rPr>
          <w:color w:val="000000"/>
          <w:sz w:val="26"/>
          <w:szCs w:val="26"/>
        </w:rPr>
        <w:t xml:space="preserve">З урахуванням роз’яснень </w:t>
      </w:r>
      <w:r w:rsidR="0087132E" w:rsidRPr="001D32E3">
        <w:rPr>
          <w:color w:val="000000"/>
          <w:sz w:val="26"/>
          <w:szCs w:val="26"/>
        </w:rPr>
        <w:t>Національн</w:t>
      </w:r>
      <w:r w:rsidRPr="001D32E3">
        <w:rPr>
          <w:color w:val="000000"/>
          <w:sz w:val="26"/>
          <w:szCs w:val="26"/>
        </w:rPr>
        <w:t>ого</w:t>
      </w:r>
      <w:r w:rsidR="0087132E" w:rsidRPr="001D32E3">
        <w:rPr>
          <w:color w:val="000000"/>
          <w:sz w:val="26"/>
          <w:szCs w:val="26"/>
        </w:rPr>
        <w:t xml:space="preserve"> агентств</w:t>
      </w:r>
      <w:r w:rsidRPr="001D32E3">
        <w:rPr>
          <w:color w:val="000000"/>
          <w:sz w:val="26"/>
          <w:szCs w:val="26"/>
        </w:rPr>
        <w:t>а</w:t>
      </w:r>
      <w:r w:rsidR="0087132E" w:rsidRPr="001D32E3">
        <w:rPr>
          <w:color w:val="000000"/>
          <w:sz w:val="26"/>
          <w:szCs w:val="26"/>
        </w:rPr>
        <w:t xml:space="preserve"> з питань запобігання корупції</w:t>
      </w:r>
      <w:r w:rsidR="00DC7B57" w:rsidRPr="001D32E3">
        <w:rPr>
          <w:color w:val="000000"/>
          <w:sz w:val="26"/>
          <w:szCs w:val="26"/>
        </w:rPr>
        <w:t xml:space="preserve"> щодо питань врегулювання конфлікту інтересів</w:t>
      </w:r>
      <w:r w:rsidRPr="001D32E3">
        <w:rPr>
          <w:color w:val="000000"/>
          <w:sz w:val="26"/>
          <w:szCs w:val="26"/>
        </w:rPr>
        <w:t xml:space="preserve">, положень </w:t>
      </w:r>
      <w:r w:rsidR="00DC7B57" w:rsidRPr="001D32E3">
        <w:rPr>
          <w:color w:val="000000"/>
          <w:sz w:val="26"/>
          <w:szCs w:val="26"/>
        </w:rPr>
        <w:t xml:space="preserve">Закону України </w:t>
      </w:r>
      <w:r w:rsidR="0087132E" w:rsidRPr="001D32E3">
        <w:rPr>
          <w:color w:val="000000"/>
          <w:sz w:val="26"/>
          <w:szCs w:val="26"/>
        </w:rPr>
        <w:t>«</w:t>
      </w:r>
      <w:r w:rsidR="00DC7B57" w:rsidRPr="001D32E3">
        <w:rPr>
          <w:color w:val="000000"/>
          <w:sz w:val="26"/>
          <w:szCs w:val="26"/>
        </w:rPr>
        <w:t>Про запобігання корупції</w:t>
      </w:r>
      <w:r w:rsidR="0087132E" w:rsidRPr="001D32E3">
        <w:rPr>
          <w:color w:val="000000"/>
          <w:sz w:val="26"/>
          <w:szCs w:val="26"/>
        </w:rPr>
        <w:t>»</w:t>
      </w:r>
      <w:r w:rsidR="00ED0225" w:rsidRPr="001D32E3">
        <w:rPr>
          <w:color w:val="000000"/>
          <w:sz w:val="26"/>
          <w:szCs w:val="26"/>
        </w:rPr>
        <w:t xml:space="preserve"> у</w:t>
      </w:r>
      <w:r w:rsidR="00DC7B57" w:rsidRPr="001D32E3">
        <w:rPr>
          <w:color w:val="000000"/>
          <w:sz w:val="26"/>
          <w:szCs w:val="26"/>
        </w:rPr>
        <w:t xml:space="preserve"> ситуації, що склалася</w:t>
      </w:r>
      <w:r w:rsidR="006701B7" w:rsidRPr="001D32E3">
        <w:rPr>
          <w:color w:val="000000"/>
          <w:sz w:val="26"/>
          <w:szCs w:val="26"/>
        </w:rPr>
        <w:t>,</w:t>
      </w:r>
      <w:r w:rsidR="00DC7B57" w:rsidRPr="001D32E3">
        <w:rPr>
          <w:color w:val="000000"/>
          <w:sz w:val="26"/>
          <w:szCs w:val="26"/>
        </w:rPr>
        <w:t xml:space="preserve"> </w:t>
      </w:r>
      <w:r w:rsidR="00ED0225" w:rsidRPr="001D32E3">
        <w:rPr>
          <w:color w:val="000000"/>
          <w:sz w:val="26"/>
          <w:szCs w:val="26"/>
        </w:rPr>
        <w:t>в</w:t>
      </w:r>
      <w:r w:rsidR="00DC7B57" w:rsidRPr="001D32E3">
        <w:rPr>
          <w:color w:val="000000"/>
          <w:sz w:val="26"/>
          <w:szCs w:val="26"/>
        </w:rPr>
        <w:t xml:space="preserve"> </w:t>
      </w:r>
      <w:r w:rsidR="004759F5" w:rsidRPr="001D32E3">
        <w:rPr>
          <w:color w:val="000000"/>
          <w:sz w:val="26"/>
          <w:szCs w:val="26"/>
        </w:rPr>
        <w:t>к</w:t>
      </w:r>
      <w:r w:rsidR="00DC7B57" w:rsidRPr="001D32E3">
        <w:rPr>
          <w:color w:val="000000"/>
          <w:sz w:val="26"/>
          <w:szCs w:val="26"/>
        </w:rPr>
        <w:t xml:space="preserve">андидата </w:t>
      </w:r>
      <w:r w:rsidR="00ED0225" w:rsidRPr="001D32E3">
        <w:rPr>
          <w:color w:val="000000"/>
          <w:sz w:val="26"/>
          <w:szCs w:val="26"/>
        </w:rPr>
        <w:t>бу</w:t>
      </w:r>
      <w:r w:rsidR="00DC7B57" w:rsidRPr="001D32E3">
        <w:rPr>
          <w:color w:val="000000"/>
          <w:sz w:val="26"/>
          <w:szCs w:val="26"/>
        </w:rPr>
        <w:t xml:space="preserve">в конфлікт інтересів, порядок врегулювання якого передбачений, зокрема, нормами </w:t>
      </w:r>
      <w:r w:rsidR="00A87B6C" w:rsidRPr="001D32E3">
        <w:rPr>
          <w:color w:val="000000"/>
          <w:sz w:val="26"/>
          <w:szCs w:val="26"/>
        </w:rPr>
        <w:t xml:space="preserve">Кримінального процесуального кодексу України (далі – </w:t>
      </w:r>
      <w:r w:rsidR="00DC7B57" w:rsidRPr="001D32E3">
        <w:rPr>
          <w:color w:val="000000"/>
          <w:sz w:val="26"/>
          <w:szCs w:val="26"/>
        </w:rPr>
        <w:t>КПК України</w:t>
      </w:r>
      <w:r w:rsidR="00A87B6C" w:rsidRPr="001D32E3">
        <w:rPr>
          <w:color w:val="000000"/>
          <w:sz w:val="26"/>
          <w:szCs w:val="26"/>
        </w:rPr>
        <w:t xml:space="preserve">). Відтак </w:t>
      </w:r>
      <w:proofErr w:type="spellStart"/>
      <w:r w:rsidR="00ED0225" w:rsidRPr="001D32E3">
        <w:rPr>
          <w:color w:val="000000"/>
          <w:sz w:val="26"/>
          <w:szCs w:val="26"/>
        </w:rPr>
        <w:t>Муругов</w:t>
      </w:r>
      <w:proofErr w:type="spellEnd"/>
      <w:r w:rsidR="00ED0225" w:rsidRPr="001D32E3">
        <w:rPr>
          <w:color w:val="000000"/>
          <w:sz w:val="26"/>
          <w:szCs w:val="26"/>
        </w:rPr>
        <w:t xml:space="preserve"> В.В. у </w:t>
      </w:r>
      <w:r w:rsidR="00DC7B57" w:rsidRPr="001D32E3">
        <w:rPr>
          <w:color w:val="000000"/>
          <w:sz w:val="26"/>
          <w:szCs w:val="26"/>
        </w:rPr>
        <w:t xml:space="preserve">відповідному розділі декларації доброчесності судді мав поставити позначку </w:t>
      </w:r>
      <w:r w:rsidR="004759F5" w:rsidRPr="001D32E3">
        <w:rPr>
          <w:color w:val="000000"/>
          <w:sz w:val="26"/>
          <w:szCs w:val="26"/>
        </w:rPr>
        <w:t>«Н</w:t>
      </w:r>
      <w:r w:rsidR="00DC7B57" w:rsidRPr="001D32E3">
        <w:rPr>
          <w:color w:val="000000"/>
          <w:sz w:val="26"/>
          <w:szCs w:val="26"/>
        </w:rPr>
        <w:t>е підтверджую</w:t>
      </w:r>
      <w:r w:rsidR="004759F5" w:rsidRPr="001D32E3">
        <w:rPr>
          <w:color w:val="000000"/>
          <w:sz w:val="26"/>
          <w:szCs w:val="26"/>
        </w:rPr>
        <w:t>»</w:t>
      </w:r>
      <w:r w:rsidR="00DC7B57" w:rsidRPr="001D32E3">
        <w:rPr>
          <w:color w:val="000000"/>
          <w:sz w:val="26"/>
          <w:szCs w:val="26"/>
        </w:rPr>
        <w:t>.</w:t>
      </w:r>
    </w:p>
    <w:p w14:paraId="27AA622E" w14:textId="1B768354" w:rsidR="00DC7B57" w:rsidRPr="001D32E3" w:rsidRDefault="00DC7B57" w:rsidP="00B93DBC">
      <w:pPr>
        <w:spacing w:line="276" w:lineRule="auto"/>
        <w:ind w:firstLine="709"/>
        <w:jc w:val="both"/>
        <w:rPr>
          <w:color w:val="000000"/>
          <w:sz w:val="26"/>
          <w:szCs w:val="26"/>
        </w:rPr>
      </w:pPr>
      <w:r w:rsidRPr="001D32E3">
        <w:rPr>
          <w:color w:val="000000"/>
          <w:sz w:val="26"/>
          <w:szCs w:val="26"/>
        </w:rPr>
        <w:lastRenderedPageBreak/>
        <w:t>3. Кандидат приймав рішення під час навчання.</w:t>
      </w:r>
    </w:p>
    <w:p w14:paraId="585F08EE" w14:textId="1908CAD8" w:rsidR="00DC7B57" w:rsidRPr="001D32E3" w:rsidRDefault="00443A7C" w:rsidP="00B93DBC">
      <w:pPr>
        <w:spacing w:line="276" w:lineRule="auto"/>
        <w:ind w:firstLine="709"/>
        <w:jc w:val="both"/>
        <w:rPr>
          <w:color w:val="000000"/>
          <w:sz w:val="26"/>
          <w:szCs w:val="26"/>
        </w:rPr>
      </w:pPr>
      <w:r w:rsidRPr="001D32E3">
        <w:rPr>
          <w:color w:val="000000"/>
          <w:sz w:val="26"/>
          <w:szCs w:val="26"/>
        </w:rPr>
        <w:t xml:space="preserve">3.1. </w:t>
      </w:r>
      <w:r w:rsidR="00DC7B57" w:rsidRPr="001D32E3">
        <w:rPr>
          <w:color w:val="000000"/>
          <w:sz w:val="26"/>
          <w:szCs w:val="26"/>
        </w:rPr>
        <w:t>З</w:t>
      </w:r>
      <w:r w:rsidR="004759F5" w:rsidRPr="001D32E3">
        <w:rPr>
          <w:color w:val="000000"/>
          <w:sz w:val="26"/>
          <w:szCs w:val="26"/>
        </w:rPr>
        <w:t>а</w:t>
      </w:r>
      <w:r w:rsidRPr="001D32E3">
        <w:rPr>
          <w:color w:val="000000"/>
          <w:sz w:val="26"/>
          <w:szCs w:val="26"/>
        </w:rPr>
        <w:t xml:space="preserve"> даними</w:t>
      </w:r>
      <w:r w:rsidR="004759F5" w:rsidRPr="001D32E3">
        <w:rPr>
          <w:color w:val="000000"/>
          <w:sz w:val="26"/>
          <w:szCs w:val="26"/>
        </w:rPr>
        <w:t xml:space="preserve"> суддівсько</w:t>
      </w:r>
      <w:r w:rsidRPr="001D32E3">
        <w:rPr>
          <w:color w:val="000000"/>
          <w:sz w:val="26"/>
          <w:szCs w:val="26"/>
        </w:rPr>
        <w:t>го</w:t>
      </w:r>
      <w:r w:rsidR="00ED0225" w:rsidRPr="001D32E3">
        <w:rPr>
          <w:color w:val="000000"/>
          <w:sz w:val="26"/>
          <w:szCs w:val="26"/>
        </w:rPr>
        <w:t xml:space="preserve"> досьє, </w:t>
      </w:r>
      <w:r w:rsidR="004759F5" w:rsidRPr="001D32E3">
        <w:rPr>
          <w:color w:val="000000"/>
          <w:sz w:val="26"/>
          <w:szCs w:val="26"/>
        </w:rPr>
        <w:t>к</w:t>
      </w:r>
      <w:r w:rsidR="00DC7B57" w:rsidRPr="001D32E3">
        <w:rPr>
          <w:color w:val="000000"/>
          <w:sz w:val="26"/>
          <w:szCs w:val="26"/>
        </w:rPr>
        <w:t>андидат</w:t>
      </w:r>
      <w:r w:rsidRPr="001D32E3">
        <w:rPr>
          <w:color w:val="000000"/>
          <w:sz w:val="26"/>
          <w:szCs w:val="26"/>
        </w:rPr>
        <w:t xml:space="preserve"> у</w:t>
      </w:r>
      <w:r w:rsidR="00DC7B57" w:rsidRPr="001D32E3">
        <w:rPr>
          <w:color w:val="000000"/>
          <w:sz w:val="26"/>
          <w:szCs w:val="26"/>
        </w:rPr>
        <w:t xml:space="preserve"> період з 11</w:t>
      </w:r>
      <w:r w:rsidR="004759F5" w:rsidRPr="001D32E3">
        <w:rPr>
          <w:color w:val="000000"/>
          <w:sz w:val="26"/>
          <w:szCs w:val="26"/>
        </w:rPr>
        <w:t xml:space="preserve"> </w:t>
      </w:r>
      <w:r w:rsidR="00ED0225" w:rsidRPr="001D32E3">
        <w:rPr>
          <w:color w:val="000000"/>
          <w:sz w:val="26"/>
          <w:szCs w:val="26"/>
        </w:rPr>
        <w:t>д</w:t>
      </w:r>
      <w:r w:rsidR="00DC7B57" w:rsidRPr="001D32E3">
        <w:rPr>
          <w:color w:val="000000"/>
          <w:sz w:val="26"/>
          <w:szCs w:val="26"/>
        </w:rPr>
        <w:t>о 22</w:t>
      </w:r>
      <w:r w:rsidR="004759F5" w:rsidRPr="001D32E3">
        <w:rPr>
          <w:color w:val="000000"/>
          <w:sz w:val="26"/>
          <w:szCs w:val="26"/>
        </w:rPr>
        <w:t xml:space="preserve"> квітня </w:t>
      </w:r>
      <w:r w:rsidR="00DC7B57" w:rsidRPr="001D32E3">
        <w:rPr>
          <w:color w:val="000000"/>
          <w:sz w:val="26"/>
          <w:szCs w:val="26"/>
        </w:rPr>
        <w:t>2011</w:t>
      </w:r>
      <w:r w:rsidR="004759F5" w:rsidRPr="001D32E3">
        <w:rPr>
          <w:color w:val="000000"/>
          <w:sz w:val="26"/>
          <w:szCs w:val="26"/>
        </w:rPr>
        <w:t xml:space="preserve"> року</w:t>
      </w:r>
      <w:r w:rsidR="00DC7B57" w:rsidRPr="001D32E3">
        <w:rPr>
          <w:color w:val="000000"/>
          <w:sz w:val="26"/>
          <w:szCs w:val="26"/>
        </w:rPr>
        <w:t xml:space="preserve"> проходив підготовку суддів місцевих загальних судів, яких призначено на посаду судді вперше. Кількість академічних годин</w:t>
      </w:r>
      <w:r w:rsidR="009A718F" w:rsidRPr="001D32E3">
        <w:rPr>
          <w:color w:val="000000"/>
          <w:sz w:val="26"/>
          <w:szCs w:val="26"/>
        </w:rPr>
        <w:t xml:space="preserve"> –</w:t>
      </w:r>
      <w:r w:rsidR="00DC7B57" w:rsidRPr="001D32E3">
        <w:rPr>
          <w:color w:val="000000"/>
          <w:sz w:val="26"/>
          <w:szCs w:val="26"/>
        </w:rPr>
        <w:t xml:space="preserve"> 72, місце проведення заходу</w:t>
      </w:r>
      <w:r w:rsidR="009A718F" w:rsidRPr="001D32E3">
        <w:rPr>
          <w:color w:val="000000"/>
          <w:sz w:val="26"/>
          <w:szCs w:val="26"/>
        </w:rPr>
        <w:t xml:space="preserve"> –</w:t>
      </w:r>
      <w:r w:rsidR="00DC7B57" w:rsidRPr="001D32E3">
        <w:rPr>
          <w:color w:val="000000"/>
          <w:sz w:val="26"/>
          <w:szCs w:val="26"/>
        </w:rPr>
        <w:t xml:space="preserve"> місто Одеса. Водночас у цей же період </w:t>
      </w:r>
      <w:r w:rsidRPr="001D32E3">
        <w:rPr>
          <w:color w:val="000000"/>
          <w:sz w:val="26"/>
          <w:szCs w:val="26"/>
        </w:rPr>
        <w:t>ним</w:t>
      </w:r>
      <w:r w:rsidR="00DC7B57" w:rsidRPr="001D32E3">
        <w:rPr>
          <w:color w:val="000000"/>
          <w:sz w:val="26"/>
          <w:szCs w:val="26"/>
        </w:rPr>
        <w:t xml:space="preserve"> </w:t>
      </w:r>
      <w:r w:rsidR="009A718F" w:rsidRPr="001D32E3">
        <w:rPr>
          <w:color w:val="000000"/>
          <w:sz w:val="26"/>
          <w:szCs w:val="26"/>
        </w:rPr>
        <w:t>прийнято</w:t>
      </w:r>
      <w:r w:rsidR="00DC7B57" w:rsidRPr="001D32E3">
        <w:rPr>
          <w:color w:val="000000"/>
          <w:sz w:val="26"/>
          <w:szCs w:val="26"/>
        </w:rPr>
        <w:t xml:space="preserve"> декілька судових рішень, </w:t>
      </w:r>
      <w:r w:rsidR="009A718F" w:rsidRPr="001D32E3">
        <w:rPr>
          <w:color w:val="000000"/>
          <w:sz w:val="26"/>
          <w:szCs w:val="26"/>
        </w:rPr>
        <w:t>зокрема</w:t>
      </w:r>
      <w:r w:rsidR="00DC7B57" w:rsidRPr="001D32E3">
        <w:rPr>
          <w:color w:val="000000"/>
          <w:sz w:val="26"/>
          <w:szCs w:val="26"/>
        </w:rPr>
        <w:t xml:space="preserve"> </w:t>
      </w:r>
      <w:r w:rsidR="009A718F" w:rsidRPr="001D32E3">
        <w:rPr>
          <w:color w:val="000000"/>
          <w:sz w:val="26"/>
          <w:szCs w:val="26"/>
        </w:rPr>
        <w:t xml:space="preserve">дві </w:t>
      </w:r>
      <w:r w:rsidR="00DC7B57" w:rsidRPr="001D32E3">
        <w:rPr>
          <w:color w:val="000000"/>
          <w:sz w:val="26"/>
          <w:szCs w:val="26"/>
        </w:rPr>
        <w:t>ухвал</w:t>
      </w:r>
      <w:r w:rsidR="009A718F" w:rsidRPr="001D32E3">
        <w:rPr>
          <w:color w:val="000000"/>
          <w:sz w:val="26"/>
          <w:szCs w:val="26"/>
        </w:rPr>
        <w:t>и</w:t>
      </w:r>
      <w:r w:rsidR="00DC7B57" w:rsidRPr="001D32E3">
        <w:rPr>
          <w:color w:val="000000"/>
          <w:sz w:val="26"/>
          <w:szCs w:val="26"/>
        </w:rPr>
        <w:t xml:space="preserve"> від 21</w:t>
      </w:r>
      <w:r w:rsidR="004759F5" w:rsidRPr="001D32E3">
        <w:rPr>
          <w:color w:val="000000"/>
          <w:sz w:val="26"/>
          <w:szCs w:val="26"/>
        </w:rPr>
        <w:t xml:space="preserve"> квітня </w:t>
      </w:r>
      <w:r w:rsidR="00DC7B57" w:rsidRPr="001D32E3">
        <w:rPr>
          <w:color w:val="000000"/>
          <w:sz w:val="26"/>
          <w:szCs w:val="26"/>
        </w:rPr>
        <w:t>2011</w:t>
      </w:r>
      <w:r w:rsidR="004759F5" w:rsidRPr="001D32E3">
        <w:rPr>
          <w:color w:val="000000"/>
          <w:sz w:val="26"/>
          <w:szCs w:val="26"/>
        </w:rPr>
        <w:t xml:space="preserve"> року</w:t>
      </w:r>
      <w:r w:rsidR="00DC7B57" w:rsidRPr="001D32E3">
        <w:rPr>
          <w:color w:val="000000"/>
          <w:sz w:val="26"/>
          <w:szCs w:val="26"/>
        </w:rPr>
        <w:t xml:space="preserve"> </w:t>
      </w:r>
      <w:r w:rsidR="004759F5" w:rsidRPr="001D32E3">
        <w:rPr>
          <w:color w:val="000000"/>
          <w:sz w:val="26"/>
          <w:szCs w:val="26"/>
        </w:rPr>
        <w:t>у справі № </w:t>
      </w:r>
      <w:r w:rsidR="00DC7B57" w:rsidRPr="001D32E3">
        <w:rPr>
          <w:color w:val="000000"/>
          <w:sz w:val="26"/>
          <w:szCs w:val="26"/>
        </w:rPr>
        <w:t>2-а-1174</w:t>
      </w:r>
      <w:r w:rsidR="004759F5" w:rsidRPr="001D32E3">
        <w:rPr>
          <w:color w:val="000000"/>
          <w:sz w:val="26"/>
          <w:szCs w:val="26"/>
        </w:rPr>
        <w:t>/</w:t>
      </w:r>
      <w:r w:rsidR="009A718F" w:rsidRPr="001D32E3">
        <w:rPr>
          <w:color w:val="000000"/>
          <w:sz w:val="26"/>
          <w:szCs w:val="26"/>
        </w:rPr>
        <w:t>11 та</w:t>
      </w:r>
      <w:r w:rsidR="00DC7B57" w:rsidRPr="001D32E3">
        <w:rPr>
          <w:color w:val="000000"/>
          <w:sz w:val="26"/>
          <w:szCs w:val="26"/>
        </w:rPr>
        <w:t xml:space="preserve"> від 22</w:t>
      </w:r>
      <w:r w:rsidR="004759F5" w:rsidRPr="001D32E3">
        <w:rPr>
          <w:color w:val="000000"/>
          <w:sz w:val="26"/>
          <w:szCs w:val="26"/>
        </w:rPr>
        <w:t xml:space="preserve"> квітня </w:t>
      </w:r>
      <w:r w:rsidR="00DC7B57" w:rsidRPr="001D32E3">
        <w:rPr>
          <w:color w:val="000000"/>
          <w:sz w:val="26"/>
          <w:szCs w:val="26"/>
        </w:rPr>
        <w:t>2011</w:t>
      </w:r>
      <w:r w:rsidR="004759F5" w:rsidRPr="001D32E3">
        <w:rPr>
          <w:color w:val="000000"/>
          <w:sz w:val="26"/>
          <w:szCs w:val="26"/>
        </w:rPr>
        <w:t xml:space="preserve"> року у справі</w:t>
      </w:r>
      <w:r w:rsidR="009A718F" w:rsidRPr="001D32E3">
        <w:rPr>
          <w:color w:val="000000"/>
          <w:sz w:val="26"/>
          <w:szCs w:val="26"/>
        </w:rPr>
        <w:t> </w:t>
      </w:r>
      <w:r w:rsidR="004759F5" w:rsidRPr="001D32E3">
        <w:rPr>
          <w:color w:val="000000"/>
          <w:sz w:val="26"/>
          <w:szCs w:val="26"/>
        </w:rPr>
        <w:t>№ </w:t>
      </w:r>
      <w:r w:rsidR="00DC7B57" w:rsidRPr="001D32E3">
        <w:rPr>
          <w:color w:val="000000"/>
          <w:sz w:val="26"/>
          <w:szCs w:val="26"/>
        </w:rPr>
        <w:t>2-</w:t>
      </w:r>
      <w:r w:rsidR="009A718F" w:rsidRPr="001D32E3">
        <w:rPr>
          <w:color w:val="000000"/>
          <w:sz w:val="26"/>
          <w:szCs w:val="26"/>
        </w:rPr>
        <w:t> </w:t>
      </w:r>
      <w:r w:rsidR="00DC7B57" w:rsidRPr="001D32E3">
        <w:rPr>
          <w:color w:val="000000"/>
          <w:sz w:val="26"/>
          <w:szCs w:val="26"/>
        </w:rPr>
        <w:t>278/2011.</w:t>
      </w:r>
    </w:p>
    <w:p w14:paraId="2FA53674" w14:textId="5676B371" w:rsidR="00DC7B57" w:rsidRPr="001D32E3" w:rsidRDefault="00DC7B57" w:rsidP="00B93DBC">
      <w:pPr>
        <w:spacing w:line="276" w:lineRule="auto"/>
        <w:ind w:firstLine="709"/>
        <w:jc w:val="both"/>
        <w:rPr>
          <w:color w:val="000000"/>
          <w:sz w:val="26"/>
          <w:szCs w:val="26"/>
        </w:rPr>
      </w:pPr>
      <w:r w:rsidRPr="001D32E3">
        <w:rPr>
          <w:color w:val="000000"/>
          <w:sz w:val="26"/>
          <w:szCs w:val="26"/>
        </w:rPr>
        <w:t xml:space="preserve">3.2. У період </w:t>
      </w:r>
      <w:r w:rsidR="009A718F" w:rsidRPr="001D32E3">
        <w:rPr>
          <w:color w:val="000000"/>
          <w:sz w:val="26"/>
          <w:szCs w:val="26"/>
        </w:rPr>
        <w:t>і</w:t>
      </w:r>
      <w:r w:rsidRPr="001D32E3">
        <w:rPr>
          <w:color w:val="000000"/>
          <w:sz w:val="26"/>
          <w:szCs w:val="26"/>
        </w:rPr>
        <w:t>з 15</w:t>
      </w:r>
      <w:r w:rsidR="00FC3D79" w:rsidRPr="001D32E3">
        <w:rPr>
          <w:color w:val="000000"/>
          <w:sz w:val="26"/>
          <w:szCs w:val="26"/>
        </w:rPr>
        <w:t xml:space="preserve"> </w:t>
      </w:r>
      <w:r w:rsidR="009A718F" w:rsidRPr="001D32E3">
        <w:rPr>
          <w:color w:val="000000"/>
          <w:sz w:val="26"/>
          <w:szCs w:val="26"/>
        </w:rPr>
        <w:t>д</w:t>
      </w:r>
      <w:r w:rsidRPr="001D32E3">
        <w:rPr>
          <w:color w:val="000000"/>
          <w:sz w:val="26"/>
          <w:szCs w:val="26"/>
        </w:rPr>
        <w:t>о 26</w:t>
      </w:r>
      <w:r w:rsidR="00FC3D79" w:rsidRPr="001D32E3">
        <w:rPr>
          <w:color w:val="000000"/>
          <w:sz w:val="26"/>
          <w:szCs w:val="26"/>
        </w:rPr>
        <w:t xml:space="preserve"> жовтня </w:t>
      </w:r>
      <w:r w:rsidRPr="001D32E3">
        <w:rPr>
          <w:color w:val="000000"/>
          <w:sz w:val="26"/>
          <w:szCs w:val="26"/>
        </w:rPr>
        <w:t>2012</w:t>
      </w:r>
      <w:r w:rsidR="00FC3D79" w:rsidRPr="001D32E3">
        <w:rPr>
          <w:color w:val="000000"/>
          <w:sz w:val="26"/>
          <w:szCs w:val="26"/>
        </w:rPr>
        <w:t xml:space="preserve"> року</w:t>
      </w:r>
      <w:r w:rsidRPr="001D32E3">
        <w:rPr>
          <w:color w:val="000000"/>
          <w:sz w:val="26"/>
          <w:szCs w:val="26"/>
        </w:rPr>
        <w:t xml:space="preserve"> </w:t>
      </w:r>
      <w:r w:rsidR="00FC3D79" w:rsidRPr="001D32E3">
        <w:rPr>
          <w:color w:val="000000"/>
          <w:sz w:val="26"/>
          <w:szCs w:val="26"/>
        </w:rPr>
        <w:t>к</w:t>
      </w:r>
      <w:r w:rsidRPr="001D32E3">
        <w:rPr>
          <w:color w:val="000000"/>
          <w:sz w:val="26"/>
          <w:szCs w:val="26"/>
        </w:rPr>
        <w:t>андидат проходив підготовку суддів місцевих загальних судів, яких призначено на посаду судді вперше. Кількість академічних годин</w:t>
      </w:r>
      <w:r w:rsidR="00FC3D79" w:rsidRPr="001D32E3">
        <w:rPr>
          <w:color w:val="000000"/>
          <w:sz w:val="26"/>
          <w:szCs w:val="26"/>
        </w:rPr>
        <w:t xml:space="preserve"> –</w:t>
      </w:r>
      <w:r w:rsidRPr="001D32E3">
        <w:rPr>
          <w:color w:val="000000"/>
          <w:sz w:val="26"/>
          <w:szCs w:val="26"/>
        </w:rPr>
        <w:t xml:space="preserve"> 72, місце проведення заходу</w:t>
      </w:r>
      <w:r w:rsidR="00FC3D79" w:rsidRPr="001D32E3">
        <w:rPr>
          <w:color w:val="000000"/>
          <w:sz w:val="26"/>
          <w:szCs w:val="26"/>
        </w:rPr>
        <w:t xml:space="preserve"> –</w:t>
      </w:r>
      <w:r w:rsidRPr="001D32E3">
        <w:rPr>
          <w:color w:val="000000"/>
          <w:sz w:val="26"/>
          <w:szCs w:val="26"/>
        </w:rPr>
        <w:t xml:space="preserve"> місто Одеса.</w:t>
      </w:r>
      <w:r w:rsidR="00FC3D79" w:rsidRPr="001D32E3">
        <w:rPr>
          <w:color w:val="000000"/>
          <w:sz w:val="26"/>
          <w:szCs w:val="26"/>
        </w:rPr>
        <w:t xml:space="preserve"> </w:t>
      </w:r>
      <w:r w:rsidR="00443A7C" w:rsidRPr="001D32E3">
        <w:rPr>
          <w:color w:val="000000"/>
          <w:sz w:val="26"/>
          <w:szCs w:val="26"/>
        </w:rPr>
        <w:t>Однак</w:t>
      </w:r>
      <w:r w:rsidR="00FC3D79" w:rsidRPr="001D32E3">
        <w:rPr>
          <w:color w:val="000000"/>
          <w:sz w:val="26"/>
          <w:szCs w:val="26"/>
        </w:rPr>
        <w:t xml:space="preserve"> 19</w:t>
      </w:r>
      <w:r w:rsidR="005773E0" w:rsidRPr="001D32E3">
        <w:rPr>
          <w:color w:val="000000"/>
          <w:sz w:val="26"/>
          <w:szCs w:val="26"/>
        </w:rPr>
        <w:t xml:space="preserve"> </w:t>
      </w:r>
      <w:r w:rsidR="00FC3D79" w:rsidRPr="001D32E3">
        <w:rPr>
          <w:color w:val="000000"/>
          <w:sz w:val="26"/>
          <w:szCs w:val="26"/>
        </w:rPr>
        <w:t>жовтня 2012</w:t>
      </w:r>
      <w:r w:rsidR="005773E0" w:rsidRPr="001D32E3">
        <w:rPr>
          <w:color w:val="000000"/>
          <w:sz w:val="26"/>
          <w:szCs w:val="26"/>
        </w:rPr>
        <w:t> </w:t>
      </w:r>
      <w:r w:rsidR="00FC3D79" w:rsidRPr="001D32E3">
        <w:rPr>
          <w:color w:val="000000"/>
          <w:sz w:val="26"/>
          <w:szCs w:val="26"/>
        </w:rPr>
        <w:t xml:space="preserve">року </w:t>
      </w:r>
      <w:r w:rsidR="00443A7C" w:rsidRPr="001D32E3">
        <w:rPr>
          <w:color w:val="000000"/>
          <w:sz w:val="26"/>
          <w:szCs w:val="26"/>
        </w:rPr>
        <w:t xml:space="preserve">ним </w:t>
      </w:r>
      <w:r w:rsidR="00FC3D79" w:rsidRPr="001D32E3">
        <w:rPr>
          <w:color w:val="000000"/>
          <w:sz w:val="26"/>
          <w:szCs w:val="26"/>
        </w:rPr>
        <w:t>прийня</w:t>
      </w:r>
      <w:r w:rsidR="00443A7C" w:rsidRPr="001D32E3">
        <w:rPr>
          <w:color w:val="000000"/>
          <w:sz w:val="26"/>
          <w:szCs w:val="26"/>
        </w:rPr>
        <w:t>то</w:t>
      </w:r>
      <w:r w:rsidR="00FC3D79" w:rsidRPr="001D32E3">
        <w:rPr>
          <w:color w:val="000000"/>
          <w:sz w:val="26"/>
          <w:szCs w:val="26"/>
        </w:rPr>
        <w:t xml:space="preserve"> постанову </w:t>
      </w:r>
      <w:r w:rsidR="00443A7C" w:rsidRPr="001D32E3">
        <w:rPr>
          <w:color w:val="000000"/>
          <w:sz w:val="26"/>
          <w:szCs w:val="26"/>
        </w:rPr>
        <w:t>у</w:t>
      </w:r>
      <w:r w:rsidR="00FC3D79" w:rsidRPr="001D32E3">
        <w:rPr>
          <w:color w:val="000000"/>
          <w:sz w:val="26"/>
          <w:szCs w:val="26"/>
        </w:rPr>
        <w:t xml:space="preserve"> справі №</w:t>
      </w:r>
      <w:r w:rsidR="00443A7C" w:rsidRPr="001D32E3">
        <w:rPr>
          <w:color w:val="000000"/>
          <w:sz w:val="26"/>
          <w:szCs w:val="26"/>
        </w:rPr>
        <w:t> </w:t>
      </w:r>
      <w:r w:rsidR="00FC3D79" w:rsidRPr="001D32E3">
        <w:rPr>
          <w:color w:val="000000"/>
          <w:sz w:val="26"/>
          <w:szCs w:val="26"/>
        </w:rPr>
        <w:t>1402/914/12.</w:t>
      </w:r>
    </w:p>
    <w:p w14:paraId="0DE1C784" w14:textId="02D0B91F" w:rsidR="00DC7B57" w:rsidRPr="001D32E3" w:rsidRDefault="00DC7B57" w:rsidP="00B93DBC">
      <w:pPr>
        <w:spacing w:line="276" w:lineRule="auto"/>
        <w:ind w:firstLine="709"/>
        <w:jc w:val="both"/>
        <w:rPr>
          <w:color w:val="000000"/>
          <w:sz w:val="26"/>
          <w:szCs w:val="26"/>
        </w:rPr>
      </w:pPr>
      <w:r w:rsidRPr="001D32E3">
        <w:rPr>
          <w:color w:val="000000"/>
          <w:sz w:val="26"/>
          <w:szCs w:val="26"/>
        </w:rPr>
        <w:t>4. Кандидат розглянув 55 справ за статтею 172-6 Кодексу України про адміні</w:t>
      </w:r>
      <w:r w:rsidR="002B4BDD" w:rsidRPr="001D32E3">
        <w:rPr>
          <w:color w:val="000000"/>
          <w:sz w:val="26"/>
          <w:szCs w:val="26"/>
        </w:rPr>
        <w:t xml:space="preserve">стративні правопорушення (далі – </w:t>
      </w:r>
      <w:r w:rsidRPr="001D32E3">
        <w:rPr>
          <w:color w:val="000000"/>
          <w:sz w:val="26"/>
          <w:szCs w:val="26"/>
        </w:rPr>
        <w:t>КУпАП)</w:t>
      </w:r>
      <w:r w:rsidR="009A718F" w:rsidRPr="001D32E3">
        <w:rPr>
          <w:color w:val="000000"/>
          <w:sz w:val="26"/>
          <w:szCs w:val="26"/>
        </w:rPr>
        <w:t xml:space="preserve"> – </w:t>
      </w:r>
      <w:r w:rsidR="002B4BDD" w:rsidRPr="001D32E3">
        <w:rPr>
          <w:color w:val="000000"/>
          <w:sz w:val="26"/>
          <w:szCs w:val="26"/>
        </w:rPr>
        <w:t>порушення вимог фінансового контролю</w:t>
      </w:r>
      <w:r w:rsidRPr="001D32E3">
        <w:rPr>
          <w:color w:val="000000"/>
          <w:sz w:val="26"/>
          <w:szCs w:val="26"/>
        </w:rPr>
        <w:t xml:space="preserve">. </w:t>
      </w:r>
      <w:r w:rsidR="0093476F" w:rsidRPr="001D32E3">
        <w:rPr>
          <w:color w:val="000000"/>
          <w:sz w:val="26"/>
          <w:szCs w:val="26"/>
        </w:rPr>
        <w:t>Із них у 8</w:t>
      </w:r>
      <w:r w:rsidRPr="001D32E3">
        <w:rPr>
          <w:color w:val="000000"/>
          <w:sz w:val="26"/>
          <w:szCs w:val="26"/>
        </w:rPr>
        <w:t xml:space="preserve"> справах провадження було закрито у зв’язку із закінченням строків накладення адміністративного стягнення</w:t>
      </w:r>
      <w:r w:rsidR="002B4BDD" w:rsidRPr="001D32E3">
        <w:rPr>
          <w:color w:val="000000"/>
          <w:sz w:val="26"/>
          <w:szCs w:val="26"/>
        </w:rPr>
        <w:t xml:space="preserve">, зокрема у справах: № 468/279/19-п </w:t>
      </w:r>
      <w:r w:rsidR="009A718F" w:rsidRPr="001D32E3">
        <w:rPr>
          <w:color w:val="000000"/>
          <w:sz w:val="26"/>
          <w:szCs w:val="26"/>
        </w:rPr>
        <w:t xml:space="preserve">та № 468/280/19-п </w:t>
      </w:r>
      <w:r w:rsidR="002B4BDD" w:rsidRPr="001D32E3">
        <w:rPr>
          <w:color w:val="000000"/>
          <w:sz w:val="26"/>
          <w:szCs w:val="26"/>
        </w:rPr>
        <w:t xml:space="preserve">(правопорушення </w:t>
      </w:r>
      <w:r w:rsidR="009A718F" w:rsidRPr="001D32E3">
        <w:rPr>
          <w:color w:val="000000"/>
          <w:sz w:val="26"/>
          <w:szCs w:val="26"/>
        </w:rPr>
        <w:t xml:space="preserve">вчинено </w:t>
      </w:r>
      <w:r w:rsidR="002B4BDD" w:rsidRPr="001D32E3">
        <w:rPr>
          <w:color w:val="000000"/>
          <w:sz w:val="26"/>
          <w:szCs w:val="26"/>
        </w:rPr>
        <w:t>– 02</w:t>
      </w:r>
      <w:r w:rsidR="009A718F" w:rsidRPr="001D32E3">
        <w:rPr>
          <w:color w:val="000000"/>
          <w:sz w:val="26"/>
          <w:szCs w:val="26"/>
        </w:rPr>
        <w:t xml:space="preserve"> липня </w:t>
      </w:r>
      <w:r w:rsidR="002B4BDD" w:rsidRPr="001D32E3">
        <w:rPr>
          <w:color w:val="000000"/>
          <w:sz w:val="26"/>
          <w:szCs w:val="26"/>
        </w:rPr>
        <w:t>2018</w:t>
      </w:r>
      <w:r w:rsidR="009A718F" w:rsidRPr="001D32E3">
        <w:rPr>
          <w:color w:val="000000"/>
          <w:sz w:val="26"/>
          <w:szCs w:val="26"/>
        </w:rPr>
        <w:t xml:space="preserve"> року</w:t>
      </w:r>
      <w:r w:rsidR="002B4BDD" w:rsidRPr="001D32E3">
        <w:rPr>
          <w:color w:val="000000"/>
          <w:sz w:val="26"/>
          <w:szCs w:val="26"/>
        </w:rPr>
        <w:t>, матеріал</w:t>
      </w:r>
      <w:r w:rsidR="009A718F" w:rsidRPr="001D32E3">
        <w:rPr>
          <w:color w:val="000000"/>
          <w:sz w:val="26"/>
          <w:szCs w:val="26"/>
        </w:rPr>
        <w:t>и</w:t>
      </w:r>
      <w:r w:rsidR="002B4BDD" w:rsidRPr="001D32E3">
        <w:rPr>
          <w:color w:val="000000"/>
          <w:sz w:val="26"/>
          <w:szCs w:val="26"/>
        </w:rPr>
        <w:t xml:space="preserve"> надійш</w:t>
      </w:r>
      <w:r w:rsidR="009A718F" w:rsidRPr="001D32E3">
        <w:rPr>
          <w:color w:val="000000"/>
          <w:sz w:val="26"/>
          <w:szCs w:val="26"/>
        </w:rPr>
        <w:t>ли</w:t>
      </w:r>
      <w:r w:rsidR="002B4BDD" w:rsidRPr="001D32E3">
        <w:rPr>
          <w:color w:val="000000"/>
          <w:sz w:val="26"/>
          <w:szCs w:val="26"/>
        </w:rPr>
        <w:t xml:space="preserve"> до суду – 28</w:t>
      </w:r>
      <w:r w:rsidR="009A718F" w:rsidRPr="001D32E3">
        <w:rPr>
          <w:color w:val="000000"/>
          <w:sz w:val="26"/>
          <w:szCs w:val="26"/>
        </w:rPr>
        <w:t xml:space="preserve"> лютого </w:t>
      </w:r>
      <w:r w:rsidR="002B4BDD" w:rsidRPr="001D32E3">
        <w:rPr>
          <w:color w:val="000000"/>
          <w:sz w:val="26"/>
          <w:szCs w:val="26"/>
        </w:rPr>
        <w:t>2019</w:t>
      </w:r>
      <w:r w:rsidR="009A718F" w:rsidRPr="001D32E3">
        <w:rPr>
          <w:color w:val="000000"/>
          <w:sz w:val="26"/>
          <w:szCs w:val="26"/>
        </w:rPr>
        <w:t xml:space="preserve"> року</w:t>
      </w:r>
      <w:r w:rsidR="00B76413" w:rsidRPr="001D32E3">
        <w:rPr>
          <w:color w:val="000000"/>
          <w:sz w:val="26"/>
          <w:szCs w:val="26"/>
        </w:rPr>
        <w:t>,</w:t>
      </w:r>
      <w:r w:rsidR="002B4BDD" w:rsidRPr="001D32E3">
        <w:rPr>
          <w:color w:val="000000"/>
          <w:sz w:val="26"/>
          <w:szCs w:val="26"/>
        </w:rPr>
        <w:t xml:space="preserve"> постанов</w:t>
      </w:r>
      <w:r w:rsidR="00414664" w:rsidRPr="001D32E3">
        <w:rPr>
          <w:color w:val="000000"/>
          <w:sz w:val="26"/>
          <w:szCs w:val="26"/>
        </w:rPr>
        <w:t>и</w:t>
      </w:r>
      <w:r w:rsidR="009A718F" w:rsidRPr="001D32E3">
        <w:rPr>
          <w:color w:val="000000"/>
          <w:sz w:val="26"/>
          <w:szCs w:val="26"/>
        </w:rPr>
        <w:t xml:space="preserve"> ухвалено</w:t>
      </w:r>
      <w:r w:rsidR="002B4BDD" w:rsidRPr="001D32E3">
        <w:rPr>
          <w:color w:val="000000"/>
          <w:sz w:val="26"/>
          <w:szCs w:val="26"/>
        </w:rPr>
        <w:t xml:space="preserve"> – 13</w:t>
      </w:r>
      <w:r w:rsidR="009A718F" w:rsidRPr="001D32E3">
        <w:rPr>
          <w:color w:val="000000"/>
          <w:sz w:val="26"/>
          <w:szCs w:val="26"/>
        </w:rPr>
        <w:t xml:space="preserve"> </w:t>
      </w:r>
      <w:r w:rsidR="00414664" w:rsidRPr="001D32E3">
        <w:rPr>
          <w:color w:val="000000"/>
          <w:sz w:val="26"/>
          <w:szCs w:val="26"/>
        </w:rPr>
        <w:t xml:space="preserve">та 14 </w:t>
      </w:r>
      <w:r w:rsidR="009A718F" w:rsidRPr="001D32E3">
        <w:rPr>
          <w:color w:val="000000"/>
          <w:sz w:val="26"/>
          <w:szCs w:val="26"/>
        </w:rPr>
        <w:t xml:space="preserve">березня </w:t>
      </w:r>
      <w:r w:rsidR="002B4BDD" w:rsidRPr="001D32E3">
        <w:rPr>
          <w:color w:val="000000"/>
          <w:sz w:val="26"/>
          <w:szCs w:val="26"/>
        </w:rPr>
        <w:t>2019</w:t>
      </w:r>
      <w:r w:rsidR="009A718F" w:rsidRPr="001D32E3">
        <w:rPr>
          <w:color w:val="000000"/>
          <w:sz w:val="26"/>
          <w:szCs w:val="26"/>
        </w:rPr>
        <w:t xml:space="preserve"> року</w:t>
      </w:r>
      <w:r w:rsidR="00414664" w:rsidRPr="001D32E3">
        <w:rPr>
          <w:color w:val="000000"/>
          <w:sz w:val="26"/>
          <w:szCs w:val="26"/>
        </w:rPr>
        <w:t xml:space="preserve"> відповідно</w:t>
      </w:r>
      <w:r w:rsidR="002B4BDD" w:rsidRPr="001D32E3">
        <w:rPr>
          <w:color w:val="000000"/>
          <w:sz w:val="26"/>
          <w:szCs w:val="26"/>
        </w:rPr>
        <w:t xml:space="preserve">); </w:t>
      </w:r>
      <w:r w:rsidR="00363D33" w:rsidRPr="001D32E3">
        <w:rPr>
          <w:color w:val="000000"/>
          <w:sz w:val="26"/>
          <w:szCs w:val="26"/>
        </w:rPr>
        <w:t>№ </w:t>
      </w:r>
      <w:r w:rsidR="002B4BDD" w:rsidRPr="001D32E3">
        <w:rPr>
          <w:color w:val="000000"/>
          <w:sz w:val="26"/>
          <w:szCs w:val="26"/>
        </w:rPr>
        <w:t>468/1225/19-п</w:t>
      </w:r>
      <w:r w:rsidR="00363D33" w:rsidRPr="001D32E3">
        <w:rPr>
          <w:color w:val="000000"/>
          <w:sz w:val="26"/>
          <w:szCs w:val="26"/>
        </w:rPr>
        <w:t xml:space="preserve"> (правопорушення </w:t>
      </w:r>
      <w:r w:rsidR="00414664" w:rsidRPr="001D32E3">
        <w:rPr>
          <w:color w:val="000000"/>
          <w:sz w:val="26"/>
          <w:szCs w:val="26"/>
        </w:rPr>
        <w:t xml:space="preserve">вчинено </w:t>
      </w:r>
      <w:r w:rsidR="00363D33" w:rsidRPr="001D32E3">
        <w:rPr>
          <w:color w:val="000000"/>
          <w:sz w:val="26"/>
          <w:szCs w:val="26"/>
        </w:rPr>
        <w:t xml:space="preserve">– </w:t>
      </w:r>
      <w:r w:rsidR="002B4BDD" w:rsidRPr="001D32E3">
        <w:rPr>
          <w:color w:val="000000"/>
          <w:sz w:val="26"/>
          <w:szCs w:val="26"/>
        </w:rPr>
        <w:t>01</w:t>
      </w:r>
      <w:r w:rsidR="00414664" w:rsidRPr="001D32E3">
        <w:rPr>
          <w:color w:val="000000"/>
          <w:sz w:val="26"/>
          <w:szCs w:val="26"/>
        </w:rPr>
        <w:t xml:space="preserve"> липня </w:t>
      </w:r>
      <w:r w:rsidR="002B4BDD" w:rsidRPr="001D32E3">
        <w:rPr>
          <w:color w:val="000000"/>
          <w:sz w:val="26"/>
          <w:szCs w:val="26"/>
        </w:rPr>
        <w:t>2019</w:t>
      </w:r>
      <w:r w:rsidR="00414664" w:rsidRPr="001D32E3">
        <w:rPr>
          <w:color w:val="000000"/>
          <w:sz w:val="26"/>
          <w:szCs w:val="26"/>
        </w:rPr>
        <w:t xml:space="preserve"> року</w:t>
      </w:r>
      <w:r w:rsidR="00363D33" w:rsidRPr="001D32E3">
        <w:rPr>
          <w:color w:val="000000"/>
          <w:sz w:val="26"/>
          <w:szCs w:val="26"/>
        </w:rPr>
        <w:t>, матеріал</w:t>
      </w:r>
      <w:r w:rsidR="00414664" w:rsidRPr="001D32E3">
        <w:rPr>
          <w:color w:val="000000"/>
          <w:sz w:val="26"/>
          <w:szCs w:val="26"/>
        </w:rPr>
        <w:t>и</w:t>
      </w:r>
      <w:r w:rsidR="00363D33" w:rsidRPr="001D32E3">
        <w:rPr>
          <w:color w:val="000000"/>
          <w:sz w:val="26"/>
          <w:szCs w:val="26"/>
        </w:rPr>
        <w:t xml:space="preserve"> надійш</w:t>
      </w:r>
      <w:r w:rsidR="00414664" w:rsidRPr="001D32E3">
        <w:rPr>
          <w:color w:val="000000"/>
          <w:sz w:val="26"/>
          <w:szCs w:val="26"/>
        </w:rPr>
        <w:t>ли</w:t>
      </w:r>
      <w:r w:rsidR="00363D33" w:rsidRPr="001D32E3">
        <w:rPr>
          <w:color w:val="000000"/>
          <w:sz w:val="26"/>
          <w:szCs w:val="26"/>
        </w:rPr>
        <w:t xml:space="preserve"> до суду – </w:t>
      </w:r>
      <w:r w:rsidR="002B4BDD" w:rsidRPr="001D32E3">
        <w:rPr>
          <w:color w:val="000000"/>
          <w:sz w:val="26"/>
          <w:szCs w:val="26"/>
        </w:rPr>
        <w:t>19</w:t>
      </w:r>
      <w:r w:rsidR="00414664" w:rsidRPr="001D32E3">
        <w:rPr>
          <w:color w:val="000000"/>
          <w:sz w:val="26"/>
          <w:szCs w:val="26"/>
        </w:rPr>
        <w:t xml:space="preserve"> вересня 2</w:t>
      </w:r>
      <w:r w:rsidR="002B4BDD" w:rsidRPr="001D32E3">
        <w:rPr>
          <w:color w:val="000000"/>
          <w:sz w:val="26"/>
          <w:szCs w:val="26"/>
        </w:rPr>
        <w:t>019</w:t>
      </w:r>
      <w:r w:rsidR="00414664" w:rsidRPr="001D32E3">
        <w:rPr>
          <w:color w:val="000000"/>
          <w:sz w:val="26"/>
          <w:szCs w:val="26"/>
        </w:rPr>
        <w:t xml:space="preserve"> року</w:t>
      </w:r>
      <w:r w:rsidR="00363D33" w:rsidRPr="001D32E3">
        <w:rPr>
          <w:color w:val="000000"/>
          <w:sz w:val="26"/>
          <w:szCs w:val="26"/>
        </w:rPr>
        <w:t xml:space="preserve">, постанову </w:t>
      </w:r>
      <w:r w:rsidR="00414664" w:rsidRPr="001D32E3">
        <w:rPr>
          <w:color w:val="000000"/>
          <w:sz w:val="26"/>
          <w:szCs w:val="26"/>
        </w:rPr>
        <w:t xml:space="preserve">ухвалено </w:t>
      </w:r>
      <w:r w:rsidR="00363D33" w:rsidRPr="001D32E3">
        <w:rPr>
          <w:color w:val="000000"/>
          <w:sz w:val="26"/>
          <w:szCs w:val="26"/>
        </w:rPr>
        <w:t xml:space="preserve">– </w:t>
      </w:r>
      <w:r w:rsidR="002B4BDD" w:rsidRPr="001D32E3">
        <w:rPr>
          <w:color w:val="000000"/>
          <w:sz w:val="26"/>
          <w:szCs w:val="26"/>
        </w:rPr>
        <w:t>02</w:t>
      </w:r>
      <w:r w:rsidR="00414664" w:rsidRPr="001D32E3">
        <w:rPr>
          <w:color w:val="000000"/>
          <w:sz w:val="26"/>
          <w:szCs w:val="26"/>
        </w:rPr>
        <w:t xml:space="preserve"> грудня </w:t>
      </w:r>
      <w:r w:rsidR="002B4BDD" w:rsidRPr="001D32E3">
        <w:rPr>
          <w:color w:val="000000"/>
          <w:sz w:val="26"/>
          <w:szCs w:val="26"/>
        </w:rPr>
        <w:t>2019</w:t>
      </w:r>
      <w:r w:rsidR="00414664" w:rsidRPr="001D32E3">
        <w:rPr>
          <w:color w:val="000000"/>
          <w:sz w:val="26"/>
          <w:szCs w:val="26"/>
        </w:rPr>
        <w:t xml:space="preserve"> року</w:t>
      </w:r>
      <w:r w:rsidR="00363D33" w:rsidRPr="001D32E3">
        <w:rPr>
          <w:color w:val="000000"/>
          <w:sz w:val="26"/>
          <w:szCs w:val="26"/>
        </w:rPr>
        <w:t>);</w:t>
      </w:r>
      <w:r w:rsidR="002B4BDD" w:rsidRPr="001D32E3">
        <w:rPr>
          <w:color w:val="000000"/>
          <w:sz w:val="26"/>
          <w:szCs w:val="26"/>
        </w:rPr>
        <w:t xml:space="preserve"> </w:t>
      </w:r>
      <w:r w:rsidR="00363D33" w:rsidRPr="001D32E3">
        <w:rPr>
          <w:color w:val="000000"/>
          <w:sz w:val="26"/>
          <w:szCs w:val="26"/>
        </w:rPr>
        <w:t>№ </w:t>
      </w:r>
      <w:r w:rsidR="002B4BDD" w:rsidRPr="001D32E3">
        <w:rPr>
          <w:color w:val="000000"/>
          <w:sz w:val="26"/>
          <w:szCs w:val="26"/>
        </w:rPr>
        <w:t xml:space="preserve">468/591/20-п </w:t>
      </w:r>
      <w:r w:rsidR="00363D33" w:rsidRPr="001D32E3">
        <w:rPr>
          <w:color w:val="000000"/>
          <w:sz w:val="26"/>
          <w:szCs w:val="26"/>
        </w:rPr>
        <w:t xml:space="preserve">(правопорушення </w:t>
      </w:r>
      <w:r w:rsidR="00414664" w:rsidRPr="001D32E3">
        <w:rPr>
          <w:color w:val="000000"/>
          <w:sz w:val="26"/>
          <w:szCs w:val="26"/>
        </w:rPr>
        <w:t xml:space="preserve">вчинено </w:t>
      </w:r>
      <w:r w:rsidR="00363D33" w:rsidRPr="001D32E3">
        <w:rPr>
          <w:color w:val="000000"/>
          <w:sz w:val="26"/>
          <w:szCs w:val="26"/>
        </w:rPr>
        <w:t xml:space="preserve">– </w:t>
      </w:r>
      <w:r w:rsidR="002B4BDD" w:rsidRPr="001D32E3">
        <w:rPr>
          <w:color w:val="000000"/>
          <w:sz w:val="26"/>
          <w:szCs w:val="26"/>
        </w:rPr>
        <w:t>11</w:t>
      </w:r>
      <w:r w:rsidR="00414664" w:rsidRPr="001D32E3">
        <w:rPr>
          <w:color w:val="000000"/>
          <w:sz w:val="26"/>
          <w:szCs w:val="26"/>
        </w:rPr>
        <w:t xml:space="preserve"> квітня </w:t>
      </w:r>
      <w:r w:rsidR="002B4BDD" w:rsidRPr="001D32E3">
        <w:rPr>
          <w:color w:val="000000"/>
          <w:sz w:val="26"/>
          <w:szCs w:val="26"/>
        </w:rPr>
        <w:t>2019</w:t>
      </w:r>
      <w:r w:rsidR="00414664" w:rsidRPr="001D32E3">
        <w:rPr>
          <w:color w:val="000000"/>
          <w:sz w:val="26"/>
          <w:szCs w:val="26"/>
        </w:rPr>
        <w:t xml:space="preserve"> року</w:t>
      </w:r>
      <w:r w:rsidR="00363D33" w:rsidRPr="001D32E3">
        <w:rPr>
          <w:color w:val="000000"/>
          <w:sz w:val="26"/>
          <w:szCs w:val="26"/>
        </w:rPr>
        <w:t>,</w:t>
      </w:r>
      <w:r w:rsidR="002B4BDD" w:rsidRPr="001D32E3">
        <w:rPr>
          <w:color w:val="000000"/>
          <w:sz w:val="26"/>
          <w:szCs w:val="26"/>
        </w:rPr>
        <w:t xml:space="preserve"> </w:t>
      </w:r>
      <w:r w:rsidR="00363D33" w:rsidRPr="001D32E3">
        <w:rPr>
          <w:color w:val="000000"/>
          <w:sz w:val="26"/>
          <w:szCs w:val="26"/>
        </w:rPr>
        <w:t>матеріал</w:t>
      </w:r>
      <w:r w:rsidR="00414664" w:rsidRPr="001D32E3">
        <w:rPr>
          <w:color w:val="000000"/>
          <w:sz w:val="26"/>
          <w:szCs w:val="26"/>
        </w:rPr>
        <w:t>и</w:t>
      </w:r>
      <w:r w:rsidR="00363D33" w:rsidRPr="001D32E3">
        <w:rPr>
          <w:color w:val="000000"/>
          <w:sz w:val="26"/>
          <w:szCs w:val="26"/>
        </w:rPr>
        <w:t xml:space="preserve"> надійш</w:t>
      </w:r>
      <w:r w:rsidR="00414664" w:rsidRPr="001D32E3">
        <w:rPr>
          <w:color w:val="000000"/>
          <w:sz w:val="26"/>
          <w:szCs w:val="26"/>
        </w:rPr>
        <w:t>ли</w:t>
      </w:r>
      <w:r w:rsidR="00363D33" w:rsidRPr="001D32E3">
        <w:rPr>
          <w:color w:val="000000"/>
          <w:sz w:val="26"/>
          <w:szCs w:val="26"/>
        </w:rPr>
        <w:t xml:space="preserve"> до суду – </w:t>
      </w:r>
      <w:r w:rsidR="002B4BDD" w:rsidRPr="001D32E3">
        <w:rPr>
          <w:color w:val="000000"/>
          <w:sz w:val="26"/>
          <w:szCs w:val="26"/>
        </w:rPr>
        <w:t>07</w:t>
      </w:r>
      <w:r w:rsidR="00414664" w:rsidRPr="001D32E3">
        <w:rPr>
          <w:color w:val="000000"/>
          <w:sz w:val="26"/>
          <w:szCs w:val="26"/>
        </w:rPr>
        <w:t xml:space="preserve"> травня </w:t>
      </w:r>
      <w:r w:rsidR="002B4BDD" w:rsidRPr="001D32E3">
        <w:rPr>
          <w:color w:val="000000"/>
          <w:sz w:val="26"/>
          <w:szCs w:val="26"/>
        </w:rPr>
        <w:t>2020</w:t>
      </w:r>
      <w:r w:rsidR="00414664" w:rsidRPr="001D32E3">
        <w:rPr>
          <w:color w:val="000000"/>
          <w:sz w:val="26"/>
          <w:szCs w:val="26"/>
        </w:rPr>
        <w:t xml:space="preserve"> року</w:t>
      </w:r>
      <w:r w:rsidR="00363D33" w:rsidRPr="001D32E3">
        <w:rPr>
          <w:color w:val="000000"/>
          <w:sz w:val="26"/>
          <w:szCs w:val="26"/>
        </w:rPr>
        <w:t xml:space="preserve">, постанову </w:t>
      </w:r>
      <w:r w:rsidR="00414664" w:rsidRPr="001D32E3">
        <w:rPr>
          <w:color w:val="000000"/>
          <w:sz w:val="26"/>
          <w:szCs w:val="26"/>
        </w:rPr>
        <w:t xml:space="preserve">ухвалено </w:t>
      </w:r>
      <w:r w:rsidR="00363D33" w:rsidRPr="001D32E3">
        <w:rPr>
          <w:color w:val="000000"/>
          <w:sz w:val="26"/>
          <w:szCs w:val="26"/>
        </w:rPr>
        <w:t xml:space="preserve">– </w:t>
      </w:r>
      <w:r w:rsidR="002B4BDD" w:rsidRPr="001D32E3">
        <w:rPr>
          <w:color w:val="000000"/>
          <w:sz w:val="26"/>
          <w:szCs w:val="26"/>
        </w:rPr>
        <w:t>21</w:t>
      </w:r>
      <w:r w:rsidR="00414664" w:rsidRPr="001D32E3">
        <w:rPr>
          <w:color w:val="000000"/>
          <w:sz w:val="26"/>
          <w:szCs w:val="26"/>
        </w:rPr>
        <w:t xml:space="preserve"> травня </w:t>
      </w:r>
      <w:r w:rsidR="002B4BDD" w:rsidRPr="001D32E3">
        <w:rPr>
          <w:color w:val="000000"/>
          <w:sz w:val="26"/>
          <w:szCs w:val="26"/>
        </w:rPr>
        <w:t>2020</w:t>
      </w:r>
      <w:r w:rsidR="00414664" w:rsidRPr="001D32E3">
        <w:rPr>
          <w:color w:val="000000"/>
          <w:sz w:val="26"/>
          <w:szCs w:val="26"/>
        </w:rPr>
        <w:t xml:space="preserve"> року</w:t>
      </w:r>
      <w:r w:rsidR="00363D33" w:rsidRPr="001D32E3">
        <w:rPr>
          <w:color w:val="000000"/>
          <w:sz w:val="26"/>
          <w:szCs w:val="26"/>
        </w:rPr>
        <w:t>); № </w:t>
      </w:r>
      <w:r w:rsidR="002B4BDD" w:rsidRPr="001D32E3">
        <w:rPr>
          <w:color w:val="000000"/>
          <w:sz w:val="26"/>
          <w:szCs w:val="26"/>
        </w:rPr>
        <w:t>468/729/20-п</w:t>
      </w:r>
      <w:r w:rsidR="0093476F" w:rsidRPr="001D32E3">
        <w:rPr>
          <w:color w:val="000000"/>
          <w:sz w:val="26"/>
          <w:szCs w:val="26"/>
        </w:rPr>
        <w:t xml:space="preserve"> та № 468/730/20-п</w:t>
      </w:r>
      <w:r w:rsidR="002B4BDD" w:rsidRPr="001D32E3">
        <w:rPr>
          <w:color w:val="000000"/>
          <w:sz w:val="26"/>
          <w:szCs w:val="26"/>
        </w:rPr>
        <w:t xml:space="preserve"> </w:t>
      </w:r>
      <w:r w:rsidR="00363D33" w:rsidRPr="001D32E3">
        <w:rPr>
          <w:color w:val="000000"/>
          <w:sz w:val="26"/>
          <w:szCs w:val="26"/>
        </w:rPr>
        <w:t xml:space="preserve">(правопорушення </w:t>
      </w:r>
      <w:r w:rsidR="00414664" w:rsidRPr="001D32E3">
        <w:rPr>
          <w:color w:val="000000"/>
          <w:sz w:val="26"/>
          <w:szCs w:val="26"/>
        </w:rPr>
        <w:t xml:space="preserve">вчинено </w:t>
      </w:r>
      <w:r w:rsidR="00363D33" w:rsidRPr="001D32E3">
        <w:rPr>
          <w:color w:val="000000"/>
          <w:sz w:val="26"/>
          <w:szCs w:val="26"/>
        </w:rPr>
        <w:t xml:space="preserve">– </w:t>
      </w:r>
      <w:r w:rsidR="002B4BDD" w:rsidRPr="001D32E3">
        <w:rPr>
          <w:color w:val="000000"/>
          <w:sz w:val="26"/>
          <w:szCs w:val="26"/>
        </w:rPr>
        <w:t>28</w:t>
      </w:r>
      <w:r w:rsidR="00414664" w:rsidRPr="001D32E3">
        <w:rPr>
          <w:color w:val="000000"/>
          <w:sz w:val="26"/>
          <w:szCs w:val="26"/>
        </w:rPr>
        <w:t xml:space="preserve"> травня </w:t>
      </w:r>
      <w:r w:rsidR="002B4BDD" w:rsidRPr="001D32E3">
        <w:rPr>
          <w:color w:val="000000"/>
          <w:sz w:val="26"/>
          <w:szCs w:val="26"/>
        </w:rPr>
        <w:t>2019</w:t>
      </w:r>
      <w:r w:rsidR="00414664" w:rsidRPr="001D32E3">
        <w:rPr>
          <w:color w:val="000000"/>
          <w:sz w:val="26"/>
          <w:szCs w:val="26"/>
        </w:rPr>
        <w:t xml:space="preserve"> року</w:t>
      </w:r>
      <w:r w:rsidR="00363D33" w:rsidRPr="001D32E3">
        <w:rPr>
          <w:color w:val="000000"/>
          <w:sz w:val="26"/>
          <w:szCs w:val="26"/>
        </w:rPr>
        <w:t>,</w:t>
      </w:r>
      <w:r w:rsidR="002B4BDD" w:rsidRPr="001D32E3">
        <w:rPr>
          <w:color w:val="000000"/>
          <w:sz w:val="26"/>
          <w:szCs w:val="26"/>
        </w:rPr>
        <w:t xml:space="preserve"> </w:t>
      </w:r>
      <w:r w:rsidR="00363D33" w:rsidRPr="001D32E3">
        <w:rPr>
          <w:color w:val="000000"/>
          <w:sz w:val="26"/>
          <w:szCs w:val="26"/>
        </w:rPr>
        <w:t>матеріал</w:t>
      </w:r>
      <w:r w:rsidR="00414664" w:rsidRPr="001D32E3">
        <w:rPr>
          <w:color w:val="000000"/>
          <w:sz w:val="26"/>
          <w:szCs w:val="26"/>
        </w:rPr>
        <w:t>и</w:t>
      </w:r>
      <w:r w:rsidR="00363D33" w:rsidRPr="001D32E3">
        <w:rPr>
          <w:color w:val="000000"/>
          <w:sz w:val="26"/>
          <w:szCs w:val="26"/>
        </w:rPr>
        <w:t xml:space="preserve"> надійш</w:t>
      </w:r>
      <w:r w:rsidR="00414664" w:rsidRPr="001D32E3">
        <w:rPr>
          <w:color w:val="000000"/>
          <w:sz w:val="26"/>
          <w:szCs w:val="26"/>
        </w:rPr>
        <w:t>ли</w:t>
      </w:r>
      <w:r w:rsidR="00363D33" w:rsidRPr="001D32E3">
        <w:rPr>
          <w:color w:val="000000"/>
          <w:sz w:val="26"/>
          <w:szCs w:val="26"/>
        </w:rPr>
        <w:t xml:space="preserve"> до суду – </w:t>
      </w:r>
      <w:r w:rsidR="002B4BDD" w:rsidRPr="001D32E3">
        <w:rPr>
          <w:color w:val="000000"/>
          <w:sz w:val="26"/>
          <w:szCs w:val="26"/>
        </w:rPr>
        <w:t>28</w:t>
      </w:r>
      <w:r w:rsidR="00414664" w:rsidRPr="001D32E3">
        <w:rPr>
          <w:color w:val="000000"/>
          <w:sz w:val="26"/>
          <w:szCs w:val="26"/>
        </w:rPr>
        <w:t xml:space="preserve"> травня </w:t>
      </w:r>
      <w:r w:rsidR="002B4BDD" w:rsidRPr="001D32E3">
        <w:rPr>
          <w:color w:val="000000"/>
          <w:sz w:val="26"/>
          <w:szCs w:val="26"/>
        </w:rPr>
        <w:t>2020</w:t>
      </w:r>
      <w:r w:rsidR="00414664" w:rsidRPr="001D32E3">
        <w:rPr>
          <w:color w:val="000000"/>
          <w:sz w:val="26"/>
          <w:szCs w:val="26"/>
        </w:rPr>
        <w:t xml:space="preserve"> року</w:t>
      </w:r>
      <w:r w:rsidR="00363D33" w:rsidRPr="001D32E3">
        <w:rPr>
          <w:color w:val="000000"/>
          <w:sz w:val="26"/>
          <w:szCs w:val="26"/>
        </w:rPr>
        <w:t>,</w:t>
      </w:r>
      <w:r w:rsidR="002B4BDD" w:rsidRPr="001D32E3">
        <w:rPr>
          <w:color w:val="000000"/>
          <w:sz w:val="26"/>
          <w:szCs w:val="26"/>
        </w:rPr>
        <w:t xml:space="preserve"> </w:t>
      </w:r>
      <w:r w:rsidR="00363D33" w:rsidRPr="001D32E3">
        <w:rPr>
          <w:color w:val="000000"/>
          <w:sz w:val="26"/>
          <w:szCs w:val="26"/>
        </w:rPr>
        <w:t>постанов</w:t>
      </w:r>
      <w:r w:rsidR="0093476F" w:rsidRPr="001D32E3">
        <w:rPr>
          <w:color w:val="000000"/>
          <w:sz w:val="26"/>
          <w:szCs w:val="26"/>
        </w:rPr>
        <w:t>и ухвалено</w:t>
      </w:r>
      <w:r w:rsidR="00363D33" w:rsidRPr="001D32E3">
        <w:rPr>
          <w:color w:val="000000"/>
          <w:sz w:val="26"/>
          <w:szCs w:val="26"/>
        </w:rPr>
        <w:t xml:space="preserve"> – </w:t>
      </w:r>
      <w:r w:rsidR="002B4BDD" w:rsidRPr="001D32E3">
        <w:rPr>
          <w:color w:val="000000"/>
          <w:sz w:val="26"/>
          <w:szCs w:val="26"/>
        </w:rPr>
        <w:t>09</w:t>
      </w:r>
      <w:r w:rsidR="0093476F" w:rsidRPr="001D32E3">
        <w:rPr>
          <w:color w:val="000000"/>
          <w:sz w:val="26"/>
          <w:szCs w:val="26"/>
        </w:rPr>
        <w:t xml:space="preserve"> червня </w:t>
      </w:r>
      <w:r w:rsidR="002B4BDD" w:rsidRPr="001D32E3">
        <w:rPr>
          <w:color w:val="000000"/>
          <w:sz w:val="26"/>
          <w:szCs w:val="26"/>
        </w:rPr>
        <w:t>2020</w:t>
      </w:r>
      <w:r w:rsidR="0093476F" w:rsidRPr="001D32E3">
        <w:rPr>
          <w:color w:val="000000"/>
          <w:sz w:val="26"/>
          <w:szCs w:val="26"/>
        </w:rPr>
        <w:t xml:space="preserve"> року</w:t>
      </w:r>
      <w:r w:rsidR="00363D33" w:rsidRPr="001D32E3">
        <w:rPr>
          <w:color w:val="000000"/>
          <w:sz w:val="26"/>
          <w:szCs w:val="26"/>
        </w:rPr>
        <w:t>);</w:t>
      </w:r>
      <w:r w:rsidR="002B4BDD" w:rsidRPr="001D32E3">
        <w:rPr>
          <w:color w:val="000000"/>
          <w:sz w:val="26"/>
          <w:szCs w:val="26"/>
        </w:rPr>
        <w:t xml:space="preserve"> </w:t>
      </w:r>
      <w:r w:rsidR="00363D33" w:rsidRPr="001D32E3">
        <w:rPr>
          <w:color w:val="000000"/>
          <w:sz w:val="26"/>
          <w:szCs w:val="26"/>
        </w:rPr>
        <w:t>№ </w:t>
      </w:r>
      <w:r w:rsidR="002B4BDD" w:rsidRPr="001D32E3">
        <w:rPr>
          <w:color w:val="000000"/>
          <w:sz w:val="26"/>
          <w:szCs w:val="26"/>
        </w:rPr>
        <w:t xml:space="preserve">468/1599/20-п </w:t>
      </w:r>
      <w:r w:rsidR="00363D33" w:rsidRPr="001D32E3">
        <w:rPr>
          <w:color w:val="000000"/>
          <w:sz w:val="26"/>
          <w:szCs w:val="26"/>
        </w:rPr>
        <w:t>(правопорушення</w:t>
      </w:r>
      <w:r w:rsidR="0093476F" w:rsidRPr="001D32E3">
        <w:rPr>
          <w:color w:val="000000"/>
          <w:sz w:val="26"/>
          <w:szCs w:val="26"/>
        </w:rPr>
        <w:t xml:space="preserve"> вчинено </w:t>
      </w:r>
      <w:r w:rsidR="00363D33" w:rsidRPr="001D32E3">
        <w:rPr>
          <w:color w:val="000000"/>
          <w:sz w:val="26"/>
          <w:szCs w:val="26"/>
        </w:rPr>
        <w:t xml:space="preserve">– </w:t>
      </w:r>
      <w:r w:rsidR="002B4BDD" w:rsidRPr="001D32E3">
        <w:rPr>
          <w:color w:val="000000"/>
          <w:sz w:val="26"/>
          <w:szCs w:val="26"/>
        </w:rPr>
        <w:t>18</w:t>
      </w:r>
      <w:r w:rsidR="0093476F" w:rsidRPr="001D32E3">
        <w:rPr>
          <w:color w:val="000000"/>
          <w:sz w:val="26"/>
          <w:szCs w:val="26"/>
        </w:rPr>
        <w:t xml:space="preserve"> вересня </w:t>
      </w:r>
      <w:r w:rsidR="002B4BDD" w:rsidRPr="001D32E3">
        <w:rPr>
          <w:color w:val="000000"/>
          <w:sz w:val="26"/>
          <w:szCs w:val="26"/>
        </w:rPr>
        <w:t>2020</w:t>
      </w:r>
      <w:r w:rsidR="0093476F" w:rsidRPr="001D32E3">
        <w:rPr>
          <w:color w:val="000000"/>
          <w:sz w:val="26"/>
          <w:szCs w:val="26"/>
        </w:rPr>
        <w:t xml:space="preserve"> року</w:t>
      </w:r>
      <w:r w:rsidR="00363D33" w:rsidRPr="001D32E3">
        <w:rPr>
          <w:color w:val="000000"/>
          <w:sz w:val="26"/>
          <w:szCs w:val="26"/>
        </w:rPr>
        <w:t>,</w:t>
      </w:r>
      <w:r w:rsidR="002B4BDD" w:rsidRPr="001D32E3">
        <w:rPr>
          <w:color w:val="000000"/>
          <w:sz w:val="26"/>
          <w:szCs w:val="26"/>
        </w:rPr>
        <w:t xml:space="preserve"> </w:t>
      </w:r>
      <w:r w:rsidR="00363D33" w:rsidRPr="001D32E3">
        <w:rPr>
          <w:color w:val="000000"/>
          <w:sz w:val="26"/>
          <w:szCs w:val="26"/>
        </w:rPr>
        <w:t>матеріал</w:t>
      </w:r>
      <w:r w:rsidR="0093476F" w:rsidRPr="001D32E3">
        <w:rPr>
          <w:color w:val="000000"/>
          <w:sz w:val="26"/>
          <w:szCs w:val="26"/>
        </w:rPr>
        <w:t>и</w:t>
      </w:r>
      <w:r w:rsidR="00363D33" w:rsidRPr="001D32E3">
        <w:rPr>
          <w:color w:val="000000"/>
          <w:sz w:val="26"/>
          <w:szCs w:val="26"/>
        </w:rPr>
        <w:t xml:space="preserve"> надійш</w:t>
      </w:r>
      <w:r w:rsidR="0093476F" w:rsidRPr="001D32E3">
        <w:rPr>
          <w:color w:val="000000"/>
          <w:sz w:val="26"/>
          <w:szCs w:val="26"/>
        </w:rPr>
        <w:t>ли</w:t>
      </w:r>
      <w:r w:rsidR="00363D33" w:rsidRPr="001D32E3">
        <w:rPr>
          <w:color w:val="000000"/>
          <w:sz w:val="26"/>
          <w:szCs w:val="26"/>
        </w:rPr>
        <w:t xml:space="preserve"> до суду – </w:t>
      </w:r>
      <w:r w:rsidR="002B4BDD" w:rsidRPr="001D32E3">
        <w:rPr>
          <w:color w:val="000000"/>
          <w:sz w:val="26"/>
          <w:szCs w:val="26"/>
        </w:rPr>
        <w:t>24</w:t>
      </w:r>
      <w:r w:rsidR="0093476F" w:rsidRPr="001D32E3">
        <w:rPr>
          <w:color w:val="000000"/>
          <w:sz w:val="26"/>
          <w:szCs w:val="26"/>
        </w:rPr>
        <w:t xml:space="preserve"> грудня </w:t>
      </w:r>
      <w:r w:rsidR="002B4BDD" w:rsidRPr="001D32E3">
        <w:rPr>
          <w:color w:val="000000"/>
          <w:sz w:val="26"/>
          <w:szCs w:val="26"/>
        </w:rPr>
        <w:t>2020</w:t>
      </w:r>
      <w:r w:rsidR="0093476F" w:rsidRPr="001D32E3">
        <w:rPr>
          <w:color w:val="000000"/>
          <w:sz w:val="26"/>
          <w:szCs w:val="26"/>
        </w:rPr>
        <w:t xml:space="preserve"> року</w:t>
      </w:r>
      <w:r w:rsidR="00363D33" w:rsidRPr="001D32E3">
        <w:rPr>
          <w:color w:val="000000"/>
          <w:sz w:val="26"/>
          <w:szCs w:val="26"/>
        </w:rPr>
        <w:t>,</w:t>
      </w:r>
      <w:r w:rsidR="002B4BDD" w:rsidRPr="001D32E3">
        <w:rPr>
          <w:color w:val="000000"/>
          <w:sz w:val="26"/>
          <w:szCs w:val="26"/>
        </w:rPr>
        <w:t xml:space="preserve"> </w:t>
      </w:r>
      <w:r w:rsidR="00363D33" w:rsidRPr="001D32E3">
        <w:rPr>
          <w:color w:val="000000"/>
          <w:sz w:val="26"/>
          <w:szCs w:val="26"/>
        </w:rPr>
        <w:t xml:space="preserve">постанову </w:t>
      </w:r>
      <w:r w:rsidR="0093476F" w:rsidRPr="001D32E3">
        <w:rPr>
          <w:color w:val="000000"/>
          <w:sz w:val="26"/>
          <w:szCs w:val="26"/>
        </w:rPr>
        <w:t xml:space="preserve">ухвалено </w:t>
      </w:r>
      <w:r w:rsidR="00363D33" w:rsidRPr="001D32E3">
        <w:rPr>
          <w:color w:val="000000"/>
          <w:sz w:val="26"/>
          <w:szCs w:val="26"/>
        </w:rPr>
        <w:t xml:space="preserve">– </w:t>
      </w:r>
      <w:r w:rsidR="002B4BDD" w:rsidRPr="001D32E3">
        <w:rPr>
          <w:color w:val="000000"/>
          <w:sz w:val="26"/>
          <w:szCs w:val="26"/>
        </w:rPr>
        <w:t>02</w:t>
      </w:r>
      <w:r w:rsidR="0093476F" w:rsidRPr="001D32E3">
        <w:rPr>
          <w:color w:val="000000"/>
          <w:sz w:val="26"/>
          <w:szCs w:val="26"/>
        </w:rPr>
        <w:t xml:space="preserve"> серпня </w:t>
      </w:r>
      <w:r w:rsidR="002B4BDD" w:rsidRPr="001D32E3">
        <w:rPr>
          <w:color w:val="000000"/>
          <w:sz w:val="26"/>
          <w:szCs w:val="26"/>
        </w:rPr>
        <w:t>2021</w:t>
      </w:r>
      <w:r w:rsidR="0093476F" w:rsidRPr="001D32E3">
        <w:rPr>
          <w:color w:val="000000"/>
          <w:sz w:val="26"/>
          <w:szCs w:val="26"/>
        </w:rPr>
        <w:t xml:space="preserve"> року</w:t>
      </w:r>
      <w:r w:rsidR="00363D33" w:rsidRPr="001D32E3">
        <w:rPr>
          <w:color w:val="000000"/>
          <w:sz w:val="26"/>
          <w:szCs w:val="26"/>
        </w:rPr>
        <w:t>);</w:t>
      </w:r>
      <w:r w:rsidR="002B4BDD" w:rsidRPr="001D32E3">
        <w:rPr>
          <w:color w:val="000000"/>
          <w:sz w:val="26"/>
          <w:szCs w:val="26"/>
        </w:rPr>
        <w:t xml:space="preserve"> </w:t>
      </w:r>
      <w:r w:rsidR="00363D33" w:rsidRPr="001D32E3">
        <w:rPr>
          <w:color w:val="000000"/>
          <w:sz w:val="26"/>
          <w:szCs w:val="26"/>
        </w:rPr>
        <w:t>№ </w:t>
      </w:r>
      <w:r w:rsidR="002B4BDD" w:rsidRPr="001D32E3">
        <w:rPr>
          <w:color w:val="000000"/>
          <w:sz w:val="26"/>
          <w:szCs w:val="26"/>
        </w:rPr>
        <w:t xml:space="preserve">468/912/20-п </w:t>
      </w:r>
      <w:r w:rsidR="00363D33" w:rsidRPr="001D32E3">
        <w:rPr>
          <w:color w:val="000000"/>
          <w:sz w:val="26"/>
          <w:szCs w:val="26"/>
        </w:rPr>
        <w:t xml:space="preserve">(правопорушення </w:t>
      </w:r>
      <w:r w:rsidR="0093476F" w:rsidRPr="001D32E3">
        <w:rPr>
          <w:color w:val="000000"/>
          <w:sz w:val="26"/>
          <w:szCs w:val="26"/>
        </w:rPr>
        <w:t xml:space="preserve">вчинено </w:t>
      </w:r>
      <w:r w:rsidR="00363D33" w:rsidRPr="001D32E3">
        <w:rPr>
          <w:color w:val="000000"/>
          <w:sz w:val="26"/>
          <w:szCs w:val="26"/>
        </w:rPr>
        <w:t>– 26</w:t>
      </w:r>
      <w:r w:rsidR="0093476F" w:rsidRPr="001D32E3">
        <w:rPr>
          <w:color w:val="000000"/>
          <w:sz w:val="26"/>
          <w:szCs w:val="26"/>
        </w:rPr>
        <w:t xml:space="preserve"> червня </w:t>
      </w:r>
      <w:r w:rsidR="00363D33" w:rsidRPr="001D32E3">
        <w:rPr>
          <w:color w:val="000000"/>
          <w:sz w:val="26"/>
          <w:szCs w:val="26"/>
        </w:rPr>
        <w:t>2020</w:t>
      </w:r>
      <w:r w:rsidR="0093476F" w:rsidRPr="001D32E3">
        <w:rPr>
          <w:color w:val="000000"/>
          <w:sz w:val="26"/>
          <w:szCs w:val="26"/>
        </w:rPr>
        <w:t xml:space="preserve"> року</w:t>
      </w:r>
      <w:r w:rsidR="00363D33" w:rsidRPr="001D32E3">
        <w:rPr>
          <w:color w:val="000000"/>
          <w:sz w:val="26"/>
          <w:szCs w:val="26"/>
        </w:rPr>
        <w:t>, матеріал</w:t>
      </w:r>
      <w:r w:rsidR="0093476F" w:rsidRPr="001D32E3">
        <w:rPr>
          <w:color w:val="000000"/>
          <w:sz w:val="26"/>
          <w:szCs w:val="26"/>
        </w:rPr>
        <w:t>и надійшли</w:t>
      </w:r>
      <w:r w:rsidR="00363D33" w:rsidRPr="001D32E3">
        <w:rPr>
          <w:color w:val="000000"/>
          <w:sz w:val="26"/>
          <w:szCs w:val="26"/>
        </w:rPr>
        <w:t xml:space="preserve"> до суду – </w:t>
      </w:r>
      <w:r w:rsidR="002B4BDD" w:rsidRPr="001D32E3">
        <w:rPr>
          <w:color w:val="000000"/>
          <w:sz w:val="26"/>
          <w:szCs w:val="26"/>
        </w:rPr>
        <w:t>07</w:t>
      </w:r>
      <w:r w:rsidR="0093476F" w:rsidRPr="001D32E3">
        <w:rPr>
          <w:color w:val="000000"/>
          <w:sz w:val="26"/>
          <w:szCs w:val="26"/>
        </w:rPr>
        <w:t xml:space="preserve"> липня </w:t>
      </w:r>
      <w:r w:rsidR="002B4BDD" w:rsidRPr="001D32E3">
        <w:rPr>
          <w:color w:val="000000"/>
          <w:sz w:val="26"/>
          <w:szCs w:val="26"/>
        </w:rPr>
        <w:t>2020</w:t>
      </w:r>
      <w:r w:rsidR="0093476F" w:rsidRPr="001D32E3">
        <w:rPr>
          <w:color w:val="000000"/>
          <w:sz w:val="26"/>
          <w:szCs w:val="26"/>
        </w:rPr>
        <w:t xml:space="preserve"> року</w:t>
      </w:r>
      <w:r w:rsidR="00363D33" w:rsidRPr="001D32E3">
        <w:rPr>
          <w:color w:val="000000"/>
          <w:sz w:val="26"/>
          <w:szCs w:val="26"/>
        </w:rPr>
        <w:t>,</w:t>
      </w:r>
      <w:r w:rsidR="002B4BDD" w:rsidRPr="001D32E3">
        <w:rPr>
          <w:color w:val="000000"/>
          <w:sz w:val="26"/>
          <w:szCs w:val="26"/>
        </w:rPr>
        <w:t xml:space="preserve"> </w:t>
      </w:r>
      <w:r w:rsidR="00363D33" w:rsidRPr="001D32E3">
        <w:rPr>
          <w:color w:val="000000"/>
          <w:sz w:val="26"/>
          <w:szCs w:val="26"/>
        </w:rPr>
        <w:t>постанову</w:t>
      </w:r>
      <w:r w:rsidR="0093476F" w:rsidRPr="001D32E3">
        <w:rPr>
          <w:color w:val="000000"/>
          <w:sz w:val="26"/>
          <w:szCs w:val="26"/>
        </w:rPr>
        <w:t xml:space="preserve"> ухвалено </w:t>
      </w:r>
      <w:r w:rsidR="00363D33" w:rsidRPr="001D32E3">
        <w:rPr>
          <w:color w:val="000000"/>
          <w:sz w:val="26"/>
          <w:szCs w:val="26"/>
        </w:rPr>
        <w:t xml:space="preserve">– </w:t>
      </w:r>
      <w:r w:rsidR="002B4BDD" w:rsidRPr="001D32E3">
        <w:rPr>
          <w:color w:val="000000"/>
          <w:sz w:val="26"/>
          <w:szCs w:val="26"/>
        </w:rPr>
        <w:t>14</w:t>
      </w:r>
      <w:r w:rsidR="0093476F" w:rsidRPr="001D32E3">
        <w:rPr>
          <w:color w:val="000000"/>
          <w:sz w:val="26"/>
          <w:szCs w:val="26"/>
        </w:rPr>
        <w:t xml:space="preserve"> січня </w:t>
      </w:r>
      <w:r w:rsidR="002B4BDD" w:rsidRPr="001D32E3">
        <w:rPr>
          <w:color w:val="000000"/>
          <w:sz w:val="26"/>
          <w:szCs w:val="26"/>
        </w:rPr>
        <w:t>2022</w:t>
      </w:r>
      <w:r w:rsidR="0093476F" w:rsidRPr="001D32E3">
        <w:rPr>
          <w:color w:val="000000"/>
          <w:sz w:val="26"/>
          <w:szCs w:val="26"/>
        </w:rPr>
        <w:t xml:space="preserve"> року</w:t>
      </w:r>
      <w:r w:rsidR="00363D33" w:rsidRPr="001D32E3">
        <w:rPr>
          <w:color w:val="000000"/>
          <w:sz w:val="26"/>
          <w:szCs w:val="26"/>
        </w:rPr>
        <w:t>)</w:t>
      </w:r>
      <w:r w:rsidRPr="001D32E3">
        <w:rPr>
          <w:color w:val="000000"/>
          <w:sz w:val="26"/>
          <w:szCs w:val="26"/>
        </w:rPr>
        <w:t xml:space="preserve">, що становить 14,55% від усіх розглянутих справ </w:t>
      </w:r>
      <w:r w:rsidR="00363D33" w:rsidRPr="001D32E3">
        <w:rPr>
          <w:color w:val="000000"/>
          <w:sz w:val="26"/>
          <w:szCs w:val="26"/>
        </w:rPr>
        <w:t xml:space="preserve">про адміністративне правопорушення, передбачене </w:t>
      </w:r>
      <w:r w:rsidRPr="001D32E3">
        <w:rPr>
          <w:color w:val="000000"/>
          <w:sz w:val="26"/>
          <w:szCs w:val="26"/>
        </w:rPr>
        <w:t>статтею 172-6 КУпАП.</w:t>
      </w:r>
    </w:p>
    <w:p w14:paraId="18F2D54B" w14:textId="2A2063E9" w:rsidR="00DC7B57" w:rsidRPr="001D32E3" w:rsidRDefault="00DC7B57" w:rsidP="00B93DBC">
      <w:pPr>
        <w:spacing w:line="276" w:lineRule="auto"/>
        <w:ind w:firstLine="709"/>
        <w:jc w:val="both"/>
        <w:rPr>
          <w:color w:val="000000"/>
          <w:sz w:val="26"/>
          <w:szCs w:val="26"/>
        </w:rPr>
      </w:pPr>
      <w:r w:rsidRPr="001D32E3">
        <w:rPr>
          <w:color w:val="000000"/>
          <w:sz w:val="26"/>
          <w:szCs w:val="26"/>
        </w:rPr>
        <w:t>Оцінюючи наведені показники</w:t>
      </w:r>
      <w:r w:rsidR="00B76413" w:rsidRPr="001D32E3">
        <w:rPr>
          <w:color w:val="000000"/>
          <w:sz w:val="26"/>
          <w:szCs w:val="26"/>
        </w:rPr>
        <w:t>,</w:t>
      </w:r>
      <w:r w:rsidRPr="001D32E3">
        <w:rPr>
          <w:color w:val="000000"/>
          <w:sz w:val="26"/>
          <w:szCs w:val="26"/>
        </w:rPr>
        <w:t xml:space="preserve"> </w:t>
      </w:r>
      <w:r w:rsidR="00DD1696" w:rsidRPr="001D32E3">
        <w:rPr>
          <w:color w:val="000000"/>
          <w:sz w:val="26"/>
          <w:szCs w:val="26"/>
        </w:rPr>
        <w:t>ГРД</w:t>
      </w:r>
      <w:r w:rsidRPr="001D32E3">
        <w:rPr>
          <w:color w:val="000000"/>
          <w:sz w:val="26"/>
          <w:szCs w:val="26"/>
        </w:rPr>
        <w:t xml:space="preserve"> звер</w:t>
      </w:r>
      <w:r w:rsidR="00B76413" w:rsidRPr="001D32E3">
        <w:rPr>
          <w:color w:val="000000"/>
          <w:sz w:val="26"/>
          <w:szCs w:val="26"/>
        </w:rPr>
        <w:t>нула</w:t>
      </w:r>
      <w:r w:rsidRPr="001D32E3">
        <w:rPr>
          <w:color w:val="000000"/>
          <w:sz w:val="26"/>
          <w:szCs w:val="26"/>
        </w:rPr>
        <w:t xml:space="preserve"> увагу, що порушення строків розгляду справ, зокрема у справах про адміністративні правопорушення, є неприпустимими та не мож</w:t>
      </w:r>
      <w:r w:rsidR="00B76413" w:rsidRPr="001D32E3">
        <w:rPr>
          <w:color w:val="000000"/>
          <w:sz w:val="26"/>
          <w:szCs w:val="26"/>
        </w:rPr>
        <w:t xml:space="preserve">е </w:t>
      </w:r>
      <w:r w:rsidRPr="001D32E3">
        <w:rPr>
          <w:color w:val="000000"/>
          <w:sz w:val="26"/>
          <w:szCs w:val="26"/>
        </w:rPr>
        <w:t xml:space="preserve">толеруватися, незалежно від їх </w:t>
      </w:r>
      <w:r w:rsidR="00B76413" w:rsidRPr="001D32E3">
        <w:rPr>
          <w:color w:val="000000"/>
          <w:sz w:val="26"/>
          <w:szCs w:val="26"/>
        </w:rPr>
        <w:t xml:space="preserve">відсоткового </w:t>
      </w:r>
      <w:r w:rsidRPr="001D32E3">
        <w:rPr>
          <w:color w:val="000000"/>
          <w:sz w:val="26"/>
          <w:szCs w:val="26"/>
        </w:rPr>
        <w:t>співвідношення із загальн</w:t>
      </w:r>
      <w:r w:rsidR="00B76413" w:rsidRPr="001D32E3">
        <w:rPr>
          <w:color w:val="000000"/>
          <w:sz w:val="26"/>
          <w:szCs w:val="26"/>
        </w:rPr>
        <w:t>ою</w:t>
      </w:r>
      <w:r w:rsidRPr="001D32E3">
        <w:rPr>
          <w:color w:val="000000"/>
          <w:sz w:val="26"/>
          <w:szCs w:val="26"/>
        </w:rPr>
        <w:t xml:space="preserve"> </w:t>
      </w:r>
      <w:r w:rsidR="00B76413" w:rsidRPr="001D32E3">
        <w:rPr>
          <w:color w:val="000000"/>
          <w:sz w:val="26"/>
          <w:szCs w:val="26"/>
        </w:rPr>
        <w:t xml:space="preserve">кількістю </w:t>
      </w:r>
      <w:r w:rsidRPr="001D32E3">
        <w:rPr>
          <w:color w:val="000000"/>
          <w:sz w:val="26"/>
          <w:szCs w:val="26"/>
        </w:rPr>
        <w:t>розглянутих справ.</w:t>
      </w:r>
    </w:p>
    <w:p w14:paraId="7ED666FC" w14:textId="789906DD" w:rsidR="009F1D38" w:rsidRPr="001D32E3" w:rsidRDefault="009738AC" w:rsidP="00B93DBC">
      <w:pPr>
        <w:spacing w:line="276" w:lineRule="auto"/>
        <w:ind w:firstLine="709"/>
        <w:jc w:val="both"/>
        <w:rPr>
          <w:color w:val="000000"/>
          <w:sz w:val="26"/>
          <w:szCs w:val="26"/>
        </w:rPr>
      </w:pPr>
      <w:r w:rsidRPr="001D32E3">
        <w:rPr>
          <w:color w:val="000000"/>
          <w:sz w:val="26"/>
          <w:szCs w:val="26"/>
        </w:rPr>
        <w:t xml:space="preserve">На спростування </w:t>
      </w:r>
      <w:r w:rsidR="00C7104A" w:rsidRPr="001D32E3">
        <w:rPr>
          <w:color w:val="000000"/>
          <w:sz w:val="26"/>
          <w:szCs w:val="26"/>
        </w:rPr>
        <w:t>обставин, викладених</w:t>
      </w:r>
      <w:r w:rsidRPr="001D32E3">
        <w:rPr>
          <w:color w:val="000000"/>
          <w:sz w:val="26"/>
          <w:szCs w:val="26"/>
        </w:rPr>
        <w:t xml:space="preserve"> у </w:t>
      </w:r>
      <w:r w:rsidR="00D533F2" w:rsidRPr="001D32E3">
        <w:rPr>
          <w:color w:val="000000"/>
          <w:sz w:val="26"/>
          <w:szCs w:val="26"/>
        </w:rPr>
        <w:t>рішенні</w:t>
      </w:r>
      <w:r w:rsidRPr="001D32E3">
        <w:rPr>
          <w:color w:val="000000"/>
          <w:sz w:val="26"/>
          <w:szCs w:val="26"/>
        </w:rPr>
        <w:t xml:space="preserve"> ГРД</w:t>
      </w:r>
      <w:r w:rsidR="005B278D" w:rsidRPr="001D32E3">
        <w:rPr>
          <w:color w:val="000000"/>
          <w:sz w:val="26"/>
          <w:szCs w:val="26"/>
        </w:rPr>
        <w:t>,</w:t>
      </w:r>
      <w:r w:rsidRPr="001D32E3">
        <w:rPr>
          <w:color w:val="000000"/>
          <w:sz w:val="26"/>
          <w:szCs w:val="26"/>
        </w:rPr>
        <w:t xml:space="preserve"> </w:t>
      </w:r>
      <w:proofErr w:type="spellStart"/>
      <w:r w:rsidR="00DD1696" w:rsidRPr="001D32E3">
        <w:rPr>
          <w:color w:val="000000"/>
          <w:sz w:val="26"/>
          <w:szCs w:val="26"/>
        </w:rPr>
        <w:t>Муругов</w:t>
      </w:r>
      <w:proofErr w:type="spellEnd"/>
      <w:r w:rsidR="00DD1696" w:rsidRPr="001D32E3">
        <w:rPr>
          <w:color w:val="000000"/>
          <w:sz w:val="26"/>
          <w:szCs w:val="26"/>
        </w:rPr>
        <w:t xml:space="preserve"> В.В. </w:t>
      </w:r>
      <w:r w:rsidRPr="001D32E3">
        <w:rPr>
          <w:color w:val="000000"/>
          <w:sz w:val="26"/>
          <w:szCs w:val="26"/>
        </w:rPr>
        <w:t>надав письмові пояснення</w:t>
      </w:r>
      <w:r w:rsidR="00DA6970" w:rsidRPr="001D32E3">
        <w:rPr>
          <w:color w:val="000000"/>
          <w:sz w:val="26"/>
          <w:szCs w:val="26"/>
        </w:rPr>
        <w:t>,</w:t>
      </w:r>
      <w:r w:rsidRPr="001D32E3">
        <w:rPr>
          <w:color w:val="000000"/>
          <w:sz w:val="26"/>
          <w:szCs w:val="26"/>
        </w:rPr>
        <w:t xml:space="preserve"> які підтримав під час співбесіди</w:t>
      </w:r>
      <w:r w:rsidR="00A16023" w:rsidRPr="001D32E3">
        <w:rPr>
          <w:color w:val="000000"/>
          <w:sz w:val="26"/>
          <w:szCs w:val="26"/>
        </w:rPr>
        <w:t>,</w:t>
      </w:r>
      <w:r w:rsidRPr="001D32E3">
        <w:rPr>
          <w:color w:val="000000"/>
          <w:sz w:val="26"/>
          <w:szCs w:val="26"/>
        </w:rPr>
        <w:t xml:space="preserve"> зазначивши таке.</w:t>
      </w:r>
    </w:p>
    <w:p w14:paraId="43CF8016" w14:textId="48D050D8" w:rsidR="001C7126" w:rsidRPr="001D32E3" w:rsidRDefault="00F141BB" w:rsidP="00B93DBC">
      <w:pPr>
        <w:spacing w:line="276" w:lineRule="auto"/>
        <w:ind w:firstLine="567"/>
        <w:jc w:val="both"/>
        <w:rPr>
          <w:sz w:val="26"/>
          <w:szCs w:val="26"/>
        </w:rPr>
      </w:pPr>
      <w:r w:rsidRPr="001D32E3">
        <w:rPr>
          <w:color w:val="000000"/>
          <w:sz w:val="26"/>
          <w:szCs w:val="26"/>
        </w:rPr>
        <w:t>1.</w:t>
      </w:r>
      <w:r w:rsidR="00B65556" w:rsidRPr="001D32E3">
        <w:rPr>
          <w:sz w:val="26"/>
          <w:szCs w:val="26"/>
        </w:rPr>
        <w:t xml:space="preserve"> </w:t>
      </w:r>
      <w:r w:rsidR="009077A2" w:rsidRPr="001D32E3">
        <w:rPr>
          <w:sz w:val="26"/>
          <w:szCs w:val="26"/>
        </w:rPr>
        <w:t>При розгляді справи № 468/258/l7-к</w:t>
      </w:r>
      <w:r w:rsidR="001C7126" w:rsidRPr="001D32E3">
        <w:rPr>
          <w:sz w:val="26"/>
          <w:szCs w:val="26"/>
        </w:rPr>
        <w:t xml:space="preserve"> не було конфлікту інтересів, оскільки на час проведення підготовчого засідання </w:t>
      </w:r>
      <w:r w:rsidR="00B76413" w:rsidRPr="001D32E3">
        <w:rPr>
          <w:sz w:val="26"/>
          <w:szCs w:val="26"/>
        </w:rPr>
        <w:t>в</w:t>
      </w:r>
      <w:r w:rsidR="001C7126" w:rsidRPr="001D32E3">
        <w:rPr>
          <w:sz w:val="26"/>
          <w:szCs w:val="26"/>
        </w:rPr>
        <w:t xml:space="preserve"> нього був відсутній будь-який приватний інтерес, який би міг вплинути на об’єктивність чи неуперед</w:t>
      </w:r>
      <w:r w:rsidR="00996A29" w:rsidRPr="001D32E3">
        <w:rPr>
          <w:sz w:val="26"/>
          <w:szCs w:val="26"/>
        </w:rPr>
        <w:t>женість при прийнятті рішення</w:t>
      </w:r>
      <w:r w:rsidR="001C7126" w:rsidRPr="001D32E3">
        <w:rPr>
          <w:sz w:val="26"/>
          <w:szCs w:val="26"/>
        </w:rPr>
        <w:t>,</w:t>
      </w:r>
      <w:r w:rsidR="00996A29" w:rsidRPr="001D32E3">
        <w:rPr>
          <w:sz w:val="26"/>
          <w:szCs w:val="26"/>
        </w:rPr>
        <w:t xml:space="preserve"> з огляду на те, що</w:t>
      </w:r>
      <w:r w:rsidR="001C7126" w:rsidRPr="001D32E3">
        <w:rPr>
          <w:sz w:val="26"/>
          <w:szCs w:val="26"/>
        </w:rPr>
        <w:t xml:space="preserve"> до початку підготовчого засідання</w:t>
      </w:r>
      <w:r w:rsidR="001D5445" w:rsidRPr="001D32E3">
        <w:rPr>
          <w:sz w:val="26"/>
          <w:szCs w:val="26"/>
        </w:rPr>
        <w:t xml:space="preserve">, призначеного на </w:t>
      </w:r>
      <w:r w:rsidR="001C7126" w:rsidRPr="001D32E3">
        <w:rPr>
          <w:sz w:val="26"/>
          <w:szCs w:val="26"/>
        </w:rPr>
        <w:t>05</w:t>
      </w:r>
      <w:r w:rsidR="005773E0" w:rsidRPr="001D32E3">
        <w:rPr>
          <w:sz w:val="26"/>
          <w:szCs w:val="26"/>
        </w:rPr>
        <w:t> </w:t>
      </w:r>
      <w:r w:rsidR="001C7126" w:rsidRPr="001D32E3">
        <w:rPr>
          <w:sz w:val="26"/>
          <w:szCs w:val="26"/>
        </w:rPr>
        <w:t>червня 2018 року</w:t>
      </w:r>
      <w:r w:rsidR="001D5445" w:rsidRPr="001D32E3">
        <w:rPr>
          <w:sz w:val="26"/>
          <w:szCs w:val="26"/>
        </w:rPr>
        <w:t>,</w:t>
      </w:r>
      <w:r w:rsidR="001C7126" w:rsidRPr="001D32E3">
        <w:rPr>
          <w:sz w:val="26"/>
          <w:szCs w:val="26"/>
        </w:rPr>
        <w:t xml:space="preserve"> до суду через канцелярію надійшла заява потерпілого про відмову від обвинувачення </w:t>
      </w:r>
      <w:r w:rsidR="00996A29" w:rsidRPr="001D32E3">
        <w:rPr>
          <w:sz w:val="26"/>
          <w:szCs w:val="26"/>
        </w:rPr>
        <w:t>в цій</w:t>
      </w:r>
      <w:r w:rsidR="001C7126" w:rsidRPr="001D32E3">
        <w:rPr>
          <w:sz w:val="26"/>
          <w:szCs w:val="26"/>
        </w:rPr>
        <w:t xml:space="preserve"> справі, що свідчить про відсутність (припинення) у нього будь-якого приватного інтересу </w:t>
      </w:r>
      <w:r w:rsidR="00996A29" w:rsidRPr="001D32E3">
        <w:rPr>
          <w:sz w:val="26"/>
          <w:szCs w:val="26"/>
        </w:rPr>
        <w:t>під час судового провадження</w:t>
      </w:r>
      <w:r w:rsidR="001C7126" w:rsidRPr="001D32E3">
        <w:rPr>
          <w:sz w:val="26"/>
          <w:szCs w:val="26"/>
        </w:rPr>
        <w:t>.</w:t>
      </w:r>
    </w:p>
    <w:p w14:paraId="0A71A4A3" w14:textId="71AA122B" w:rsidR="001C7126" w:rsidRPr="001D32E3" w:rsidRDefault="002259E4" w:rsidP="002259E4">
      <w:pPr>
        <w:spacing w:line="276" w:lineRule="auto"/>
        <w:ind w:firstLine="567"/>
        <w:jc w:val="both"/>
        <w:rPr>
          <w:sz w:val="26"/>
          <w:szCs w:val="26"/>
        </w:rPr>
      </w:pPr>
      <w:r w:rsidRPr="001D32E3">
        <w:rPr>
          <w:sz w:val="26"/>
          <w:szCs w:val="26"/>
        </w:rPr>
        <w:lastRenderedPageBreak/>
        <w:t>У</w:t>
      </w:r>
      <w:r w:rsidR="001C7126" w:rsidRPr="001D32E3">
        <w:rPr>
          <w:sz w:val="26"/>
          <w:szCs w:val="26"/>
        </w:rPr>
        <w:t>хвал</w:t>
      </w:r>
      <w:r w:rsidRPr="001D32E3">
        <w:rPr>
          <w:sz w:val="26"/>
          <w:szCs w:val="26"/>
        </w:rPr>
        <w:t>ою</w:t>
      </w:r>
      <w:r w:rsidR="001C7126" w:rsidRPr="001D32E3">
        <w:rPr>
          <w:sz w:val="26"/>
          <w:szCs w:val="26"/>
        </w:rPr>
        <w:t xml:space="preserve"> від 05 червня 2018 року </w:t>
      </w:r>
      <w:r w:rsidR="001D5445" w:rsidRPr="001D32E3">
        <w:rPr>
          <w:sz w:val="26"/>
          <w:szCs w:val="26"/>
        </w:rPr>
        <w:t xml:space="preserve">у справі № 468/258/l7-к </w:t>
      </w:r>
      <w:r w:rsidRPr="001D32E3">
        <w:rPr>
          <w:sz w:val="26"/>
          <w:szCs w:val="26"/>
        </w:rPr>
        <w:t xml:space="preserve">кримінальне провадження у формі приватного обвинувачення </w:t>
      </w:r>
      <w:r w:rsidR="002F4BA1">
        <w:rPr>
          <w:sz w:val="26"/>
          <w:szCs w:val="26"/>
        </w:rPr>
        <w:t>НОМЕР_1</w:t>
      </w:r>
      <w:r w:rsidRPr="001D32E3">
        <w:rPr>
          <w:sz w:val="26"/>
          <w:szCs w:val="26"/>
        </w:rPr>
        <w:t xml:space="preserve"> по обвинуваченню ОСОБА_</w:t>
      </w:r>
      <w:r w:rsidR="00D54B77">
        <w:rPr>
          <w:sz w:val="26"/>
          <w:szCs w:val="26"/>
        </w:rPr>
        <w:t>1</w:t>
      </w:r>
      <w:r w:rsidRPr="001D32E3">
        <w:rPr>
          <w:sz w:val="26"/>
          <w:szCs w:val="26"/>
        </w:rPr>
        <w:t xml:space="preserve"> у вчиненні злочину, передбаченого частиною першою статті 125 КК України, закрито</w:t>
      </w:r>
      <w:r w:rsidR="0068207D" w:rsidRPr="001D32E3">
        <w:rPr>
          <w:sz w:val="26"/>
          <w:szCs w:val="26"/>
        </w:rPr>
        <w:t xml:space="preserve"> у зв’язку</w:t>
      </w:r>
      <w:r w:rsidR="001C7126" w:rsidRPr="001D32E3">
        <w:rPr>
          <w:sz w:val="26"/>
          <w:szCs w:val="26"/>
        </w:rPr>
        <w:t xml:space="preserve"> </w:t>
      </w:r>
      <w:r w:rsidR="0068207D" w:rsidRPr="001D32E3">
        <w:rPr>
          <w:sz w:val="26"/>
          <w:szCs w:val="26"/>
        </w:rPr>
        <w:t xml:space="preserve">з відмовою </w:t>
      </w:r>
      <w:r w:rsidR="001C7126" w:rsidRPr="001D32E3">
        <w:rPr>
          <w:sz w:val="26"/>
          <w:szCs w:val="26"/>
        </w:rPr>
        <w:t>потерпіл</w:t>
      </w:r>
      <w:r w:rsidR="0068207D" w:rsidRPr="001D32E3">
        <w:rPr>
          <w:sz w:val="26"/>
          <w:szCs w:val="26"/>
        </w:rPr>
        <w:t xml:space="preserve">ого </w:t>
      </w:r>
      <w:r w:rsidR="002F4BA1">
        <w:rPr>
          <w:sz w:val="26"/>
          <w:szCs w:val="26"/>
        </w:rPr>
        <w:t>ІНФРМАЦІЯ_4</w:t>
      </w:r>
      <w:r w:rsidR="001C7126" w:rsidRPr="001D32E3">
        <w:rPr>
          <w:sz w:val="26"/>
          <w:szCs w:val="26"/>
        </w:rPr>
        <w:t xml:space="preserve"> </w:t>
      </w:r>
      <w:r w:rsidR="00E23A98" w:rsidRPr="001D32E3">
        <w:rPr>
          <w:sz w:val="26"/>
          <w:szCs w:val="26"/>
        </w:rPr>
        <w:t xml:space="preserve">від </w:t>
      </w:r>
      <w:r w:rsidRPr="001D32E3">
        <w:rPr>
          <w:sz w:val="26"/>
          <w:szCs w:val="26"/>
        </w:rPr>
        <w:t>об</w:t>
      </w:r>
      <w:r w:rsidR="00E23A98" w:rsidRPr="001D32E3">
        <w:rPr>
          <w:sz w:val="26"/>
          <w:szCs w:val="26"/>
        </w:rPr>
        <w:t>винувачення</w:t>
      </w:r>
      <w:r w:rsidRPr="001D32E3">
        <w:rPr>
          <w:sz w:val="26"/>
          <w:szCs w:val="26"/>
        </w:rPr>
        <w:t>.</w:t>
      </w:r>
      <w:r w:rsidR="001D5445" w:rsidRPr="001D32E3">
        <w:rPr>
          <w:sz w:val="26"/>
          <w:szCs w:val="26"/>
        </w:rPr>
        <w:t xml:space="preserve"> </w:t>
      </w:r>
      <w:r w:rsidRPr="001D32E3">
        <w:rPr>
          <w:sz w:val="26"/>
          <w:szCs w:val="26"/>
        </w:rPr>
        <w:t>Я</w:t>
      </w:r>
      <w:r w:rsidR="001D5445" w:rsidRPr="001D32E3">
        <w:rPr>
          <w:sz w:val="26"/>
          <w:szCs w:val="26"/>
        </w:rPr>
        <w:t>к наслідок,</w:t>
      </w:r>
      <w:r w:rsidR="001C7126" w:rsidRPr="001D32E3">
        <w:rPr>
          <w:sz w:val="26"/>
          <w:szCs w:val="26"/>
        </w:rPr>
        <w:t xml:space="preserve"> </w:t>
      </w:r>
      <w:r w:rsidR="00E23A98" w:rsidRPr="001D32E3">
        <w:rPr>
          <w:sz w:val="26"/>
          <w:szCs w:val="26"/>
        </w:rPr>
        <w:t>у</w:t>
      </w:r>
      <w:r w:rsidR="001C7126" w:rsidRPr="001D32E3">
        <w:rPr>
          <w:sz w:val="26"/>
          <w:szCs w:val="26"/>
        </w:rPr>
        <w:t xml:space="preserve"> нього був відсутній приватний інтерес, що спростовує наявність навіть потенційного конфлікту інтересів при розгляді </w:t>
      </w:r>
      <w:r w:rsidRPr="001D32E3">
        <w:rPr>
          <w:sz w:val="26"/>
          <w:szCs w:val="26"/>
        </w:rPr>
        <w:t>цього кримінального провадження</w:t>
      </w:r>
      <w:r w:rsidR="001C7126" w:rsidRPr="001D32E3">
        <w:rPr>
          <w:sz w:val="26"/>
          <w:szCs w:val="26"/>
        </w:rPr>
        <w:t>.</w:t>
      </w:r>
    </w:p>
    <w:p w14:paraId="44C5B01F" w14:textId="54E6D724" w:rsidR="001C7126" w:rsidRPr="001D32E3" w:rsidRDefault="001C7126" w:rsidP="00B93DBC">
      <w:pPr>
        <w:spacing w:line="276" w:lineRule="auto"/>
        <w:ind w:firstLine="567"/>
        <w:jc w:val="both"/>
        <w:rPr>
          <w:sz w:val="26"/>
          <w:szCs w:val="26"/>
        </w:rPr>
      </w:pPr>
      <w:r w:rsidRPr="001D32E3">
        <w:rPr>
          <w:sz w:val="26"/>
          <w:szCs w:val="26"/>
        </w:rPr>
        <w:t>Крім того</w:t>
      </w:r>
      <w:r w:rsidR="002259E4" w:rsidRPr="001D32E3">
        <w:rPr>
          <w:sz w:val="26"/>
          <w:szCs w:val="26"/>
        </w:rPr>
        <w:t>,</w:t>
      </w:r>
      <w:r w:rsidRPr="001D32E3">
        <w:rPr>
          <w:sz w:val="26"/>
          <w:szCs w:val="26"/>
        </w:rPr>
        <w:t xml:space="preserve"> на час </w:t>
      </w:r>
      <w:r w:rsidR="002259E4" w:rsidRPr="001D32E3">
        <w:rPr>
          <w:sz w:val="26"/>
          <w:szCs w:val="26"/>
        </w:rPr>
        <w:t xml:space="preserve">розгляду цієї справи </w:t>
      </w:r>
      <w:r w:rsidR="00A35951">
        <w:rPr>
          <w:sz w:val="26"/>
          <w:szCs w:val="26"/>
        </w:rPr>
        <w:t>ІНФОРМАЦІЯ_</w:t>
      </w:r>
      <w:r w:rsidR="00E54A10">
        <w:rPr>
          <w:sz w:val="26"/>
          <w:szCs w:val="26"/>
        </w:rPr>
        <w:t>4</w:t>
      </w:r>
      <w:r w:rsidRPr="001D32E3">
        <w:rPr>
          <w:sz w:val="26"/>
          <w:szCs w:val="26"/>
        </w:rPr>
        <w:t xml:space="preserve"> не </w:t>
      </w:r>
      <w:r w:rsidR="0076373A" w:rsidRPr="001D32E3">
        <w:rPr>
          <w:sz w:val="26"/>
          <w:szCs w:val="26"/>
        </w:rPr>
        <w:t>був</w:t>
      </w:r>
      <w:r w:rsidRPr="001D32E3">
        <w:rPr>
          <w:sz w:val="26"/>
          <w:szCs w:val="26"/>
        </w:rPr>
        <w:t xml:space="preserve"> близькою особою </w:t>
      </w:r>
      <w:r w:rsidR="0076373A" w:rsidRPr="001D32E3">
        <w:rPr>
          <w:sz w:val="26"/>
          <w:szCs w:val="26"/>
        </w:rPr>
        <w:t>у розумінні положень</w:t>
      </w:r>
      <w:r w:rsidR="00A87B6C" w:rsidRPr="001D32E3">
        <w:rPr>
          <w:sz w:val="26"/>
          <w:szCs w:val="26"/>
        </w:rPr>
        <w:t xml:space="preserve"> </w:t>
      </w:r>
      <w:r w:rsidRPr="001D32E3">
        <w:rPr>
          <w:sz w:val="26"/>
          <w:szCs w:val="26"/>
        </w:rPr>
        <w:t>статт</w:t>
      </w:r>
      <w:r w:rsidR="00A87B6C" w:rsidRPr="001D32E3">
        <w:rPr>
          <w:sz w:val="26"/>
          <w:szCs w:val="26"/>
        </w:rPr>
        <w:t>і</w:t>
      </w:r>
      <w:r w:rsidRPr="001D32E3">
        <w:rPr>
          <w:sz w:val="26"/>
          <w:szCs w:val="26"/>
        </w:rPr>
        <w:t xml:space="preserve"> 1 Закону України «Про запобігання корупції» (</w:t>
      </w:r>
      <w:r w:rsidR="0076373A" w:rsidRPr="001D32E3">
        <w:rPr>
          <w:sz w:val="26"/>
          <w:szCs w:val="26"/>
        </w:rPr>
        <w:t>у</w:t>
      </w:r>
      <w:r w:rsidRPr="001D32E3">
        <w:rPr>
          <w:sz w:val="26"/>
          <w:szCs w:val="26"/>
        </w:rPr>
        <w:t xml:space="preserve"> редакції, </w:t>
      </w:r>
      <w:r w:rsidR="0076373A" w:rsidRPr="001D32E3">
        <w:rPr>
          <w:sz w:val="26"/>
          <w:szCs w:val="26"/>
        </w:rPr>
        <w:t>чинній</w:t>
      </w:r>
      <w:r w:rsidRPr="001D32E3">
        <w:rPr>
          <w:sz w:val="26"/>
          <w:szCs w:val="26"/>
        </w:rPr>
        <w:t xml:space="preserve"> на час здійснення судового провадження в березні</w:t>
      </w:r>
      <w:r w:rsidR="0076373A" w:rsidRPr="001D32E3">
        <w:rPr>
          <w:sz w:val="26"/>
          <w:szCs w:val="26"/>
        </w:rPr>
        <w:t xml:space="preserve"> </w:t>
      </w:r>
      <w:r w:rsidR="00A87B6C" w:rsidRPr="001D32E3">
        <w:rPr>
          <w:sz w:val="26"/>
          <w:szCs w:val="26"/>
        </w:rPr>
        <w:t>–</w:t>
      </w:r>
      <w:r w:rsidR="0076373A" w:rsidRPr="001D32E3">
        <w:rPr>
          <w:sz w:val="26"/>
          <w:szCs w:val="26"/>
        </w:rPr>
        <w:t xml:space="preserve"> </w:t>
      </w:r>
      <w:r w:rsidRPr="001D32E3">
        <w:rPr>
          <w:sz w:val="26"/>
          <w:szCs w:val="26"/>
        </w:rPr>
        <w:t xml:space="preserve">червні 2018 року), отже вказана особа не </w:t>
      </w:r>
      <w:r w:rsidR="0076373A" w:rsidRPr="001D32E3">
        <w:rPr>
          <w:sz w:val="26"/>
          <w:szCs w:val="26"/>
        </w:rPr>
        <w:t>належала</w:t>
      </w:r>
      <w:r w:rsidRPr="001D32E3">
        <w:rPr>
          <w:sz w:val="26"/>
          <w:szCs w:val="26"/>
        </w:rPr>
        <w:t xml:space="preserve"> до кола </w:t>
      </w:r>
      <w:r w:rsidR="0076373A" w:rsidRPr="001D32E3">
        <w:rPr>
          <w:sz w:val="26"/>
          <w:szCs w:val="26"/>
        </w:rPr>
        <w:t>осіб</w:t>
      </w:r>
      <w:r w:rsidRPr="001D32E3">
        <w:rPr>
          <w:sz w:val="26"/>
          <w:szCs w:val="26"/>
        </w:rPr>
        <w:t>, наявність приватного інтересу</w:t>
      </w:r>
      <w:r w:rsidR="0076373A" w:rsidRPr="001D32E3">
        <w:rPr>
          <w:sz w:val="26"/>
          <w:szCs w:val="26"/>
        </w:rPr>
        <w:t xml:space="preserve"> в</w:t>
      </w:r>
      <w:r w:rsidRPr="001D32E3">
        <w:rPr>
          <w:sz w:val="26"/>
          <w:szCs w:val="26"/>
        </w:rPr>
        <w:t xml:space="preserve"> яких у подібній справі автоматично зумовлювала </w:t>
      </w:r>
      <w:r w:rsidR="0076373A" w:rsidRPr="001D32E3">
        <w:rPr>
          <w:sz w:val="26"/>
          <w:szCs w:val="26"/>
        </w:rPr>
        <w:t xml:space="preserve">б </w:t>
      </w:r>
      <w:r w:rsidRPr="001D32E3">
        <w:rPr>
          <w:sz w:val="26"/>
          <w:szCs w:val="26"/>
        </w:rPr>
        <w:t xml:space="preserve">виникнення </w:t>
      </w:r>
      <w:r w:rsidR="00A00DE0" w:rsidRPr="001D32E3">
        <w:rPr>
          <w:sz w:val="26"/>
          <w:szCs w:val="26"/>
        </w:rPr>
        <w:t xml:space="preserve">у нього </w:t>
      </w:r>
      <w:r w:rsidRPr="001D32E3">
        <w:rPr>
          <w:sz w:val="26"/>
          <w:szCs w:val="26"/>
        </w:rPr>
        <w:t>потенційного чи реального конфлікту інтересів.</w:t>
      </w:r>
    </w:p>
    <w:p w14:paraId="6F0263DC" w14:textId="27D888A9" w:rsidR="001C7126" w:rsidRPr="001D32E3" w:rsidRDefault="0076373A" w:rsidP="00B93DBC">
      <w:pPr>
        <w:spacing w:line="276" w:lineRule="auto"/>
        <w:ind w:firstLine="567"/>
        <w:jc w:val="both"/>
        <w:rPr>
          <w:sz w:val="26"/>
          <w:szCs w:val="26"/>
        </w:rPr>
      </w:pPr>
      <w:r w:rsidRPr="001D32E3">
        <w:rPr>
          <w:sz w:val="26"/>
          <w:szCs w:val="26"/>
        </w:rPr>
        <w:t>Водночас</w:t>
      </w:r>
      <w:r w:rsidR="001C7126" w:rsidRPr="001D32E3">
        <w:rPr>
          <w:sz w:val="26"/>
          <w:szCs w:val="26"/>
        </w:rPr>
        <w:t xml:space="preserve">, </w:t>
      </w:r>
      <w:r w:rsidRPr="001D32E3">
        <w:rPr>
          <w:sz w:val="26"/>
          <w:szCs w:val="26"/>
        </w:rPr>
        <w:t>і</w:t>
      </w:r>
      <w:r w:rsidR="001C7126" w:rsidRPr="001D32E3">
        <w:rPr>
          <w:sz w:val="26"/>
          <w:szCs w:val="26"/>
        </w:rPr>
        <w:t>з метою</w:t>
      </w:r>
      <w:r w:rsidR="00A87B6C" w:rsidRPr="001D32E3">
        <w:rPr>
          <w:sz w:val="26"/>
          <w:szCs w:val="26"/>
        </w:rPr>
        <w:t xml:space="preserve"> уникнення найменших сумнівів у </w:t>
      </w:r>
      <w:r w:rsidR="001C7126" w:rsidRPr="001D32E3">
        <w:rPr>
          <w:sz w:val="26"/>
          <w:szCs w:val="26"/>
        </w:rPr>
        <w:t>неупередженості та недопущення вірогідності виникнення потенційного конфлікту інтересів</w:t>
      </w:r>
      <w:r w:rsidRPr="001D32E3">
        <w:rPr>
          <w:sz w:val="26"/>
          <w:szCs w:val="26"/>
        </w:rPr>
        <w:t>,</w:t>
      </w:r>
      <w:r w:rsidR="001C7126" w:rsidRPr="001D32E3">
        <w:rPr>
          <w:sz w:val="26"/>
          <w:szCs w:val="26"/>
        </w:rPr>
        <w:t xml:space="preserve"> після надходження до </w:t>
      </w:r>
      <w:r w:rsidRPr="001D32E3">
        <w:rPr>
          <w:sz w:val="26"/>
          <w:szCs w:val="26"/>
        </w:rPr>
        <w:t xml:space="preserve">його провадження </w:t>
      </w:r>
      <w:r w:rsidR="001C7126" w:rsidRPr="001D32E3">
        <w:rPr>
          <w:sz w:val="26"/>
          <w:szCs w:val="26"/>
        </w:rPr>
        <w:t xml:space="preserve">обвинувального </w:t>
      </w:r>
      <w:proofErr w:type="spellStart"/>
      <w:r w:rsidR="001C7126" w:rsidRPr="001D32E3">
        <w:rPr>
          <w:sz w:val="26"/>
          <w:szCs w:val="26"/>
        </w:rPr>
        <w:t>акт</w:t>
      </w:r>
      <w:r w:rsidRPr="001D32E3">
        <w:rPr>
          <w:sz w:val="26"/>
          <w:szCs w:val="26"/>
        </w:rPr>
        <w:t>а</w:t>
      </w:r>
      <w:proofErr w:type="spellEnd"/>
      <w:r w:rsidR="001C7126" w:rsidRPr="001D32E3">
        <w:rPr>
          <w:sz w:val="26"/>
          <w:szCs w:val="26"/>
        </w:rPr>
        <w:t xml:space="preserve"> </w:t>
      </w:r>
      <w:r w:rsidRPr="001D32E3">
        <w:rPr>
          <w:sz w:val="26"/>
          <w:szCs w:val="26"/>
        </w:rPr>
        <w:t>в</w:t>
      </w:r>
      <w:r w:rsidR="001C7126" w:rsidRPr="001D32E3">
        <w:rPr>
          <w:sz w:val="26"/>
          <w:szCs w:val="26"/>
        </w:rPr>
        <w:t xml:space="preserve"> </w:t>
      </w:r>
      <w:r w:rsidR="00AF546D" w:rsidRPr="001D32E3">
        <w:rPr>
          <w:sz w:val="26"/>
          <w:szCs w:val="26"/>
        </w:rPr>
        <w:t xml:space="preserve">кримінальній </w:t>
      </w:r>
      <w:r w:rsidR="001C7126" w:rsidRPr="001D32E3">
        <w:rPr>
          <w:sz w:val="26"/>
          <w:szCs w:val="26"/>
        </w:rPr>
        <w:t>справі № 468/258/l7-к</w:t>
      </w:r>
      <w:r w:rsidRPr="001D32E3">
        <w:rPr>
          <w:sz w:val="26"/>
          <w:szCs w:val="26"/>
        </w:rPr>
        <w:t>,</w:t>
      </w:r>
      <w:r w:rsidRPr="001D32E3">
        <w:t xml:space="preserve"> </w:t>
      </w:r>
      <w:r w:rsidRPr="001D32E3">
        <w:rPr>
          <w:sz w:val="26"/>
          <w:szCs w:val="26"/>
        </w:rPr>
        <w:t xml:space="preserve">він </w:t>
      </w:r>
      <w:r w:rsidR="001C7126" w:rsidRPr="001D32E3">
        <w:rPr>
          <w:sz w:val="26"/>
          <w:szCs w:val="26"/>
        </w:rPr>
        <w:t>30</w:t>
      </w:r>
      <w:r w:rsidR="00AF546D" w:rsidRPr="001D32E3">
        <w:rPr>
          <w:sz w:val="26"/>
          <w:szCs w:val="26"/>
        </w:rPr>
        <w:t xml:space="preserve"> </w:t>
      </w:r>
      <w:r w:rsidR="001C7126" w:rsidRPr="001D32E3">
        <w:rPr>
          <w:sz w:val="26"/>
          <w:szCs w:val="26"/>
        </w:rPr>
        <w:t>березня 2018 року зая</w:t>
      </w:r>
      <w:r w:rsidR="00DD2D8F" w:rsidRPr="001D32E3">
        <w:rPr>
          <w:sz w:val="26"/>
          <w:szCs w:val="26"/>
        </w:rPr>
        <w:t>вив про самовідвід</w:t>
      </w:r>
      <w:r w:rsidR="001C7126" w:rsidRPr="001D32E3">
        <w:rPr>
          <w:sz w:val="26"/>
          <w:szCs w:val="26"/>
        </w:rPr>
        <w:t xml:space="preserve"> з посиланням на те, що потерпіли</w:t>
      </w:r>
      <w:r w:rsidR="00DD2D8F" w:rsidRPr="001D32E3">
        <w:rPr>
          <w:sz w:val="26"/>
          <w:szCs w:val="26"/>
        </w:rPr>
        <w:t>м у справі</w:t>
      </w:r>
      <w:r w:rsidR="001C7126" w:rsidRPr="001D32E3">
        <w:rPr>
          <w:sz w:val="26"/>
          <w:szCs w:val="26"/>
        </w:rPr>
        <w:t xml:space="preserve"> є </w:t>
      </w:r>
      <w:r w:rsidR="00A35951">
        <w:rPr>
          <w:sz w:val="26"/>
          <w:szCs w:val="26"/>
        </w:rPr>
        <w:t>ІНФОРМАЦІЯ_</w:t>
      </w:r>
      <w:r w:rsidR="00E54A10">
        <w:rPr>
          <w:sz w:val="26"/>
          <w:szCs w:val="26"/>
        </w:rPr>
        <w:t>5</w:t>
      </w:r>
      <w:r w:rsidR="00A87B6C" w:rsidRPr="001D32E3">
        <w:rPr>
          <w:sz w:val="26"/>
          <w:szCs w:val="26"/>
        </w:rPr>
        <w:t>, тому</w:t>
      </w:r>
      <w:r w:rsidR="001C7126" w:rsidRPr="001D32E3">
        <w:rPr>
          <w:sz w:val="26"/>
          <w:szCs w:val="26"/>
        </w:rPr>
        <w:t xml:space="preserve"> участь у його допиті та подальшій оцінці достовірності показань могл</w:t>
      </w:r>
      <w:r w:rsidR="003B520C" w:rsidRPr="001D32E3">
        <w:rPr>
          <w:sz w:val="26"/>
          <w:szCs w:val="26"/>
        </w:rPr>
        <w:t>о</w:t>
      </w:r>
      <w:r w:rsidR="00DD2D8F" w:rsidRPr="001D32E3">
        <w:rPr>
          <w:sz w:val="26"/>
          <w:szCs w:val="26"/>
        </w:rPr>
        <w:t xml:space="preserve"> б</w:t>
      </w:r>
      <w:r w:rsidR="001C7126" w:rsidRPr="001D32E3">
        <w:rPr>
          <w:sz w:val="26"/>
          <w:szCs w:val="26"/>
        </w:rPr>
        <w:t xml:space="preserve"> викликати сумніви в неупередженості саме при вчинен</w:t>
      </w:r>
      <w:r w:rsidR="00A87B6C" w:rsidRPr="001D32E3">
        <w:rPr>
          <w:sz w:val="26"/>
          <w:szCs w:val="26"/>
        </w:rPr>
        <w:t>ні таких процесуальних дій (</w:t>
      </w:r>
      <w:r w:rsidR="001C7126" w:rsidRPr="001D32E3">
        <w:rPr>
          <w:sz w:val="26"/>
          <w:szCs w:val="26"/>
        </w:rPr>
        <w:t>копі</w:t>
      </w:r>
      <w:r w:rsidR="00A87B6C" w:rsidRPr="001D32E3">
        <w:rPr>
          <w:sz w:val="26"/>
          <w:szCs w:val="26"/>
        </w:rPr>
        <w:t>ю</w:t>
      </w:r>
      <w:r w:rsidR="001C7126" w:rsidRPr="001D32E3">
        <w:rPr>
          <w:sz w:val="26"/>
          <w:szCs w:val="26"/>
        </w:rPr>
        <w:t xml:space="preserve"> заяви про самовідвід з матеріалів </w:t>
      </w:r>
      <w:r w:rsidR="00A87B6C" w:rsidRPr="001D32E3">
        <w:rPr>
          <w:sz w:val="26"/>
          <w:szCs w:val="26"/>
        </w:rPr>
        <w:t xml:space="preserve">цієї </w:t>
      </w:r>
      <w:r w:rsidR="001C7126" w:rsidRPr="001D32E3">
        <w:rPr>
          <w:sz w:val="26"/>
          <w:szCs w:val="26"/>
        </w:rPr>
        <w:t>справи дода</w:t>
      </w:r>
      <w:r w:rsidR="00A87B6C" w:rsidRPr="001D32E3">
        <w:rPr>
          <w:sz w:val="26"/>
          <w:szCs w:val="26"/>
        </w:rPr>
        <w:t>но до письмових пояснень)</w:t>
      </w:r>
      <w:r w:rsidR="001C7126" w:rsidRPr="001D32E3">
        <w:rPr>
          <w:sz w:val="26"/>
          <w:szCs w:val="26"/>
        </w:rPr>
        <w:t>.</w:t>
      </w:r>
    </w:p>
    <w:p w14:paraId="49BDDD84" w14:textId="79FDDB61" w:rsidR="001C7126" w:rsidRPr="001D32E3" w:rsidRDefault="001C7126" w:rsidP="00B93DBC">
      <w:pPr>
        <w:spacing w:line="276" w:lineRule="auto"/>
        <w:ind w:firstLine="567"/>
        <w:jc w:val="both"/>
        <w:rPr>
          <w:sz w:val="26"/>
          <w:szCs w:val="26"/>
        </w:rPr>
      </w:pPr>
      <w:r w:rsidRPr="001D32E3">
        <w:rPr>
          <w:sz w:val="26"/>
          <w:szCs w:val="26"/>
        </w:rPr>
        <w:t xml:space="preserve">Ухвалою </w:t>
      </w:r>
      <w:proofErr w:type="spellStart"/>
      <w:r w:rsidRPr="001D32E3">
        <w:rPr>
          <w:sz w:val="26"/>
          <w:szCs w:val="26"/>
        </w:rPr>
        <w:t>Новобузького</w:t>
      </w:r>
      <w:proofErr w:type="spellEnd"/>
      <w:r w:rsidRPr="001D32E3">
        <w:rPr>
          <w:sz w:val="26"/>
          <w:szCs w:val="26"/>
        </w:rPr>
        <w:t xml:space="preserve"> районного суду Миколаївської області від 02 травня 2018</w:t>
      </w:r>
      <w:r w:rsidR="00E3293A" w:rsidRPr="001D32E3">
        <w:rPr>
          <w:sz w:val="26"/>
          <w:szCs w:val="26"/>
        </w:rPr>
        <w:t> </w:t>
      </w:r>
      <w:r w:rsidRPr="001D32E3">
        <w:rPr>
          <w:sz w:val="26"/>
          <w:szCs w:val="26"/>
        </w:rPr>
        <w:t xml:space="preserve">року відмовлено </w:t>
      </w:r>
      <w:r w:rsidR="00DD2D8F" w:rsidRPr="001D32E3">
        <w:rPr>
          <w:sz w:val="26"/>
          <w:szCs w:val="26"/>
        </w:rPr>
        <w:t>в</w:t>
      </w:r>
      <w:r w:rsidRPr="001D32E3">
        <w:rPr>
          <w:sz w:val="26"/>
          <w:szCs w:val="26"/>
        </w:rPr>
        <w:t xml:space="preserve"> задоволенні заяви</w:t>
      </w:r>
      <w:r w:rsidR="00DD2D8F" w:rsidRPr="001D32E3">
        <w:rPr>
          <w:sz w:val="26"/>
          <w:szCs w:val="26"/>
        </w:rPr>
        <w:t xml:space="preserve"> судді </w:t>
      </w:r>
      <w:proofErr w:type="spellStart"/>
      <w:r w:rsidR="00DD2D8F" w:rsidRPr="001D32E3">
        <w:rPr>
          <w:sz w:val="26"/>
          <w:szCs w:val="26"/>
        </w:rPr>
        <w:t>Муругова</w:t>
      </w:r>
      <w:proofErr w:type="spellEnd"/>
      <w:r w:rsidR="00DD2D8F" w:rsidRPr="001D32E3">
        <w:rPr>
          <w:sz w:val="26"/>
          <w:szCs w:val="26"/>
        </w:rPr>
        <w:t xml:space="preserve"> В.В.</w:t>
      </w:r>
      <w:r w:rsidRPr="001D32E3">
        <w:rPr>
          <w:sz w:val="26"/>
          <w:szCs w:val="26"/>
        </w:rPr>
        <w:t xml:space="preserve"> про самовідвід, оскільки потерпілий не є </w:t>
      </w:r>
      <w:r w:rsidR="00DD2D8F" w:rsidRPr="001D32E3">
        <w:rPr>
          <w:sz w:val="26"/>
          <w:szCs w:val="26"/>
        </w:rPr>
        <w:t>його</w:t>
      </w:r>
      <w:r w:rsidRPr="001D32E3">
        <w:rPr>
          <w:sz w:val="26"/>
          <w:szCs w:val="26"/>
        </w:rPr>
        <w:t xml:space="preserve"> близьким </w:t>
      </w:r>
      <w:proofErr w:type="spellStart"/>
      <w:r w:rsidRPr="001D32E3">
        <w:rPr>
          <w:sz w:val="26"/>
          <w:szCs w:val="26"/>
        </w:rPr>
        <w:t>родичем</w:t>
      </w:r>
      <w:proofErr w:type="spellEnd"/>
      <w:r w:rsidRPr="001D32E3">
        <w:rPr>
          <w:sz w:val="26"/>
          <w:szCs w:val="26"/>
        </w:rPr>
        <w:t xml:space="preserve"> </w:t>
      </w:r>
      <w:r w:rsidR="00DD2D8F" w:rsidRPr="001D32E3">
        <w:rPr>
          <w:sz w:val="26"/>
          <w:szCs w:val="26"/>
        </w:rPr>
        <w:t>у</w:t>
      </w:r>
      <w:r w:rsidRPr="001D32E3">
        <w:rPr>
          <w:sz w:val="26"/>
          <w:szCs w:val="26"/>
        </w:rPr>
        <w:t xml:space="preserve"> розумінні КПК України та </w:t>
      </w:r>
      <w:r w:rsidR="00AF546D" w:rsidRPr="001D32E3">
        <w:rPr>
          <w:sz w:val="26"/>
          <w:szCs w:val="26"/>
        </w:rPr>
        <w:t xml:space="preserve">були </w:t>
      </w:r>
      <w:r w:rsidRPr="001D32E3">
        <w:rPr>
          <w:sz w:val="26"/>
          <w:szCs w:val="26"/>
        </w:rPr>
        <w:t xml:space="preserve">відсутні обставини, які б викликали сумнів </w:t>
      </w:r>
      <w:r w:rsidR="00A87B6C" w:rsidRPr="001D32E3">
        <w:rPr>
          <w:sz w:val="26"/>
          <w:szCs w:val="26"/>
        </w:rPr>
        <w:t xml:space="preserve">у </w:t>
      </w:r>
      <w:r w:rsidRPr="001D32E3">
        <w:rPr>
          <w:sz w:val="26"/>
          <w:szCs w:val="26"/>
        </w:rPr>
        <w:t>неупередженості.</w:t>
      </w:r>
    </w:p>
    <w:p w14:paraId="210E363A" w14:textId="16AF13FD" w:rsidR="008E029A" w:rsidRPr="001D32E3" w:rsidRDefault="001C7126" w:rsidP="00B93DBC">
      <w:pPr>
        <w:spacing w:line="276" w:lineRule="auto"/>
        <w:ind w:firstLine="567"/>
        <w:jc w:val="both"/>
        <w:rPr>
          <w:sz w:val="26"/>
          <w:szCs w:val="26"/>
        </w:rPr>
      </w:pPr>
      <w:r w:rsidRPr="001D32E3">
        <w:rPr>
          <w:sz w:val="26"/>
          <w:szCs w:val="26"/>
        </w:rPr>
        <w:t xml:space="preserve">Повторний самовідвід з тих самих підстав </w:t>
      </w:r>
      <w:r w:rsidR="00A87B6C" w:rsidRPr="001D32E3">
        <w:rPr>
          <w:sz w:val="26"/>
          <w:szCs w:val="26"/>
        </w:rPr>
        <w:t>він</w:t>
      </w:r>
      <w:r w:rsidRPr="001D32E3">
        <w:rPr>
          <w:sz w:val="26"/>
          <w:szCs w:val="26"/>
        </w:rPr>
        <w:t xml:space="preserve"> не міг заявити, </w:t>
      </w:r>
      <w:r w:rsidR="00A87B6C" w:rsidRPr="001D32E3">
        <w:rPr>
          <w:sz w:val="26"/>
          <w:szCs w:val="26"/>
        </w:rPr>
        <w:t>о</w:t>
      </w:r>
      <w:r w:rsidRPr="001D32E3">
        <w:rPr>
          <w:sz w:val="26"/>
          <w:szCs w:val="26"/>
        </w:rPr>
        <w:t>скіл</w:t>
      </w:r>
      <w:r w:rsidR="00A87B6C" w:rsidRPr="001D32E3">
        <w:rPr>
          <w:sz w:val="26"/>
          <w:szCs w:val="26"/>
        </w:rPr>
        <w:t>ьки це було б зловживанням правом</w:t>
      </w:r>
      <w:r w:rsidRPr="001D32E3">
        <w:rPr>
          <w:sz w:val="26"/>
          <w:szCs w:val="26"/>
        </w:rPr>
        <w:t xml:space="preserve"> на відвід, тому був зобов’язаний прийняти справу до свого провадження.</w:t>
      </w:r>
    </w:p>
    <w:p w14:paraId="7A4E45C8" w14:textId="1EE2732F" w:rsidR="00DF187C" w:rsidRPr="001D32E3" w:rsidRDefault="00DF187C" w:rsidP="00B93DBC">
      <w:pPr>
        <w:spacing w:line="276" w:lineRule="auto"/>
        <w:ind w:firstLine="567"/>
        <w:jc w:val="both"/>
        <w:rPr>
          <w:sz w:val="26"/>
          <w:szCs w:val="26"/>
        </w:rPr>
      </w:pPr>
      <w:r w:rsidRPr="001D32E3">
        <w:rPr>
          <w:sz w:val="26"/>
          <w:szCs w:val="26"/>
        </w:rPr>
        <w:t>За так</w:t>
      </w:r>
      <w:r w:rsidR="00DD2D8F" w:rsidRPr="001D32E3">
        <w:rPr>
          <w:sz w:val="26"/>
          <w:szCs w:val="26"/>
        </w:rPr>
        <w:t>их обставин</w:t>
      </w:r>
      <w:r w:rsidRPr="001D32E3">
        <w:rPr>
          <w:sz w:val="26"/>
          <w:szCs w:val="26"/>
        </w:rPr>
        <w:t xml:space="preserve">, останнім процесуальним механізмом для </w:t>
      </w:r>
      <w:r w:rsidR="00DD2D8F" w:rsidRPr="001D32E3">
        <w:rPr>
          <w:sz w:val="26"/>
          <w:szCs w:val="26"/>
        </w:rPr>
        <w:t>усунення</w:t>
      </w:r>
      <w:r w:rsidRPr="001D32E3">
        <w:rPr>
          <w:sz w:val="26"/>
          <w:szCs w:val="26"/>
        </w:rPr>
        <w:t xml:space="preserve"> найменших </w:t>
      </w:r>
      <w:r w:rsidR="00DD2D8F" w:rsidRPr="001D32E3">
        <w:rPr>
          <w:sz w:val="26"/>
          <w:szCs w:val="26"/>
        </w:rPr>
        <w:t>сумнівів його</w:t>
      </w:r>
      <w:r w:rsidRPr="001D32E3">
        <w:rPr>
          <w:sz w:val="26"/>
          <w:szCs w:val="26"/>
        </w:rPr>
        <w:t xml:space="preserve"> безсторонності та неупередженості було розкриття відповідної </w:t>
      </w:r>
      <w:r w:rsidR="00A87B6C" w:rsidRPr="001D32E3">
        <w:rPr>
          <w:sz w:val="26"/>
          <w:szCs w:val="26"/>
        </w:rPr>
        <w:t xml:space="preserve">інформації </w:t>
      </w:r>
      <w:r w:rsidRPr="001D32E3">
        <w:rPr>
          <w:sz w:val="26"/>
          <w:szCs w:val="26"/>
        </w:rPr>
        <w:t>перед учасниками справи</w:t>
      </w:r>
      <w:r w:rsidR="00A87B6C" w:rsidRPr="001D32E3">
        <w:rPr>
          <w:sz w:val="26"/>
          <w:szCs w:val="26"/>
        </w:rPr>
        <w:t xml:space="preserve">, що </w:t>
      </w:r>
      <w:r w:rsidR="00E3293A" w:rsidRPr="001D32E3">
        <w:rPr>
          <w:sz w:val="26"/>
          <w:szCs w:val="26"/>
        </w:rPr>
        <w:t xml:space="preserve">й </w:t>
      </w:r>
      <w:r w:rsidR="00A87B6C" w:rsidRPr="001D32E3">
        <w:rPr>
          <w:sz w:val="26"/>
          <w:szCs w:val="26"/>
        </w:rPr>
        <w:t>було</w:t>
      </w:r>
      <w:r w:rsidR="00E3293A" w:rsidRPr="001D32E3">
        <w:rPr>
          <w:sz w:val="26"/>
          <w:szCs w:val="26"/>
        </w:rPr>
        <w:t xml:space="preserve"> ним</w:t>
      </w:r>
      <w:r w:rsidR="00A87B6C" w:rsidRPr="001D32E3">
        <w:rPr>
          <w:sz w:val="26"/>
          <w:szCs w:val="26"/>
        </w:rPr>
        <w:t xml:space="preserve"> зроблено </w:t>
      </w:r>
      <w:r w:rsidR="00E3293A" w:rsidRPr="001D32E3">
        <w:rPr>
          <w:sz w:val="26"/>
          <w:szCs w:val="26"/>
        </w:rPr>
        <w:t>до</w:t>
      </w:r>
      <w:r w:rsidR="00A87B6C" w:rsidRPr="001D32E3">
        <w:rPr>
          <w:sz w:val="26"/>
          <w:szCs w:val="26"/>
        </w:rPr>
        <w:t xml:space="preserve"> початк</w:t>
      </w:r>
      <w:r w:rsidR="00E3293A" w:rsidRPr="001D32E3">
        <w:rPr>
          <w:sz w:val="26"/>
          <w:szCs w:val="26"/>
        </w:rPr>
        <w:t>у</w:t>
      </w:r>
      <w:r w:rsidR="00A87B6C" w:rsidRPr="001D32E3">
        <w:rPr>
          <w:sz w:val="26"/>
          <w:szCs w:val="26"/>
        </w:rPr>
        <w:t xml:space="preserve"> розгляду справи (підтверджено звукозаписом)</w:t>
      </w:r>
      <w:r w:rsidRPr="001D32E3">
        <w:rPr>
          <w:sz w:val="26"/>
          <w:szCs w:val="26"/>
        </w:rPr>
        <w:t>.</w:t>
      </w:r>
    </w:p>
    <w:p w14:paraId="5633603C" w14:textId="58F0A899" w:rsidR="00BD6060" w:rsidRPr="001D32E3" w:rsidRDefault="00E31100" w:rsidP="00B93DBC">
      <w:pPr>
        <w:pStyle w:val="rtejustify"/>
        <w:shd w:val="clear" w:color="auto" w:fill="FFFFFF"/>
        <w:spacing w:before="0" w:beforeAutospacing="0" w:after="0" w:afterAutospacing="0" w:line="276" w:lineRule="auto"/>
        <w:ind w:firstLine="567"/>
        <w:jc w:val="both"/>
        <w:rPr>
          <w:color w:val="000000"/>
          <w:sz w:val="26"/>
          <w:szCs w:val="26"/>
        </w:rPr>
      </w:pPr>
      <w:r w:rsidRPr="001D32E3">
        <w:rPr>
          <w:color w:val="000000"/>
          <w:sz w:val="26"/>
          <w:szCs w:val="26"/>
        </w:rPr>
        <w:t xml:space="preserve">2. </w:t>
      </w:r>
      <w:r w:rsidR="00BD6060" w:rsidRPr="001D32E3">
        <w:rPr>
          <w:color w:val="000000"/>
          <w:sz w:val="26"/>
          <w:szCs w:val="26"/>
        </w:rPr>
        <w:t>У пункті 8 розділу II декларації доброчесності</w:t>
      </w:r>
      <w:r w:rsidR="00E3293A" w:rsidRPr="001D32E3">
        <w:rPr>
          <w:color w:val="000000"/>
          <w:sz w:val="26"/>
          <w:szCs w:val="26"/>
        </w:rPr>
        <w:t xml:space="preserve"> судді</w:t>
      </w:r>
      <w:r w:rsidR="00BD6060" w:rsidRPr="001D32E3">
        <w:rPr>
          <w:color w:val="000000"/>
          <w:sz w:val="26"/>
          <w:szCs w:val="26"/>
        </w:rPr>
        <w:t xml:space="preserve">, поданій в 2019 році, ним обрано позначку «Підтверджую», чим зазначено про відсутність випадків потенційного та/або реального конфлікту інтересів у </w:t>
      </w:r>
      <w:r w:rsidR="00ED5E3E" w:rsidRPr="001D32E3">
        <w:rPr>
          <w:color w:val="000000"/>
          <w:sz w:val="26"/>
          <w:szCs w:val="26"/>
        </w:rPr>
        <w:t xml:space="preserve">його </w:t>
      </w:r>
      <w:r w:rsidR="00BD6060" w:rsidRPr="001D32E3">
        <w:rPr>
          <w:color w:val="000000"/>
          <w:sz w:val="26"/>
          <w:szCs w:val="26"/>
        </w:rPr>
        <w:t xml:space="preserve">діяльності, оскільки таких конфліктів інтересів не було з </w:t>
      </w:r>
      <w:r w:rsidR="00E3293A" w:rsidRPr="001D32E3">
        <w:rPr>
          <w:color w:val="000000"/>
          <w:sz w:val="26"/>
          <w:szCs w:val="26"/>
        </w:rPr>
        <w:t xml:space="preserve">огляду на </w:t>
      </w:r>
      <w:r w:rsidR="00BD6060" w:rsidRPr="001D32E3">
        <w:rPr>
          <w:color w:val="000000"/>
          <w:sz w:val="26"/>
          <w:szCs w:val="26"/>
        </w:rPr>
        <w:t>так</w:t>
      </w:r>
      <w:r w:rsidR="00E3293A" w:rsidRPr="001D32E3">
        <w:rPr>
          <w:color w:val="000000"/>
          <w:sz w:val="26"/>
          <w:szCs w:val="26"/>
        </w:rPr>
        <w:t>е</w:t>
      </w:r>
      <w:r w:rsidR="00BD6060" w:rsidRPr="001D32E3">
        <w:rPr>
          <w:color w:val="000000"/>
          <w:sz w:val="26"/>
          <w:szCs w:val="26"/>
        </w:rPr>
        <w:t>.</w:t>
      </w:r>
    </w:p>
    <w:p w14:paraId="0BFFCB0C" w14:textId="3D2471F7" w:rsidR="00BD6060" w:rsidRPr="001D32E3" w:rsidRDefault="00BD6060" w:rsidP="00B93DBC">
      <w:pPr>
        <w:pStyle w:val="rtejustify"/>
        <w:shd w:val="clear" w:color="auto" w:fill="FFFFFF"/>
        <w:spacing w:before="0" w:beforeAutospacing="0" w:after="0" w:afterAutospacing="0" w:line="276" w:lineRule="auto"/>
        <w:ind w:firstLine="567"/>
        <w:jc w:val="both"/>
        <w:rPr>
          <w:color w:val="000000"/>
          <w:sz w:val="26"/>
          <w:szCs w:val="26"/>
        </w:rPr>
      </w:pPr>
      <w:r w:rsidRPr="001D32E3">
        <w:rPr>
          <w:color w:val="000000"/>
          <w:sz w:val="26"/>
          <w:szCs w:val="26"/>
        </w:rPr>
        <w:t xml:space="preserve">По-перше, </w:t>
      </w:r>
      <w:proofErr w:type="spellStart"/>
      <w:r w:rsidR="00E3293A" w:rsidRPr="001D32E3">
        <w:rPr>
          <w:color w:val="000000"/>
          <w:sz w:val="26"/>
          <w:szCs w:val="26"/>
        </w:rPr>
        <w:t>Муругов</w:t>
      </w:r>
      <w:proofErr w:type="spellEnd"/>
      <w:r w:rsidR="00E3293A" w:rsidRPr="001D32E3">
        <w:rPr>
          <w:color w:val="000000"/>
          <w:sz w:val="26"/>
          <w:szCs w:val="26"/>
        </w:rPr>
        <w:t xml:space="preserve"> В.В.</w:t>
      </w:r>
      <w:r w:rsidRPr="001D32E3">
        <w:rPr>
          <w:color w:val="000000"/>
          <w:sz w:val="26"/>
          <w:szCs w:val="26"/>
        </w:rPr>
        <w:t xml:space="preserve"> вважав, що після подання до суду заяви про відмову від обвинувачення </w:t>
      </w:r>
      <w:r w:rsidR="00E3293A" w:rsidRPr="001D32E3">
        <w:rPr>
          <w:color w:val="000000"/>
          <w:sz w:val="26"/>
          <w:szCs w:val="26"/>
        </w:rPr>
        <w:t>у</w:t>
      </w:r>
      <w:r w:rsidR="00050D1A" w:rsidRPr="001D32E3">
        <w:rPr>
          <w:color w:val="000000"/>
          <w:sz w:val="26"/>
          <w:szCs w:val="26"/>
        </w:rPr>
        <w:t xml:space="preserve"> кримінальній </w:t>
      </w:r>
      <w:r w:rsidR="00E3293A" w:rsidRPr="001D32E3">
        <w:rPr>
          <w:color w:val="000000"/>
          <w:sz w:val="26"/>
          <w:szCs w:val="26"/>
        </w:rPr>
        <w:t xml:space="preserve">справі № 468/258/l7-к </w:t>
      </w:r>
      <w:r w:rsidR="002732FA" w:rsidRPr="001D32E3">
        <w:rPr>
          <w:color w:val="000000"/>
          <w:sz w:val="26"/>
          <w:szCs w:val="26"/>
        </w:rPr>
        <w:t xml:space="preserve">потерпілий </w:t>
      </w:r>
      <w:r w:rsidR="00A35951">
        <w:rPr>
          <w:color w:val="000000"/>
          <w:sz w:val="26"/>
          <w:szCs w:val="26"/>
        </w:rPr>
        <w:t>ІНФОРМАЦІЯ_</w:t>
      </w:r>
      <w:r w:rsidR="00E54A10">
        <w:rPr>
          <w:color w:val="000000"/>
          <w:sz w:val="26"/>
          <w:szCs w:val="26"/>
        </w:rPr>
        <w:t>6</w:t>
      </w:r>
      <w:r w:rsidRPr="001D32E3">
        <w:rPr>
          <w:color w:val="000000"/>
          <w:sz w:val="26"/>
          <w:szCs w:val="26"/>
        </w:rPr>
        <w:t xml:space="preserve"> втрати</w:t>
      </w:r>
      <w:r w:rsidR="00761AEC" w:rsidRPr="001D32E3">
        <w:rPr>
          <w:color w:val="000000"/>
          <w:sz w:val="26"/>
          <w:szCs w:val="26"/>
        </w:rPr>
        <w:t>в (припинив) свій інтерес до цієї</w:t>
      </w:r>
      <w:r w:rsidRPr="001D32E3">
        <w:rPr>
          <w:color w:val="000000"/>
          <w:sz w:val="26"/>
          <w:szCs w:val="26"/>
        </w:rPr>
        <w:t xml:space="preserve"> справи</w:t>
      </w:r>
      <w:r w:rsidR="00761AEC" w:rsidRPr="001D32E3">
        <w:rPr>
          <w:color w:val="000000"/>
          <w:sz w:val="26"/>
          <w:szCs w:val="26"/>
        </w:rPr>
        <w:t>.</w:t>
      </w:r>
      <w:r w:rsidRPr="001D32E3">
        <w:rPr>
          <w:color w:val="000000"/>
          <w:sz w:val="26"/>
          <w:szCs w:val="26"/>
        </w:rPr>
        <w:t xml:space="preserve"> </w:t>
      </w:r>
      <w:r w:rsidR="00761AEC" w:rsidRPr="001D32E3">
        <w:rPr>
          <w:color w:val="000000"/>
          <w:sz w:val="26"/>
          <w:szCs w:val="26"/>
        </w:rPr>
        <w:t>Р</w:t>
      </w:r>
      <w:r w:rsidRPr="001D32E3">
        <w:rPr>
          <w:color w:val="000000"/>
          <w:sz w:val="26"/>
          <w:szCs w:val="26"/>
        </w:rPr>
        <w:t xml:space="preserve">ішення </w:t>
      </w:r>
      <w:r w:rsidR="00C3124D" w:rsidRPr="001D32E3">
        <w:rPr>
          <w:color w:val="000000"/>
          <w:sz w:val="26"/>
          <w:szCs w:val="26"/>
        </w:rPr>
        <w:t>(</w:t>
      </w:r>
      <w:r w:rsidR="00761AEC" w:rsidRPr="001D32E3">
        <w:rPr>
          <w:color w:val="000000"/>
          <w:sz w:val="26"/>
          <w:szCs w:val="26"/>
        </w:rPr>
        <w:t>про закриття кримінального провадження</w:t>
      </w:r>
      <w:r w:rsidR="00C3124D" w:rsidRPr="001D32E3">
        <w:rPr>
          <w:color w:val="000000"/>
          <w:sz w:val="26"/>
          <w:szCs w:val="26"/>
        </w:rPr>
        <w:t>)</w:t>
      </w:r>
      <w:r w:rsidR="00761AEC" w:rsidRPr="001D32E3">
        <w:rPr>
          <w:color w:val="000000"/>
          <w:sz w:val="26"/>
          <w:szCs w:val="26"/>
        </w:rPr>
        <w:t xml:space="preserve"> </w:t>
      </w:r>
      <w:r w:rsidR="00C3124D" w:rsidRPr="001D32E3">
        <w:rPr>
          <w:color w:val="000000"/>
          <w:sz w:val="26"/>
          <w:szCs w:val="26"/>
        </w:rPr>
        <w:t>ним ухвалено</w:t>
      </w:r>
      <w:r w:rsidRPr="001D32E3">
        <w:rPr>
          <w:color w:val="000000"/>
          <w:sz w:val="26"/>
          <w:szCs w:val="26"/>
        </w:rPr>
        <w:t xml:space="preserve"> саме після припинення </w:t>
      </w:r>
      <w:r w:rsidR="00C3124D" w:rsidRPr="001D32E3">
        <w:rPr>
          <w:color w:val="000000"/>
          <w:sz w:val="26"/>
          <w:szCs w:val="26"/>
        </w:rPr>
        <w:t>в</w:t>
      </w:r>
      <w:r w:rsidRPr="001D32E3">
        <w:rPr>
          <w:color w:val="000000"/>
          <w:sz w:val="26"/>
          <w:szCs w:val="26"/>
        </w:rPr>
        <w:t xml:space="preserve"> цій справі будь-якого приватного інтересу зі сторони потерпілого, який би зумовив потенційних конфлікт інтересів.</w:t>
      </w:r>
    </w:p>
    <w:p w14:paraId="4F093489" w14:textId="6D9F7FA1" w:rsidR="00BD6060" w:rsidRPr="001D32E3" w:rsidRDefault="00BD6060" w:rsidP="00B93DBC">
      <w:pPr>
        <w:pStyle w:val="rtejustify"/>
        <w:shd w:val="clear" w:color="auto" w:fill="FFFFFF"/>
        <w:spacing w:before="0" w:beforeAutospacing="0" w:after="0" w:afterAutospacing="0" w:line="276" w:lineRule="auto"/>
        <w:ind w:firstLine="567"/>
        <w:jc w:val="both"/>
        <w:rPr>
          <w:color w:val="000000"/>
          <w:sz w:val="26"/>
          <w:szCs w:val="26"/>
        </w:rPr>
      </w:pPr>
      <w:r w:rsidRPr="001D32E3">
        <w:rPr>
          <w:color w:val="000000"/>
          <w:sz w:val="26"/>
          <w:szCs w:val="26"/>
        </w:rPr>
        <w:t xml:space="preserve">По-друге, чинні на той час Правила заповнення та подання форми декларації доброчесності судді, затверджені рішенням Вищої кваліфікаційної комісії суддів </w:t>
      </w:r>
      <w:r w:rsidRPr="001D32E3">
        <w:rPr>
          <w:color w:val="000000"/>
          <w:sz w:val="26"/>
          <w:szCs w:val="26"/>
        </w:rPr>
        <w:lastRenderedPageBreak/>
        <w:t xml:space="preserve">України від 31 жовтня 2016 року № 137/зп-16, роз’яснень щодо </w:t>
      </w:r>
      <w:r w:rsidR="00C3124D" w:rsidRPr="001D32E3">
        <w:rPr>
          <w:color w:val="000000"/>
          <w:sz w:val="26"/>
          <w:szCs w:val="26"/>
        </w:rPr>
        <w:t>вказан</w:t>
      </w:r>
      <w:r w:rsidRPr="001D32E3">
        <w:rPr>
          <w:color w:val="000000"/>
          <w:sz w:val="26"/>
          <w:szCs w:val="26"/>
        </w:rPr>
        <w:t>ого пункту не містили</w:t>
      </w:r>
      <w:r w:rsidR="001669CE" w:rsidRPr="001D32E3">
        <w:rPr>
          <w:color w:val="000000"/>
          <w:sz w:val="26"/>
          <w:szCs w:val="26"/>
        </w:rPr>
        <w:t>, тому п</w:t>
      </w:r>
      <w:r w:rsidRPr="001D32E3">
        <w:rPr>
          <w:color w:val="000000"/>
          <w:sz w:val="26"/>
          <w:szCs w:val="26"/>
        </w:rPr>
        <w:t xml:space="preserve">ри заповненні пункту </w:t>
      </w:r>
      <w:r w:rsidR="00C3124D" w:rsidRPr="001D32E3">
        <w:rPr>
          <w:color w:val="000000"/>
          <w:sz w:val="26"/>
          <w:szCs w:val="26"/>
        </w:rPr>
        <w:t xml:space="preserve">8 розділу II вказаної декларації </w:t>
      </w:r>
      <w:r w:rsidRPr="001D32E3">
        <w:rPr>
          <w:color w:val="000000"/>
          <w:sz w:val="26"/>
          <w:szCs w:val="26"/>
        </w:rPr>
        <w:t xml:space="preserve">він </w:t>
      </w:r>
      <w:r w:rsidR="00C3124D" w:rsidRPr="001D32E3">
        <w:rPr>
          <w:color w:val="000000"/>
          <w:sz w:val="26"/>
          <w:szCs w:val="26"/>
        </w:rPr>
        <w:t>вважав</w:t>
      </w:r>
      <w:r w:rsidRPr="001D32E3">
        <w:rPr>
          <w:color w:val="000000"/>
          <w:sz w:val="26"/>
          <w:szCs w:val="26"/>
        </w:rPr>
        <w:t xml:space="preserve">, що </w:t>
      </w:r>
      <w:r w:rsidR="00C3124D" w:rsidRPr="001D32E3">
        <w:rPr>
          <w:color w:val="000000"/>
          <w:sz w:val="26"/>
          <w:szCs w:val="26"/>
        </w:rPr>
        <w:t xml:space="preserve">в ньому йдеться про </w:t>
      </w:r>
      <w:r w:rsidRPr="001D32E3">
        <w:rPr>
          <w:color w:val="000000"/>
          <w:sz w:val="26"/>
          <w:szCs w:val="26"/>
        </w:rPr>
        <w:t>конфлікт інтересів</w:t>
      </w:r>
      <w:r w:rsidR="00C3124D" w:rsidRPr="001D32E3">
        <w:rPr>
          <w:color w:val="000000"/>
          <w:sz w:val="26"/>
          <w:szCs w:val="26"/>
        </w:rPr>
        <w:t>,</w:t>
      </w:r>
      <w:r w:rsidR="002732FA" w:rsidRPr="001D32E3">
        <w:rPr>
          <w:color w:val="000000"/>
          <w:sz w:val="26"/>
          <w:szCs w:val="26"/>
        </w:rPr>
        <w:t xml:space="preserve"> який визначено положеннями </w:t>
      </w:r>
      <w:r w:rsidR="00C3124D" w:rsidRPr="001D32E3">
        <w:rPr>
          <w:color w:val="000000"/>
          <w:sz w:val="26"/>
          <w:szCs w:val="26"/>
        </w:rPr>
        <w:t>Закон</w:t>
      </w:r>
      <w:r w:rsidR="002732FA" w:rsidRPr="001D32E3">
        <w:rPr>
          <w:color w:val="000000"/>
          <w:sz w:val="26"/>
          <w:szCs w:val="26"/>
        </w:rPr>
        <w:t>у</w:t>
      </w:r>
      <w:r w:rsidR="00C3124D" w:rsidRPr="001D32E3">
        <w:rPr>
          <w:color w:val="000000"/>
          <w:sz w:val="26"/>
          <w:szCs w:val="26"/>
        </w:rPr>
        <w:t xml:space="preserve"> України «Про запобігання корупції»</w:t>
      </w:r>
      <w:r w:rsidRPr="001D32E3">
        <w:rPr>
          <w:color w:val="000000"/>
          <w:sz w:val="26"/>
          <w:szCs w:val="26"/>
        </w:rPr>
        <w:t xml:space="preserve"> і про визначені </w:t>
      </w:r>
      <w:r w:rsidR="001669CE" w:rsidRPr="001D32E3">
        <w:rPr>
          <w:color w:val="000000"/>
          <w:sz w:val="26"/>
          <w:szCs w:val="26"/>
        </w:rPr>
        <w:t>цим</w:t>
      </w:r>
      <w:r w:rsidRPr="001D32E3">
        <w:rPr>
          <w:color w:val="000000"/>
          <w:sz w:val="26"/>
          <w:szCs w:val="26"/>
        </w:rPr>
        <w:t xml:space="preserve"> законом випадки врегулювання конфлікту інтересів, оскільки категорія «конфлікт інтересів» була впроваджена саме законодавством щодо запобігання корупції.</w:t>
      </w:r>
    </w:p>
    <w:p w14:paraId="2548FFBF" w14:textId="07574F53" w:rsidR="00285852" w:rsidRPr="001D32E3" w:rsidRDefault="00BD6060" w:rsidP="00B93DBC">
      <w:pPr>
        <w:pStyle w:val="rtejustify"/>
        <w:shd w:val="clear" w:color="auto" w:fill="FFFFFF"/>
        <w:spacing w:before="0" w:beforeAutospacing="0" w:after="0" w:afterAutospacing="0" w:line="276" w:lineRule="auto"/>
        <w:ind w:firstLine="567"/>
        <w:jc w:val="both"/>
        <w:rPr>
          <w:color w:val="000000"/>
          <w:sz w:val="26"/>
          <w:szCs w:val="26"/>
        </w:rPr>
      </w:pPr>
      <w:r w:rsidRPr="001D32E3">
        <w:rPr>
          <w:color w:val="000000"/>
          <w:sz w:val="26"/>
          <w:szCs w:val="26"/>
        </w:rPr>
        <w:t>Отже, на його думку, вказаний пункт не стосувався випадків врегулювання можливого конфлікту інтересів у по</w:t>
      </w:r>
      <w:r w:rsidR="001669CE" w:rsidRPr="001D32E3">
        <w:rPr>
          <w:color w:val="000000"/>
          <w:sz w:val="26"/>
          <w:szCs w:val="26"/>
        </w:rPr>
        <w:t>рядку, передбаченому нормами процесуального</w:t>
      </w:r>
      <w:r w:rsidRPr="001D32E3">
        <w:rPr>
          <w:color w:val="000000"/>
          <w:sz w:val="26"/>
          <w:szCs w:val="26"/>
        </w:rPr>
        <w:t xml:space="preserve"> закон</w:t>
      </w:r>
      <w:r w:rsidR="001669CE" w:rsidRPr="001D32E3">
        <w:rPr>
          <w:color w:val="000000"/>
          <w:sz w:val="26"/>
          <w:szCs w:val="26"/>
        </w:rPr>
        <w:t>у</w:t>
      </w:r>
      <w:r w:rsidRPr="001D32E3">
        <w:rPr>
          <w:color w:val="000000"/>
          <w:sz w:val="26"/>
          <w:szCs w:val="26"/>
        </w:rPr>
        <w:t xml:space="preserve">, оскільки в протилежному випадку в додаткових поясненнях до такої декларації слід було б </w:t>
      </w:r>
      <w:r w:rsidR="00050D1A" w:rsidRPr="001D32E3">
        <w:rPr>
          <w:color w:val="000000"/>
          <w:sz w:val="26"/>
          <w:szCs w:val="26"/>
        </w:rPr>
        <w:t>зазначати</w:t>
      </w:r>
      <w:r w:rsidRPr="001D32E3">
        <w:rPr>
          <w:sz w:val="26"/>
          <w:szCs w:val="26"/>
        </w:rPr>
        <w:t xml:space="preserve"> </w:t>
      </w:r>
      <w:r w:rsidRPr="001D32E3">
        <w:rPr>
          <w:color w:val="000000"/>
          <w:sz w:val="26"/>
          <w:szCs w:val="26"/>
        </w:rPr>
        <w:t xml:space="preserve">всі випадки відведення судді від розгляду справ, </w:t>
      </w:r>
      <w:r w:rsidR="001669CE" w:rsidRPr="001D32E3">
        <w:rPr>
          <w:color w:val="000000"/>
          <w:sz w:val="26"/>
          <w:szCs w:val="26"/>
        </w:rPr>
        <w:t>у</w:t>
      </w:r>
      <w:r w:rsidRPr="001D32E3">
        <w:rPr>
          <w:color w:val="000000"/>
          <w:sz w:val="26"/>
          <w:szCs w:val="26"/>
        </w:rPr>
        <w:t xml:space="preserve"> яких такий конфлікт вбачався.</w:t>
      </w:r>
    </w:p>
    <w:p w14:paraId="1EF34B16" w14:textId="32860288" w:rsidR="00BD6060" w:rsidRPr="001D32E3" w:rsidRDefault="00050D1A" w:rsidP="00B93DBC">
      <w:pPr>
        <w:pStyle w:val="rtejustify"/>
        <w:shd w:val="clear" w:color="auto" w:fill="FFFFFF"/>
        <w:spacing w:before="0" w:beforeAutospacing="0" w:after="0" w:afterAutospacing="0" w:line="276" w:lineRule="auto"/>
        <w:ind w:firstLine="567"/>
        <w:jc w:val="both"/>
        <w:rPr>
          <w:color w:val="000000"/>
          <w:sz w:val="26"/>
          <w:szCs w:val="26"/>
        </w:rPr>
      </w:pPr>
      <w:r w:rsidRPr="001D32E3">
        <w:rPr>
          <w:color w:val="000000"/>
          <w:sz w:val="26"/>
          <w:szCs w:val="26"/>
        </w:rPr>
        <w:t>Водночас, т</w:t>
      </w:r>
      <w:r w:rsidR="00BD6060" w:rsidRPr="001D32E3">
        <w:rPr>
          <w:color w:val="000000"/>
          <w:sz w:val="26"/>
          <w:szCs w:val="26"/>
        </w:rPr>
        <w:t xml:space="preserve">акий підхід до заповнення відповідного пункту декларації доброчесності </w:t>
      </w:r>
      <w:r w:rsidR="001669CE" w:rsidRPr="001D32E3">
        <w:rPr>
          <w:color w:val="000000"/>
          <w:sz w:val="26"/>
          <w:szCs w:val="26"/>
        </w:rPr>
        <w:t xml:space="preserve">судді надалі </w:t>
      </w:r>
      <w:r w:rsidR="00BD6060" w:rsidRPr="001D32E3">
        <w:rPr>
          <w:color w:val="000000"/>
          <w:sz w:val="26"/>
          <w:szCs w:val="26"/>
        </w:rPr>
        <w:t>підтверд</w:t>
      </w:r>
      <w:r w:rsidR="00C85AB0" w:rsidRPr="001D32E3">
        <w:rPr>
          <w:color w:val="000000"/>
          <w:sz w:val="26"/>
          <w:szCs w:val="26"/>
        </w:rPr>
        <w:t>жено</w:t>
      </w:r>
      <w:r w:rsidR="00BD6060" w:rsidRPr="001D32E3">
        <w:rPr>
          <w:color w:val="000000"/>
          <w:sz w:val="26"/>
          <w:szCs w:val="26"/>
        </w:rPr>
        <w:t xml:space="preserve"> чинними Правилами заповнення та подання форми декларації доброчесності судді, </w:t>
      </w:r>
      <w:r w:rsidR="00C85AB0" w:rsidRPr="001D32E3">
        <w:rPr>
          <w:color w:val="000000"/>
          <w:sz w:val="26"/>
          <w:szCs w:val="26"/>
        </w:rPr>
        <w:t>у</w:t>
      </w:r>
      <w:r w:rsidR="00BD6060" w:rsidRPr="001D32E3">
        <w:rPr>
          <w:color w:val="000000"/>
          <w:sz w:val="26"/>
          <w:szCs w:val="26"/>
        </w:rPr>
        <w:t xml:space="preserve"> яких вказано, що відповідне твердження не декларується </w:t>
      </w:r>
      <w:r w:rsidR="00C85AB0" w:rsidRPr="001D32E3">
        <w:rPr>
          <w:color w:val="000000"/>
          <w:sz w:val="26"/>
          <w:szCs w:val="26"/>
        </w:rPr>
        <w:t>в</w:t>
      </w:r>
      <w:r w:rsidR="00BD6060" w:rsidRPr="001D32E3">
        <w:rPr>
          <w:color w:val="000000"/>
          <w:sz w:val="26"/>
          <w:szCs w:val="26"/>
        </w:rPr>
        <w:t xml:space="preserve"> разі врегулювання реального та/або потенційного конфлікту інтересів під час здійснення правосуддя в порядку, передбаченому процесуальним законом.</w:t>
      </w:r>
    </w:p>
    <w:p w14:paraId="6FA14FF8" w14:textId="58F0A4FF" w:rsidR="005E3B54" w:rsidRPr="001D32E3" w:rsidRDefault="000F567D" w:rsidP="00B93DBC">
      <w:pPr>
        <w:spacing w:line="276" w:lineRule="auto"/>
        <w:ind w:firstLine="709"/>
        <w:jc w:val="both"/>
        <w:rPr>
          <w:color w:val="000000"/>
          <w:sz w:val="26"/>
          <w:szCs w:val="26"/>
        </w:rPr>
      </w:pPr>
      <w:r w:rsidRPr="001D32E3">
        <w:rPr>
          <w:color w:val="000000"/>
          <w:sz w:val="26"/>
          <w:szCs w:val="26"/>
        </w:rPr>
        <w:t>Після відмови в задоволенні самовідводу та відкриття відповідної інформації учасникам справи</w:t>
      </w:r>
      <w:r w:rsidR="00C85AB0" w:rsidRPr="001D32E3">
        <w:rPr>
          <w:color w:val="000000"/>
          <w:sz w:val="26"/>
          <w:szCs w:val="26"/>
        </w:rPr>
        <w:t xml:space="preserve"> в</w:t>
      </w:r>
      <w:r w:rsidRPr="001D32E3">
        <w:rPr>
          <w:color w:val="000000"/>
          <w:sz w:val="26"/>
          <w:szCs w:val="26"/>
        </w:rPr>
        <w:t xml:space="preserve"> нього були відсутні підстави звертатись</w:t>
      </w:r>
      <w:r w:rsidR="00C85AB0" w:rsidRPr="001D32E3">
        <w:rPr>
          <w:color w:val="000000"/>
          <w:sz w:val="26"/>
          <w:szCs w:val="26"/>
        </w:rPr>
        <w:t xml:space="preserve"> до Ради суддів України</w:t>
      </w:r>
      <w:r w:rsidRPr="001D32E3">
        <w:rPr>
          <w:color w:val="000000"/>
          <w:sz w:val="26"/>
          <w:szCs w:val="26"/>
        </w:rPr>
        <w:t xml:space="preserve"> </w:t>
      </w:r>
      <w:r w:rsidR="00C85AB0" w:rsidRPr="001D32E3">
        <w:rPr>
          <w:color w:val="000000"/>
          <w:sz w:val="26"/>
          <w:szCs w:val="26"/>
        </w:rPr>
        <w:t>щодо</w:t>
      </w:r>
      <w:r w:rsidRPr="001D32E3">
        <w:rPr>
          <w:color w:val="000000"/>
          <w:sz w:val="26"/>
          <w:szCs w:val="26"/>
        </w:rPr>
        <w:t xml:space="preserve"> врегулювання можливого потенційного конфлікту інтересів, оскільки відповідно до частини десятої статті 133 Закону таке звернення </w:t>
      </w:r>
      <w:r w:rsidR="00B42F1D" w:rsidRPr="001D32E3">
        <w:rPr>
          <w:color w:val="000000"/>
          <w:sz w:val="26"/>
          <w:szCs w:val="26"/>
        </w:rPr>
        <w:t xml:space="preserve">після вказаних дій </w:t>
      </w:r>
      <w:r w:rsidRPr="001D32E3">
        <w:rPr>
          <w:color w:val="000000"/>
          <w:sz w:val="26"/>
          <w:szCs w:val="26"/>
        </w:rPr>
        <w:t>не здійснюється</w:t>
      </w:r>
      <w:r w:rsidR="00B42F1D" w:rsidRPr="001D32E3">
        <w:rPr>
          <w:color w:val="000000"/>
          <w:sz w:val="26"/>
          <w:szCs w:val="26"/>
        </w:rPr>
        <w:t>.</w:t>
      </w:r>
    </w:p>
    <w:p w14:paraId="680CA31D" w14:textId="5AEE119A" w:rsidR="00B42F1D" w:rsidRPr="001D32E3" w:rsidRDefault="00B42F1D" w:rsidP="00B93DBC">
      <w:pPr>
        <w:spacing w:line="276" w:lineRule="auto"/>
        <w:ind w:firstLine="709"/>
        <w:jc w:val="both"/>
        <w:rPr>
          <w:color w:val="000000"/>
          <w:sz w:val="26"/>
          <w:szCs w:val="26"/>
        </w:rPr>
      </w:pPr>
      <w:r w:rsidRPr="001D32E3">
        <w:rPr>
          <w:color w:val="000000"/>
          <w:sz w:val="26"/>
          <w:szCs w:val="26"/>
        </w:rPr>
        <w:t>3. Під час проходження періодичного навчання в Національній школі суддів України у періоди</w:t>
      </w:r>
      <w:r w:rsidRPr="001D32E3">
        <w:rPr>
          <w:sz w:val="26"/>
          <w:szCs w:val="26"/>
        </w:rPr>
        <w:t xml:space="preserve">, </w:t>
      </w:r>
      <w:r w:rsidR="00C85AB0" w:rsidRPr="001D32E3">
        <w:rPr>
          <w:color w:val="000000"/>
          <w:sz w:val="26"/>
          <w:szCs w:val="26"/>
        </w:rPr>
        <w:t>зазначені ГРД, він</w:t>
      </w:r>
      <w:r w:rsidRPr="001D32E3">
        <w:rPr>
          <w:color w:val="000000"/>
          <w:sz w:val="26"/>
          <w:szCs w:val="26"/>
        </w:rPr>
        <w:t xml:space="preserve"> не ухвалюва</w:t>
      </w:r>
      <w:r w:rsidR="00C85AB0" w:rsidRPr="001D32E3">
        <w:rPr>
          <w:color w:val="000000"/>
          <w:sz w:val="26"/>
          <w:szCs w:val="26"/>
        </w:rPr>
        <w:t>в</w:t>
      </w:r>
      <w:r w:rsidRPr="001D32E3">
        <w:rPr>
          <w:color w:val="000000"/>
          <w:sz w:val="26"/>
          <w:szCs w:val="26"/>
        </w:rPr>
        <w:t xml:space="preserve"> судові рішення та не здійснював</w:t>
      </w:r>
      <w:r w:rsidR="00C85AB0" w:rsidRPr="001D32E3">
        <w:rPr>
          <w:color w:val="000000"/>
          <w:sz w:val="26"/>
          <w:szCs w:val="26"/>
        </w:rPr>
        <w:t xml:space="preserve"> правосуддя</w:t>
      </w:r>
      <w:r w:rsidRPr="001D32E3">
        <w:rPr>
          <w:color w:val="000000"/>
          <w:sz w:val="26"/>
          <w:szCs w:val="26"/>
        </w:rPr>
        <w:t>.</w:t>
      </w:r>
    </w:p>
    <w:p w14:paraId="62394F58" w14:textId="19032084" w:rsidR="00B42F1D" w:rsidRPr="001D32E3" w:rsidRDefault="00B42F1D" w:rsidP="00B93DBC">
      <w:pPr>
        <w:spacing w:line="276" w:lineRule="auto"/>
        <w:ind w:firstLine="709"/>
        <w:jc w:val="both"/>
        <w:rPr>
          <w:color w:val="000000"/>
          <w:sz w:val="26"/>
          <w:szCs w:val="26"/>
        </w:rPr>
      </w:pPr>
      <w:r w:rsidRPr="001D32E3">
        <w:rPr>
          <w:color w:val="000000"/>
          <w:sz w:val="26"/>
          <w:szCs w:val="26"/>
        </w:rPr>
        <w:t>З</w:t>
      </w:r>
      <w:r w:rsidR="00C85AB0" w:rsidRPr="001D32E3">
        <w:rPr>
          <w:color w:val="000000"/>
          <w:sz w:val="26"/>
          <w:szCs w:val="26"/>
        </w:rPr>
        <w:t xml:space="preserve">а даними </w:t>
      </w:r>
      <w:r w:rsidR="00974936" w:rsidRPr="001D32E3">
        <w:rPr>
          <w:color w:val="000000"/>
          <w:sz w:val="26"/>
          <w:szCs w:val="26"/>
        </w:rPr>
        <w:t xml:space="preserve">ЄДРСР </w:t>
      </w:r>
      <w:r w:rsidRPr="001D32E3">
        <w:rPr>
          <w:color w:val="000000"/>
          <w:sz w:val="26"/>
          <w:szCs w:val="26"/>
        </w:rPr>
        <w:t>та автоматизованої систем</w:t>
      </w:r>
      <w:r w:rsidR="00C85AB0" w:rsidRPr="001D32E3">
        <w:rPr>
          <w:color w:val="000000"/>
          <w:sz w:val="26"/>
          <w:szCs w:val="26"/>
        </w:rPr>
        <w:t>и</w:t>
      </w:r>
      <w:r w:rsidRPr="001D32E3">
        <w:rPr>
          <w:color w:val="000000"/>
          <w:sz w:val="26"/>
          <w:szCs w:val="26"/>
        </w:rPr>
        <w:t xml:space="preserve"> документообігу суду Д-3 </w:t>
      </w:r>
      <w:r w:rsidR="00E63500" w:rsidRPr="001D32E3">
        <w:rPr>
          <w:color w:val="000000"/>
          <w:sz w:val="26"/>
          <w:szCs w:val="26"/>
        </w:rPr>
        <w:t>встановлено, що судд</w:t>
      </w:r>
      <w:r w:rsidR="001F5D2C" w:rsidRPr="001D32E3">
        <w:rPr>
          <w:color w:val="000000"/>
          <w:sz w:val="26"/>
          <w:szCs w:val="26"/>
        </w:rPr>
        <w:t>ею</w:t>
      </w:r>
      <w:r w:rsidR="00E63500" w:rsidRPr="001D32E3">
        <w:rPr>
          <w:color w:val="000000"/>
          <w:sz w:val="26"/>
          <w:szCs w:val="26"/>
        </w:rPr>
        <w:t xml:space="preserve"> </w:t>
      </w:r>
      <w:proofErr w:type="spellStart"/>
      <w:r w:rsidR="00E63500" w:rsidRPr="001D32E3">
        <w:rPr>
          <w:color w:val="000000"/>
          <w:sz w:val="26"/>
          <w:szCs w:val="26"/>
        </w:rPr>
        <w:t>Муругов</w:t>
      </w:r>
      <w:r w:rsidR="001F5D2C" w:rsidRPr="001D32E3">
        <w:rPr>
          <w:color w:val="000000"/>
          <w:sz w:val="26"/>
          <w:szCs w:val="26"/>
        </w:rPr>
        <w:t>им</w:t>
      </w:r>
      <w:proofErr w:type="spellEnd"/>
      <w:r w:rsidR="00E63500" w:rsidRPr="001D32E3">
        <w:rPr>
          <w:color w:val="000000"/>
          <w:sz w:val="26"/>
          <w:szCs w:val="26"/>
        </w:rPr>
        <w:t xml:space="preserve"> В.В. </w:t>
      </w:r>
      <w:r w:rsidRPr="001D32E3">
        <w:rPr>
          <w:color w:val="000000"/>
          <w:sz w:val="26"/>
          <w:szCs w:val="26"/>
        </w:rPr>
        <w:t xml:space="preserve">21 березня 2011 року </w:t>
      </w:r>
      <w:r w:rsidR="00E63500" w:rsidRPr="001D32E3">
        <w:rPr>
          <w:color w:val="000000"/>
          <w:sz w:val="26"/>
          <w:szCs w:val="26"/>
        </w:rPr>
        <w:t xml:space="preserve">у </w:t>
      </w:r>
      <w:r w:rsidR="00B41BD1" w:rsidRPr="001D32E3">
        <w:rPr>
          <w:color w:val="000000"/>
          <w:sz w:val="26"/>
          <w:szCs w:val="26"/>
        </w:rPr>
        <w:t xml:space="preserve">справі </w:t>
      </w:r>
      <w:r w:rsidR="00E63500" w:rsidRPr="001D32E3">
        <w:rPr>
          <w:color w:val="000000"/>
          <w:sz w:val="26"/>
          <w:szCs w:val="26"/>
        </w:rPr>
        <w:t>№ 2-а-1174/11</w:t>
      </w:r>
      <w:r w:rsidRPr="001D32E3">
        <w:rPr>
          <w:color w:val="000000"/>
          <w:sz w:val="26"/>
          <w:szCs w:val="26"/>
        </w:rPr>
        <w:t xml:space="preserve"> </w:t>
      </w:r>
      <w:r w:rsidR="001F5D2C" w:rsidRPr="001D32E3">
        <w:rPr>
          <w:color w:val="000000"/>
          <w:sz w:val="26"/>
          <w:szCs w:val="26"/>
        </w:rPr>
        <w:t xml:space="preserve">було </w:t>
      </w:r>
      <w:r w:rsidRPr="001D32E3">
        <w:rPr>
          <w:color w:val="000000"/>
          <w:sz w:val="26"/>
          <w:szCs w:val="26"/>
        </w:rPr>
        <w:t>постановлено ухвалу про залишення без розгляду позовн</w:t>
      </w:r>
      <w:r w:rsidR="00B41BD1" w:rsidRPr="001D32E3">
        <w:rPr>
          <w:color w:val="000000"/>
          <w:sz w:val="26"/>
          <w:szCs w:val="26"/>
        </w:rPr>
        <w:t>их</w:t>
      </w:r>
      <w:r w:rsidRPr="001D32E3">
        <w:rPr>
          <w:color w:val="000000"/>
          <w:sz w:val="26"/>
          <w:szCs w:val="26"/>
        </w:rPr>
        <w:t xml:space="preserve"> вимог в частині за період з 22 травня 2008 року </w:t>
      </w:r>
      <w:r w:rsidR="001F5D2C" w:rsidRPr="001D32E3">
        <w:rPr>
          <w:color w:val="000000"/>
          <w:sz w:val="26"/>
          <w:szCs w:val="26"/>
        </w:rPr>
        <w:t>д</w:t>
      </w:r>
      <w:r w:rsidRPr="001D32E3">
        <w:rPr>
          <w:color w:val="000000"/>
          <w:sz w:val="26"/>
          <w:szCs w:val="26"/>
        </w:rPr>
        <w:t>о 17 вересня 2010</w:t>
      </w:r>
      <w:r w:rsidR="00E74AFA" w:rsidRPr="001D32E3">
        <w:rPr>
          <w:color w:val="000000"/>
          <w:sz w:val="26"/>
          <w:szCs w:val="26"/>
        </w:rPr>
        <w:t xml:space="preserve"> </w:t>
      </w:r>
      <w:r w:rsidRPr="001D32E3">
        <w:rPr>
          <w:color w:val="000000"/>
          <w:sz w:val="26"/>
          <w:szCs w:val="26"/>
        </w:rPr>
        <w:t>року включно і того ж дня було відкрит</w:t>
      </w:r>
      <w:r w:rsidR="00B41BD1" w:rsidRPr="001D32E3">
        <w:rPr>
          <w:color w:val="000000"/>
          <w:sz w:val="26"/>
          <w:szCs w:val="26"/>
        </w:rPr>
        <w:t>о</w:t>
      </w:r>
      <w:r w:rsidRPr="001D32E3">
        <w:rPr>
          <w:color w:val="000000"/>
          <w:sz w:val="26"/>
          <w:szCs w:val="26"/>
        </w:rPr>
        <w:t xml:space="preserve"> провадження в частині вимог про зобов’язання нарахувати та виплатити підвищення до пенсії особі, </w:t>
      </w:r>
      <w:r w:rsidR="001F5D2C" w:rsidRPr="001D32E3">
        <w:rPr>
          <w:color w:val="000000"/>
          <w:sz w:val="26"/>
          <w:szCs w:val="26"/>
        </w:rPr>
        <w:t>яка</w:t>
      </w:r>
      <w:r w:rsidRPr="001D32E3">
        <w:rPr>
          <w:color w:val="000000"/>
          <w:sz w:val="26"/>
          <w:szCs w:val="26"/>
        </w:rPr>
        <w:t xml:space="preserve"> має статус дитини війни з 18 вересня 2010 року.</w:t>
      </w:r>
      <w:r w:rsidR="00B41BD1" w:rsidRPr="001D32E3">
        <w:rPr>
          <w:color w:val="000000"/>
          <w:sz w:val="26"/>
          <w:szCs w:val="26"/>
        </w:rPr>
        <w:t xml:space="preserve"> Остаточне судове рішення (постанова) </w:t>
      </w:r>
      <w:r w:rsidR="001F5D2C" w:rsidRPr="001D32E3">
        <w:rPr>
          <w:color w:val="000000"/>
          <w:sz w:val="26"/>
          <w:szCs w:val="26"/>
        </w:rPr>
        <w:t>у</w:t>
      </w:r>
      <w:r w:rsidR="00B41BD1" w:rsidRPr="001D32E3">
        <w:rPr>
          <w:color w:val="000000"/>
          <w:sz w:val="26"/>
          <w:szCs w:val="26"/>
        </w:rPr>
        <w:t xml:space="preserve"> цій частині вимог </w:t>
      </w:r>
      <w:r w:rsidR="001F5D2C" w:rsidRPr="001D32E3">
        <w:rPr>
          <w:color w:val="000000"/>
          <w:sz w:val="26"/>
          <w:szCs w:val="26"/>
        </w:rPr>
        <w:t xml:space="preserve">у справі № 2-а-1174/11 </w:t>
      </w:r>
      <w:r w:rsidR="00B41BD1" w:rsidRPr="001D32E3">
        <w:rPr>
          <w:color w:val="000000"/>
          <w:sz w:val="26"/>
          <w:szCs w:val="26"/>
        </w:rPr>
        <w:t xml:space="preserve">ухвалено 01 квітня </w:t>
      </w:r>
      <w:r w:rsidRPr="001D32E3">
        <w:rPr>
          <w:color w:val="000000"/>
          <w:sz w:val="26"/>
          <w:szCs w:val="26"/>
        </w:rPr>
        <w:t>2011</w:t>
      </w:r>
      <w:r w:rsidR="00050D1A" w:rsidRPr="001D32E3">
        <w:rPr>
          <w:color w:val="000000"/>
          <w:sz w:val="26"/>
          <w:szCs w:val="26"/>
        </w:rPr>
        <w:t xml:space="preserve"> </w:t>
      </w:r>
      <w:r w:rsidRPr="001D32E3">
        <w:rPr>
          <w:color w:val="000000"/>
          <w:sz w:val="26"/>
          <w:szCs w:val="26"/>
        </w:rPr>
        <w:t>року</w:t>
      </w:r>
      <w:r w:rsidR="00974936" w:rsidRPr="001D32E3">
        <w:rPr>
          <w:color w:val="000000"/>
          <w:sz w:val="26"/>
          <w:szCs w:val="26"/>
        </w:rPr>
        <w:t>.</w:t>
      </w:r>
    </w:p>
    <w:p w14:paraId="3576DE79" w14:textId="29FF7205" w:rsidR="00974936" w:rsidRPr="001D32E3" w:rsidRDefault="00974936" w:rsidP="00B93DBC">
      <w:pPr>
        <w:spacing w:line="276" w:lineRule="auto"/>
        <w:ind w:firstLine="709"/>
        <w:jc w:val="both"/>
        <w:rPr>
          <w:color w:val="000000"/>
          <w:sz w:val="26"/>
          <w:szCs w:val="26"/>
        </w:rPr>
      </w:pPr>
      <w:r w:rsidRPr="001D32E3">
        <w:rPr>
          <w:color w:val="000000"/>
          <w:sz w:val="26"/>
          <w:szCs w:val="26"/>
        </w:rPr>
        <w:t>Отже, фактично ухвал</w:t>
      </w:r>
      <w:r w:rsidR="001F5D2C" w:rsidRPr="001D32E3">
        <w:rPr>
          <w:color w:val="000000"/>
          <w:sz w:val="26"/>
          <w:szCs w:val="26"/>
        </w:rPr>
        <w:t>у</w:t>
      </w:r>
      <w:r w:rsidRPr="001D32E3">
        <w:rPr>
          <w:color w:val="000000"/>
          <w:sz w:val="26"/>
          <w:szCs w:val="26"/>
        </w:rPr>
        <w:t xml:space="preserve"> про відкриття провадження у справі № 2-а-1174/11 було винесено 21 березня 2011 року, а при направленні її до ЄДРСР помилково вказано дату</w:t>
      </w:r>
      <w:r w:rsidR="00050D1A" w:rsidRPr="001D32E3">
        <w:rPr>
          <w:color w:val="000000"/>
          <w:sz w:val="26"/>
          <w:szCs w:val="26"/>
        </w:rPr>
        <w:t> </w:t>
      </w:r>
      <w:r w:rsidRPr="001D32E3">
        <w:rPr>
          <w:color w:val="000000"/>
          <w:sz w:val="26"/>
          <w:szCs w:val="26"/>
        </w:rPr>
        <w:t xml:space="preserve">– 21 квітня 2011 року. Матеріали вказаної справи, окрім постанови від 01 квітня 2011 року, не збереглися у зв’язку зі </w:t>
      </w:r>
      <w:proofErr w:type="spellStart"/>
      <w:r w:rsidRPr="001D32E3">
        <w:rPr>
          <w:color w:val="000000"/>
          <w:sz w:val="26"/>
          <w:szCs w:val="26"/>
        </w:rPr>
        <w:t>спливом</w:t>
      </w:r>
      <w:proofErr w:type="spellEnd"/>
      <w:r w:rsidRPr="001D32E3">
        <w:rPr>
          <w:color w:val="000000"/>
          <w:sz w:val="26"/>
          <w:szCs w:val="26"/>
        </w:rPr>
        <w:t xml:space="preserve"> строків зберігання</w:t>
      </w:r>
      <w:r w:rsidR="001F5D2C" w:rsidRPr="001D32E3">
        <w:rPr>
          <w:color w:val="000000"/>
          <w:sz w:val="26"/>
          <w:szCs w:val="26"/>
        </w:rPr>
        <w:t>.</w:t>
      </w:r>
      <w:r w:rsidRPr="001D32E3">
        <w:rPr>
          <w:color w:val="000000"/>
          <w:sz w:val="26"/>
          <w:szCs w:val="26"/>
        </w:rPr>
        <w:t xml:space="preserve"> </w:t>
      </w:r>
      <w:r w:rsidR="001F5D2C" w:rsidRPr="001D32E3">
        <w:rPr>
          <w:color w:val="000000"/>
          <w:sz w:val="26"/>
          <w:szCs w:val="26"/>
        </w:rPr>
        <w:t>П</w:t>
      </w:r>
      <w:r w:rsidRPr="001D32E3">
        <w:rPr>
          <w:color w:val="000000"/>
          <w:sz w:val="26"/>
          <w:szCs w:val="26"/>
        </w:rPr>
        <w:t xml:space="preserve">роте вказаний факт підтверджується відомостями облікової картки </w:t>
      </w:r>
      <w:r w:rsidR="001F5D2C" w:rsidRPr="001D32E3">
        <w:rPr>
          <w:color w:val="000000"/>
          <w:sz w:val="26"/>
          <w:szCs w:val="26"/>
        </w:rPr>
        <w:t xml:space="preserve">по цій </w:t>
      </w:r>
      <w:r w:rsidRPr="001D32E3">
        <w:rPr>
          <w:color w:val="000000"/>
          <w:sz w:val="26"/>
          <w:szCs w:val="26"/>
        </w:rPr>
        <w:t>справ</w:t>
      </w:r>
      <w:r w:rsidR="001F5D2C" w:rsidRPr="001D32E3">
        <w:rPr>
          <w:color w:val="000000"/>
          <w:sz w:val="26"/>
          <w:szCs w:val="26"/>
        </w:rPr>
        <w:t>і</w:t>
      </w:r>
      <w:r w:rsidRPr="001D32E3">
        <w:rPr>
          <w:color w:val="000000"/>
          <w:sz w:val="26"/>
          <w:szCs w:val="26"/>
        </w:rPr>
        <w:t xml:space="preserve"> з автоматизованої системи документообігу суду Д-3, </w:t>
      </w:r>
      <w:r w:rsidR="001F5D2C" w:rsidRPr="001D32E3">
        <w:rPr>
          <w:color w:val="000000"/>
          <w:sz w:val="26"/>
          <w:szCs w:val="26"/>
        </w:rPr>
        <w:t>відповідно до</w:t>
      </w:r>
      <w:r w:rsidRPr="001D32E3">
        <w:rPr>
          <w:color w:val="000000"/>
          <w:sz w:val="26"/>
          <w:szCs w:val="26"/>
        </w:rPr>
        <w:t xml:space="preserve"> яко</w:t>
      </w:r>
      <w:r w:rsidR="001F5D2C" w:rsidRPr="001D32E3">
        <w:rPr>
          <w:color w:val="000000"/>
          <w:sz w:val="26"/>
          <w:szCs w:val="26"/>
        </w:rPr>
        <w:t>ї</w:t>
      </w:r>
      <w:r w:rsidRPr="001D32E3">
        <w:rPr>
          <w:color w:val="000000"/>
          <w:sz w:val="26"/>
          <w:szCs w:val="26"/>
        </w:rPr>
        <w:t xml:space="preserve"> провадження у справі відкрито саме 21</w:t>
      </w:r>
      <w:r w:rsidR="001F5D2C" w:rsidRPr="001D32E3">
        <w:rPr>
          <w:color w:val="000000"/>
          <w:sz w:val="26"/>
          <w:szCs w:val="26"/>
        </w:rPr>
        <w:t> </w:t>
      </w:r>
      <w:r w:rsidRPr="001D32E3">
        <w:rPr>
          <w:color w:val="000000"/>
          <w:sz w:val="26"/>
          <w:szCs w:val="26"/>
        </w:rPr>
        <w:t>березня 2011 року (копію картки з електронної бази додано до письмових пояснень), а також тим, що ухвала про відкриття провадження у справі не могла бути винесена після завершення судового розгляду справи по суті 01 квітня 2011</w:t>
      </w:r>
      <w:r w:rsidR="001F5D2C" w:rsidRPr="001D32E3">
        <w:rPr>
          <w:color w:val="000000"/>
          <w:sz w:val="26"/>
          <w:szCs w:val="26"/>
        </w:rPr>
        <w:t xml:space="preserve"> </w:t>
      </w:r>
      <w:r w:rsidRPr="001D32E3">
        <w:rPr>
          <w:color w:val="000000"/>
          <w:sz w:val="26"/>
          <w:szCs w:val="26"/>
        </w:rPr>
        <w:t>року.</w:t>
      </w:r>
    </w:p>
    <w:p w14:paraId="2A91D6C2" w14:textId="20734BD2" w:rsidR="00974936" w:rsidRPr="001D32E3" w:rsidRDefault="001F5D2C" w:rsidP="00B93DBC">
      <w:pPr>
        <w:spacing w:line="276" w:lineRule="auto"/>
        <w:ind w:firstLine="709"/>
        <w:jc w:val="both"/>
        <w:rPr>
          <w:color w:val="000000"/>
          <w:sz w:val="26"/>
          <w:szCs w:val="26"/>
        </w:rPr>
      </w:pPr>
      <w:r w:rsidRPr="001D32E3">
        <w:rPr>
          <w:color w:val="000000"/>
          <w:sz w:val="26"/>
          <w:szCs w:val="26"/>
        </w:rPr>
        <w:lastRenderedPageBreak/>
        <w:t>Відповідно до</w:t>
      </w:r>
      <w:r w:rsidR="00974936" w:rsidRPr="001D32E3">
        <w:rPr>
          <w:color w:val="000000"/>
          <w:sz w:val="26"/>
          <w:szCs w:val="26"/>
        </w:rPr>
        <w:t xml:space="preserve"> дани</w:t>
      </w:r>
      <w:r w:rsidRPr="001D32E3">
        <w:rPr>
          <w:color w:val="000000"/>
          <w:sz w:val="26"/>
          <w:szCs w:val="26"/>
        </w:rPr>
        <w:t>х</w:t>
      </w:r>
      <w:r w:rsidR="00974936" w:rsidRPr="001D32E3">
        <w:rPr>
          <w:color w:val="000000"/>
          <w:sz w:val="26"/>
          <w:szCs w:val="26"/>
        </w:rPr>
        <w:t xml:space="preserve"> ЄДРСР справа № 2-278/2011 взагалі не перебувала в провадженні</w:t>
      </w:r>
      <w:r w:rsidR="009D04D3" w:rsidRPr="001D32E3">
        <w:rPr>
          <w:color w:val="000000"/>
          <w:sz w:val="26"/>
          <w:szCs w:val="26"/>
        </w:rPr>
        <w:t xml:space="preserve"> судді </w:t>
      </w:r>
      <w:proofErr w:type="spellStart"/>
      <w:r w:rsidR="009D04D3" w:rsidRPr="001D32E3">
        <w:rPr>
          <w:color w:val="000000"/>
          <w:sz w:val="26"/>
          <w:szCs w:val="26"/>
        </w:rPr>
        <w:t>Муругова</w:t>
      </w:r>
      <w:proofErr w:type="spellEnd"/>
      <w:r w:rsidR="009D04D3" w:rsidRPr="001D32E3">
        <w:rPr>
          <w:color w:val="000000"/>
          <w:sz w:val="26"/>
          <w:szCs w:val="26"/>
        </w:rPr>
        <w:t xml:space="preserve"> В.В.</w:t>
      </w:r>
      <w:r w:rsidR="00974936" w:rsidRPr="001D32E3">
        <w:rPr>
          <w:color w:val="000000"/>
          <w:sz w:val="26"/>
          <w:szCs w:val="26"/>
        </w:rPr>
        <w:t xml:space="preserve">, а </w:t>
      </w:r>
      <w:r w:rsidR="009D04D3" w:rsidRPr="001D32E3">
        <w:rPr>
          <w:color w:val="000000"/>
          <w:sz w:val="26"/>
          <w:szCs w:val="26"/>
        </w:rPr>
        <w:t xml:space="preserve">розглядалась </w:t>
      </w:r>
      <w:r w:rsidR="00974936" w:rsidRPr="001D32E3">
        <w:rPr>
          <w:color w:val="000000"/>
          <w:sz w:val="26"/>
          <w:szCs w:val="26"/>
        </w:rPr>
        <w:t>судд</w:t>
      </w:r>
      <w:r w:rsidR="009D04D3" w:rsidRPr="001D32E3">
        <w:rPr>
          <w:color w:val="000000"/>
          <w:sz w:val="26"/>
          <w:szCs w:val="26"/>
        </w:rPr>
        <w:t>ею</w:t>
      </w:r>
      <w:r w:rsidR="00974936" w:rsidRPr="001D32E3">
        <w:rPr>
          <w:color w:val="000000"/>
          <w:sz w:val="26"/>
          <w:szCs w:val="26"/>
        </w:rPr>
        <w:t xml:space="preserve"> </w:t>
      </w:r>
      <w:proofErr w:type="spellStart"/>
      <w:r w:rsidR="00974936" w:rsidRPr="001D32E3">
        <w:rPr>
          <w:color w:val="000000"/>
          <w:sz w:val="26"/>
          <w:szCs w:val="26"/>
        </w:rPr>
        <w:t>Баштанського</w:t>
      </w:r>
      <w:proofErr w:type="spellEnd"/>
      <w:r w:rsidR="00974936" w:rsidRPr="001D32E3">
        <w:rPr>
          <w:color w:val="000000"/>
          <w:sz w:val="26"/>
          <w:szCs w:val="26"/>
        </w:rPr>
        <w:t xml:space="preserve"> районного суду Миколаївської області Бойко Л.Л., як</w:t>
      </w:r>
      <w:r w:rsidR="009D04D3" w:rsidRPr="001D32E3">
        <w:rPr>
          <w:color w:val="000000"/>
          <w:sz w:val="26"/>
          <w:szCs w:val="26"/>
        </w:rPr>
        <w:t>ий ухвалив у цій справі</w:t>
      </w:r>
      <w:r w:rsidR="00974936" w:rsidRPr="001D32E3">
        <w:rPr>
          <w:color w:val="000000"/>
          <w:sz w:val="26"/>
          <w:szCs w:val="26"/>
        </w:rPr>
        <w:t xml:space="preserve"> судове рішення </w:t>
      </w:r>
      <w:r w:rsidR="009D04D3" w:rsidRPr="001D32E3">
        <w:rPr>
          <w:color w:val="000000"/>
          <w:sz w:val="26"/>
          <w:szCs w:val="26"/>
        </w:rPr>
        <w:t xml:space="preserve">від </w:t>
      </w:r>
      <w:r w:rsidR="00974936" w:rsidRPr="001D32E3">
        <w:rPr>
          <w:color w:val="000000"/>
          <w:sz w:val="26"/>
          <w:szCs w:val="26"/>
        </w:rPr>
        <w:t xml:space="preserve">22 квітня 2011 року, що підтверджується копією </w:t>
      </w:r>
      <w:proofErr w:type="spellStart"/>
      <w:r w:rsidR="00974936" w:rsidRPr="001D32E3">
        <w:rPr>
          <w:color w:val="000000"/>
          <w:sz w:val="26"/>
          <w:szCs w:val="26"/>
        </w:rPr>
        <w:t>скриншоту</w:t>
      </w:r>
      <w:proofErr w:type="spellEnd"/>
      <w:r w:rsidR="00974936" w:rsidRPr="001D32E3">
        <w:rPr>
          <w:color w:val="000000"/>
          <w:sz w:val="26"/>
          <w:szCs w:val="26"/>
        </w:rPr>
        <w:t xml:space="preserve"> з ЄДРСР та копією відомостей з електронної бази автоматизованої системи документообігу суду Д-</w:t>
      </w:r>
      <w:r w:rsidR="009D04D3" w:rsidRPr="001D32E3">
        <w:rPr>
          <w:color w:val="000000"/>
          <w:sz w:val="26"/>
          <w:szCs w:val="26"/>
        </w:rPr>
        <w:t>3 (</w:t>
      </w:r>
      <w:r w:rsidR="00974936" w:rsidRPr="001D32E3">
        <w:rPr>
          <w:color w:val="000000"/>
          <w:sz w:val="26"/>
          <w:szCs w:val="26"/>
        </w:rPr>
        <w:t>надано до письмових пояснень).</w:t>
      </w:r>
    </w:p>
    <w:p w14:paraId="3931E5DF" w14:textId="0B30EA76" w:rsidR="009D04D3" w:rsidRPr="001D32E3" w:rsidRDefault="008E6178" w:rsidP="00B93DBC">
      <w:pPr>
        <w:spacing w:line="276" w:lineRule="auto"/>
        <w:ind w:firstLine="709"/>
        <w:jc w:val="both"/>
        <w:rPr>
          <w:color w:val="000000"/>
          <w:sz w:val="26"/>
          <w:szCs w:val="26"/>
        </w:rPr>
      </w:pPr>
      <w:r w:rsidRPr="001D32E3">
        <w:rPr>
          <w:color w:val="000000"/>
          <w:sz w:val="26"/>
          <w:szCs w:val="26"/>
        </w:rPr>
        <w:t xml:space="preserve">По </w:t>
      </w:r>
      <w:r w:rsidR="009D04D3" w:rsidRPr="001D32E3">
        <w:rPr>
          <w:color w:val="000000"/>
          <w:sz w:val="26"/>
          <w:szCs w:val="26"/>
        </w:rPr>
        <w:t xml:space="preserve">справі № 1402/914/12 </w:t>
      </w:r>
      <w:proofErr w:type="spellStart"/>
      <w:r w:rsidR="009D04D3" w:rsidRPr="001D32E3">
        <w:rPr>
          <w:color w:val="000000"/>
          <w:sz w:val="26"/>
          <w:szCs w:val="26"/>
        </w:rPr>
        <w:t>Муруговим</w:t>
      </w:r>
      <w:proofErr w:type="spellEnd"/>
      <w:r w:rsidR="009D04D3" w:rsidRPr="001D32E3">
        <w:rPr>
          <w:color w:val="000000"/>
          <w:sz w:val="26"/>
          <w:szCs w:val="26"/>
        </w:rPr>
        <w:t xml:space="preserve"> В.В. надано копію </w:t>
      </w:r>
      <w:r w:rsidR="00E74AFA" w:rsidRPr="001D32E3">
        <w:rPr>
          <w:color w:val="000000"/>
          <w:sz w:val="26"/>
          <w:szCs w:val="26"/>
        </w:rPr>
        <w:t>с</w:t>
      </w:r>
      <w:r w:rsidR="009D04D3" w:rsidRPr="001D32E3">
        <w:rPr>
          <w:color w:val="000000"/>
          <w:sz w:val="26"/>
          <w:szCs w:val="26"/>
        </w:rPr>
        <w:t>удового рішення, як</w:t>
      </w:r>
      <w:r w:rsidR="00E74AFA" w:rsidRPr="001D32E3">
        <w:rPr>
          <w:color w:val="000000"/>
          <w:sz w:val="26"/>
          <w:szCs w:val="26"/>
        </w:rPr>
        <w:t>е</w:t>
      </w:r>
      <w:r w:rsidR="009D04D3" w:rsidRPr="001D32E3">
        <w:rPr>
          <w:color w:val="000000"/>
          <w:sz w:val="26"/>
          <w:szCs w:val="26"/>
        </w:rPr>
        <w:t xml:space="preserve"> </w:t>
      </w:r>
      <w:proofErr w:type="spellStart"/>
      <w:r w:rsidR="00E74AFA" w:rsidRPr="001D32E3">
        <w:rPr>
          <w:color w:val="000000"/>
          <w:sz w:val="26"/>
          <w:szCs w:val="26"/>
        </w:rPr>
        <w:t>збер</w:t>
      </w:r>
      <w:r w:rsidRPr="001D32E3">
        <w:rPr>
          <w:color w:val="000000"/>
          <w:sz w:val="26"/>
          <w:szCs w:val="26"/>
        </w:rPr>
        <w:t>е</w:t>
      </w:r>
      <w:r w:rsidR="00E74AFA" w:rsidRPr="001D32E3">
        <w:rPr>
          <w:color w:val="000000"/>
          <w:sz w:val="26"/>
          <w:szCs w:val="26"/>
        </w:rPr>
        <w:t>глося</w:t>
      </w:r>
      <w:proofErr w:type="spellEnd"/>
      <w:r w:rsidR="00E74AFA" w:rsidRPr="001D32E3">
        <w:rPr>
          <w:color w:val="000000"/>
          <w:sz w:val="26"/>
          <w:szCs w:val="26"/>
        </w:rPr>
        <w:t xml:space="preserve"> в</w:t>
      </w:r>
      <w:r w:rsidR="009D04D3" w:rsidRPr="001D32E3">
        <w:rPr>
          <w:color w:val="000000"/>
          <w:sz w:val="26"/>
          <w:szCs w:val="26"/>
        </w:rPr>
        <w:t xml:space="preserve"> архіві </w:t>
      </w:r>
      <w:proofErr w:type="spellStart"/>
      <w:r w:rsidR="009D04D3" w:rsidRPr="001D32E3">
        <w:rPr>
          <w:color w:val="000000"/>
          <w:sz w:val="26"/>
          <w:szCs w:val="26"/>
        </w:rPr>
        <w:t>Баштанського</w:t>
      </w:r>
      <w:proofErr w:type="spellEnd"/>
      <w:r w:rsidR="009D04D3" w:rsidRPr="001D32E3">
        <w:rPr>
          <w:color w:val="000000"/>
          <w:sz w:val="26"/>
          <w:szCs w:val="26"/>
        </w:rPr>
        <w:t xml:space="preserve"> районного суду Ми</w:t>
      </w:r>
      <w:r w:rsidR="00E74AFA" w:rsidRPr="001D32E3">
        <w:rPr>
          <w:color w:val="000000"/>
          <w:sz w:val="26"/>
          <w:szCs w:val="26"/>
        </w:rPr>
        <w:t xml:space="preserve">колаївської області (матеріали </w:t>
      </w:r>
      <w:r w:rsidR="009D04D3" w:rsidRPr="001D32E3">
        <w:rPr>
          <w:color w:val="000000"/>
          <w:sz w:val="26"/>
          <w:szCs w:val="26"/>
        </w:rPr>
        <w:t xml:space="preserve">справи </w:t>
      </w:r>
      <w:r w:rsidR="00E74AFA" w:rsidRPr="001D32E3">
        <w:rPr>
          <w:color w:val="000000"/>
          <w:sz w:val="26"/>
          <w:szCs w:val="26"/>
        </w:rPr>
        <w:t xml:space="preserve">знищено у зв’язку з закінченням </w:t>
      </w:r>
      <w:r w:rsidR="009D04D3" w:rsidRPr="001D32E3">
        <w:rPr>
          <w:color w:val="000000"/>
          <w:sz w:val="26"/>
          <w:szCs w:val="26"/>
        </w:rPr>
        <w:t>строків зберігання)</w:t>
      </w:r>
      <w:r w:rsidR="00E74AFA" w:rsidRPr="001D32E3">
        <w:rPr>
          <w:color w:val="000000"/>
          <w:sz w:val="26"/>
          <w:szCs w:val="26"/>
        </w:rPr>
        <w:t>. Відповідно до цієї копії</w:t>
      </w:r>
      <w:r w:rsidR="009D04D3" w:rsidRPr="001D32E3">
        <w:rPr>
          <w:color w:val="000000"/>
          <w:sz w:val="26"/>
          <w:szCs w:val="26"/>
        </w:rPr>
        <w:t xml:space="preserve"> рішення</w:t>
      </w:r>
      <w:r w:rsidRPr="001D32E3">
        <w:t xml:space="preserve"> у </w:t>
      </w:r>
      <w:r w:rsidRPr="001D32E3">
        <w:rPr>
          <w:color w:val="000000"/>
          <w:sz w:val="26"/>
          <w:szCs w:val="26"/>
        </w:rPr>
        <w:t xml:space="preserve">справі № 1402/914/12 </w:t>
      </w:r>
      <w:r w:rsidR="009D04D3" w:rsidRPr="001D32E3">
        <w:rPr>
          <w:color w:val="000000"/>
          <w:sz w:val="26"/>
          <w:szCs w:val="26"/>
        </w:rPr>
        <w:t>ухвалено 29 жовтня 2012</w:t>
      </w:r>
      <w:r w:rsidRPr="001D32E3">
        <w:rPr>
          <w:color w:val="000000"/>
          <w:sz w:val="26"/>
          <w:szCs w:val="26"/>
        </w:rPr>
        <w:t xml:space="preserve"> </w:t>
      </w:r>
      <w:r w:rsidR="009D04D3" w:rsidRPr="001D32E3">
        <w:rPr>
          <w:color w:val="000000"/>
          <w:sz w:val="26"/>
          <w:szCs w:val="26"/>
        </w:rPr>
        <w:t>року, натомість при направленні його до ЄДРСР помилково бул</w:t>
      </w:r>
      <w:r w:rsidR="00203B6C" w:rsidRPr="001D32E3">
        <w:rPr>
          <w:color w:val="000000"/>
          <w:sz w:val="26"/>
          <w:szCs w:val="26"/>
        </w:rPr>
        <w:t>о</w:t>
      </w:r>
      <w:r w:rsidR="009D04D3" w:rsidRPr="001D32E3">
        <w:rPr>
          <w:color w:val="000000"/>
          <w:sz w:val="26"/>
          <w:szCs w:val="26"/>
        </w:rPr>
        <w:t xml:space="preserve"> вказан</w:t>
      </w:r>
      <w:r w:rsidR="00203B6C" w:rsidRPr="001D32E3">
        <w:rPr>
          <w:color w:val="000000"/>
          <w:sz w:val="26"/>
          <w:szCs w:val="26"/>
        </w:rPr>
        <w:t>о іншу</w:t>
      </w:r>
      <w:r w:rsidR="009D04D3" w:rsidRPr="001D32E3">
        <w:rPr>
          <w:color w:val="000000"/>
          <w:sz w:val="26"/>
          <w:szCs w:val="26"/>
        </w:rPr>
        <w:t xml:space="preserve"> дат</w:t>
      </w:r>
      <w:r w:rsidR="00203B6C" w:rsidRPr="001D32E3">
        <w:rPr>
          <w:color w:val="000000"/>
          <w:sz w:val="26"/>
          <w:szCs w:val="26"/>
        </w:rPr>
        <w:t>у</w:t>
      </w:r>
      <w:r w:rsidR="009D04D3" w:rsidRPr="001D32E3">
        <w:rPr>
          <w:color w:val="000000"/>
          <w:sz w:val="26"/>
          <w:szCs w:val="26"/>
        </w:rPr>
        <w:t xml:space="preserve"> постанови – 19 жовтня 2012 </w:t>
      </w:r>
      <w:r w:rsidR="00653222" w:rsidRPr="001D32E3">
        <w:rPr>
          <w:color w:val="000000"/>
          <w:sz w:val="26"/>
          <w:szCs w:val="26"/>
        </w:rPr>
        <w:t>року</w:t>
      </w:r>
      <w:r w:rsidR="009D04D3" w:rsidRPr="001D32E3">
        <w:rPr>
          <w:color w:val="000000"/>
          <w:sz w:val="26"/>
          <w:szCs w:val="26"/>
        </w:rPr>
        <w:t>. Факт ухвалення рішення саме 29</w:t>
      </w:r>
      <w:r w:rsidR="00653222" w:rsidRPr="001D32E3">
        <w:rPr>
          <w:color w:val="000000"/>
          <w:sz w:val="26"/>
          <w:szCs w:val="26"/>
        </w:rPr>
        <w:t xml:space="preserve"> жовтня </w:t>
      </w:r>
      <w:r w:rsidR="009D04D3" w:rsidRPr="001D32E3">
        <w:rPr>
          <w:color w:val="000000"/>
          <w:sz w:val="26"/>
          <w:szCs w:val="26"/>
        </w:rPr>
        <w:t>2012</w:t>
      </w:r>
      <w:r w:rsidR="0059264E" w:rsidRPr="001D32E3">
        <w:rPr>
          <w:color w:val="000000"/>
          <w:sz w:val="26"/>
          <w:szCs w:val="26"/>
        </w:rPr>
        <w:t xml:space="preserve"> </w:t>
      </w:r>
      <w:r w:rsidR="009D04D3" w:rsidRPr="001D32E3">
        <w:rPr>
          <w:color w:val="000000"/>
          <w:sz w:val="26"/>
          <w:szCs w:val="26"/>
        </w:rPr>
        <w:t xml:space="preserve">року підтверджується також відомостями облікової картки </w:t>
      </w:r>
      <w:r w:rsidR="00203B6C" w:rsidRPr="001D32E3">
        <w:rPr>
          <w:color w:val="000000"/>
          <w:sz w:val="26"/>
          <w:szCs w:val="26"/>
        </w:rPr>
        <w:t>по цій</w:t>
      </w:r>
      <w:r w:rsidR="009D04D3" w:rsidRPr="001D32E3">
        <w:rPr>
          <w:color w:val="000000"/>
          <w:sz w:val="26"/>
          <w:szCs w:val="26"/>
        </w:rPr>
        <w:t xml:space="preserve"> справ</w:t>
      </w:r>
      <w:r w:rsidR="00203B6C" w:rsidRPr="001D32E3">
        <w:rPr>
          <w:color w:val="000000"/>
          <w:sz w:val="26"/>
          <w:szCs w:val="26"/>
        </w:rPr>
        <w:t>і</w:t>
      </w:r>
      <w:r w:rsidR="009D04D3" w:rsidRPr="001D32E3">
        <w:rPr>
          <w:color w:val="000000"/>
          <w:sz w:val="26"/>
          <w:szCs w:val="26"/>
        </w:rPr>
        <w:t xml:space="preserve"> з автоматизованої системи документообігу суду Д-3 (копі</w:t>
      </w:r>
      <w:r w:rsidR="009B2288" w:rsidRPr="001D32E3">
        <w:rPr>
          <w:color w:val="000000"/>
          <w:sz w:val="26"/>
          <w:szCs w:val="26"/>
        </w:rPr>
        <w:t>ю</w:t>
      </w:r>
      <w:r w:rsidR="009D04D3" w:rsidRPr="001D32E3">
        <w:rPr>
          <w:color w:val="000000"/>
          <w:sz w:val="26"/>
          <w:szCs w:val="26"/>
        </w:rPr>
        <w:t xml:space="preserve"> картки з електронної бази дода</w:t>
      </w:r>
      <w:r w:rsidR="00653222" w:rsidRPr="001D32E3">
        <w:rPr>
          <w:color w:val="000000"/>
          <w:sz w:val="26"/>
          <w:szCs w:val="26"/>
        </w:rPr>
        <w:t>но до письмових пояснень</w:t>
      </w:r>
      <w:r w:rsidR="009D04D3" w:rsidRPr="001D32E3">
        <w:rPr>
          <w:color w:val="000000"/>
          <w:sz w:val="26"/>
          <w:szCs w:val="26"/>
        </w:rPr>
        <w:t>).</w:t>
      </w:r>
    </w:p>
    <w:p w14:paraId="124E8492" w14:textId="3B59154D" w:rsidR="00500F0C" w:rsidRPr="001D32E3" w:rsidRDefault="00653222" w:rsidP="00B93DBC">
      <w:pPr>
        <w:spacing w:line="276" w:lineRule="auto"/>
        <w:ind w:firstLine="709"/>
        <w:jc w:val="both"/>
        <w:rPr>
          <w:color w:val="000000"/>
          <w:sz w:val="26"/>
          <w:szCs w:val="26"/>
        </w:rPr>
      </w:pPr>
      <w:r w:rsidRPr="001D32E3">
        <w:rPr>
          <w:color w:val="000000"/>
          <w:sz w:val="26"/>
          <w:szCs w:val="26"/>
        </w:rPr>
        <w:t>4. Стосовно закриття провадження у адміністративних справах</w:t>
      </w:r>
      <w:r w:rsidR="002E5694" w:rsidRPr="001D32E3">
        <w:rPr>
          <w:color w:val="000000"/>
          <w:sz w:val="26"/>
          <w:szCs w:val="26"/>
        </w:rPr>
        <w:t>, порушених</w:t>
      </w:r>
      <w:r w:rsidRPr="001D32E3">
        <w:rPr>
          <w:color w:val="000000"/>
          <w:sz w:val="26"/>
          <w:szCs w:val="26"/>
        </w:rPr>
        <w:t xml:space="preserve"> за статтею 172-6 КУпАП</w:t>
      </w:r>
      <w:r w:rsidR="00203B6C" w:rsidRPr="001D32E3">
        <w:rPr>
          <w:color w:val="000000"/>
          <w:sz w:val="26"/>
          <w:szCs w:val="26"/>
        </w:rPr>
        <w:t>,</w:t>
      </w:r>
      <w:r w:rsidRPr="001D32E3">
        <w:rPr>
          <w:color w:val="000000"/>
          <w:sz w:val="26"/>
          <w:szCs w:val="26"/>
        </w:rPr>
        <w:t xml:space="preserve"> </w:t>
      </w:r>
      <w:proofErr w:type="spellStart"/>
      <w:r w:rsidRPr="001D32E3">
        <w:rPr>
          <w:color w:val="000000"/>
          <w:sz w:val="26"/>
          <w:szCs w:val="26"/>
        </w:rPr>
        <w:t>Муругов</w:t>
      </w:r>
      <w:proofErr w:type="spellEnd"/>
      <w:r w:rsidRPr="001D32E3">
        <w:rPr>
          <w:color w:val="000000"/>
          <w:sz w:val="26"/>
          <w:szCs w:val="26"/>
        </w:rPr>
        <w:t xml:space="preserve"> В.В. пояснив, що вказані ГРД «дати вчинення правопорушення» фактично є датами їх виявлення, від яких </w:t>
      </w:r>
      <w:r w:rsidR="00203B6C" w:rsidRPr="001D32E3">
        <w:rPr>
          <w:color w:val="000000"/>
          <w:sz w:val="26"/>
          <w:szCs w:val="26"/>
        </w:rPr>
        <w:t>обчислюєть</w:t>
      </w:r>
      <w:r w:rsidRPr="001D32E3">
        <w:rPr>
          <w:color w:val="000000"/>
          <w:sz w:val="26"/>
          <w:szCs w:val="26"/>
        </w:rPr>
        <w:t>ся строк</w:t>
      </w:r>
      <w:r w:rsidR="00D84932" w:rsidRPr="001D32E3">
        <w:rPr>
          <w:color w:val="000000"/>
          <w:sz w:val="26"/>
          <w:szCs w:val="26"/>
        </w:rPr>
        <w:t xml:space="preserve">, передбачений статтею 38 КУпАП, у межах якого може бути накладено </w:t>
      </w:r>
      <w:r w:rsidRPr="001D32E3">
        <w:rPr>
          <w:color w:val="000000"/>
          <w:sz w:val="26"/>
          <w:szCs w:val="26"/>
        </w:rPr>
        <w:t>адміністративн</w:t>
      </w:r>
      <w:r w:rsidR="00D84932" w:rsidRPr="001D32E3">
        <w:rPr>
          <w:color w:val="000000"/>
          <w:sz w:val="26"/>
          <w:szCs w:val="26"/>
        </w:rPr>
        <w:t>е стягнення</w:t>
      </w:r>
      <w:r w:rsidRPr="001D32E3">
        <w:rPr>
          <w:color w:val="000000"/>
          <w:sz w:val="26"/>
          <w:szCs w:val="26"/>
        </w:rPr>
        <w:t>.</w:t>
      </w:r>
      <w:r w:rsidR="0006731C" w:rsidRPr="001D32E3">
        <w:rPr>
          <w:color w:val="000000"/>
          <w:sz w:val="26"/>
          <w:szCs w:val="26"/>
        </w:rPr>
        <w:t xml:space="preserve"> У вказаних справах</w:t>
      </w:r>
      <w:r w:rsidR="00106D7E" w:rsidRPr="001D32E3">
        <w:rPr>
          <w:color w:val="000000"/>
          <w:sz w:val="26"/>
          <w:szCs w:val="26"/>
        </w:rPr>
        <w:t>,</w:t>
      </w:r>
      <w:r w:rsidR="0006731C" w:rsidRPr="001D32E3">
        <w:rPr>
          <w:color w:val="000000"/>
          <w:sz w:val="26"/>
          <w:szCs w:val="26"/>
        </w:rPr>
        <w:t xml:space="preserve"> уповноважені особи </w:t>
      </w:r>
      <w:r w:rsidR="00203B6C" w:rsidRPr="001D32E3">
        <w:rPr>
          <w:color w:val="000000"/>
          <w:sz w:val="26"/>
          <w:szCs w:val="26"/>
        </w:rPr>
        <w:t>Національного агентства з питань запобігання</w:t>
      </w:r>
      <w:r w:rsidR="00106D7E" w:rsidRPr="001D32E3">
        <w:rPr>
          <w:color w:val="000000"/>
          <w:sz w:val="26"/>
          <w:szCs w:val="26"/>
        </w:rPr>
        <w:t>,</w:t>
      </w:r>
      <w:r w:rsidR="0006731C" w:rsidRPr="001D32E3">
        <w:rPr>
          <w:color w:val="000000"/>
          <w:sz w:val="26"/>
          <w:szCs w:val="26"/>
        </w:rPr>
        <w:t xml:space="preserve"> після отримання повідомлень з установ та організацій</w:t>
      </w:r>
      <w:r w:rsidR="00203B6C" w:rsidRPr="001D32E3">
        <w:rPr>
          <w:color w:val="000000"/>
          <w:sz w:val="26"/>
          <w:szCs w:val="26"/>
        </w:rPr>
        <w:t>, у яких</w:t>
      </w:r>
      <w:r w:rsidR="0006731C" w:rsidRPr="001D32E3">
        <w:rPr>
          <w:color w:val="000000"/>
          <w:sz w:val="26"/>
          <w:szCs w:val="26"/>
        </w:rPr>
        <w:t xml:space="preserve"> працювали особи, які притягу</w:t>
      </w:r>
      <w:r w:rsidR="0035267B" w:rsidRPr="001D32E3">
        <w:rPr>
          <w:color w:val="000000"/>
          <w:sz w:val="26"/>
          <w:szCs w:val="26"/>
        </w:rPr>
        <w:t>валися</w:t>
      </w:r>
      <w:r w:rsidR="0006731C" w:rsidRPr="001D32E3">
        <w:rPr>
          <w:color w:val="000000"/>
          <w:sz w:val="26"/>
          <w:szCs w:val="26"/>
        </w:rPr>
        <w:t xml:space="preserve"> до адміністративної відповідальності, </w:t>
      </w:r>
      <w:r w:rsidR="00106D7E" w:rsidRPr="001D32E3">
        <w:rPr>
          <w:color w:val="000000"/>
          <w:sz w:val="26"/>
          <w:szCs w:val="26"/>
        </w:rPr>
        <w:t xml:space="preserve">не складали відповідні протоколи </w:t>
      </w:r>
      <w:r w:rsidR="0006731C" w:rsidRPr="001D32E3">
        <w:rPr>
          <w:color w:val="000000"/>
          <w:sz w:val="26"/>
          <w:szCs w:val="26"/>
        </w:rPr>
        <w:t>про вчинення правопорушення, а перенаправляли матеріали до відповідних</w:t>
      </w:r>
      <w:r w:rsidR="00106D7E" w:rsidRPr="001D32E3">
        <w:rPr>
          <w:color w:val="000000"/>
          <w:sz w:val="26"/>
          <w:szCs w:val="26"/>
        </w:rPr>
        <w:t xml:space="preserve"> підрозділів н</w:t>
      </w:r>
      <w:r w:rsidR="0006731C" w:rsidRPr="001D32E3">
        <w:rPr>
          <w:color w:val="000000"/>
          <w:sz w:val="26"/>
          <w:szCs w:val="26"/>
        </w:rPr>
        <w:t>аціональної поліції</w:t>
      </w:r>
      <w:r w:rsidR="00500F0C" w:rsidRPr="001D32E3">
        <w:rPr>
          <w:color w:val="000000"/>
          <w:sz w:val="26"/>
          <w:szCs w:val="26"/>
        </w:rPr>
        <w:t xml:space="preserve">, тому </w:t>
      </w:r>
      <w:r w:rsidR="00203B6C" w:rsidRPr="001D32E3">
        <w:rPr>
          <w:color w:val="000000"/>
          <w:sz w:val="26"/>
          <w:szCs w:val="26"/>
        </w:rPr>
        <w:t>в</w:t>
      </w:r>
      <w:r w:rsidR="00500F0C" w:rsidRPr="001D32E3">
        <w:rPr>
          <w:color w:val="000000"/>
          <w:sz w:val="26"/>
          <w:szCs w:val="26"/>
        </w:rPr>
        <w:t xml:space="preserve"> </w:t>
      </w:r>
      <w:r w:rsidR="00203B6C" w:rsidRPr="001D32E3">
        <w:rPr>
          <w:color w:val="000000"/>
          <w:sz w:val="26"/>
          <w:szCs w:val="26"/>
        </w:rPr>
        <w:t>5</w:t>
      </w:r>
      <w:r w:rsidR="00500F0C" w:rsidRPr="001D32E3">
        <w:rPr>
          <w:color w:val="000000"/>
          <w:sz w:val="26"/>
          <w:szCs w:val="26"/>
        </w:rPr>
        <w:t xml:space="preserve"> справах протоколи надійшли до суду вже після закінчення строку</w:t>
      </w:r>
      <w:r w:rsidR="00203B6C" w:rsidRPr="001D32E3">
        <w:rPr>
          <w:color w:val="000000"/>
          <w:sz w:val="26"/>
          <w:szCs w:val="26"/>
        </w:rPr>
        <w:t>,</w:t>
      </w:r>
      <w:r w:rsidR="00500F0C" w:rsidRPr="001D32E3">
        <w:rPr>
          <w:color w:val="000000"/>
          <w:sz w:val="26"/>
          <w:szCs w:val="26"/>
        </w:rPr>
        <w:t xml:space="preserve"> в межах якого особу можливо </w:t>
      </w:r>
      <w:r w:rsidR="00106D7E" w:rsidRPr="001D32E3">
        <w:rPr>
          <w:color w:val="000000"/>
          <w:sz w:val="26"/>
          <w:szCs w:val="26"/>
        </w:rPr>
        <w:t xml:space="preserve">було </w:t>
      </w:r>
      <w:r w:rsidR="00500F0C" w:rsidRPr="001D32E3">
        <w:rPr>
          <w:color w:val="000000"/>
          <w:sz w:val="26"/>
          <w:szCs w:val="26"/>
        </w:rPr>
        <w:t>притягнути до адміністративної відповідальності, зокрема:</w:t>
      </w:r>
    </w:p>
    <w:p w14:paraId="694089B6" w14:textId="0D681EB0" w:rsidR="00500F0C" w:rsidRPr="001D32E3" w:rsidRDefault="00500F0C" w:rsidP="00B93DBC">
      <w:pPr>
        <w:spacing w:line="276" w:lineRule="auto"/>
        <w:ind w:firstLine="709"/>
        <w:jc w:val="both"/>
        <w:rPr>
          <w:color w:val="000000"/>
          <w:sz w:val="26"/>
          <w:szCs w:val="26"/>
        </w:rPr>
      </w:pPr>
      <w:r w:rsidRPr="001D32E3">
        <w:rPr>
          <w:color w:val="000000"/>
          <w:sz w:val="26"/>
          <w:szCs w:val="26"/>
        </w:rPr>
        <w:t>у справах № 468/279/19-п, № 468/280/19-п правопорушення виявлено 02 липня 2018 року</w:t>
      </w:r>
      <w:r w:rsidR="00203B6C" w:rsidRPr="001D32E3">
        <w:rPr>
          <w:color w:val="000000"/>
          <w:sz w:val="26"/>
          <w:szCs w:val="26"/>
        </w:rPr>
        <w:t>,</w:t>
      </w:r>
      <w:r w:rsidRPr="001D32E3">
        <w:rPr>
          <w:color w:val="000000"/>
          <w:sz w:val="26"/>
          <w:szCs w:val="26"/>
        </w:rPr>
        <w:t xml:space="preserve"> </w:t>
      </w:r>
      <w:r w:rsidR="00203B6C" w:rsidRPr="001D32E3">
        <w:rPr>
          <w:color w:val="000000"/>
          <w:sz w:val="26"/>
          <w:szCs w:val="26"/>
        </w:rPr>
        <w:t xml:space="preserve">до суду </w:t>
      </w:r>
      <w:r w:rsidRPr="001D32E3">
        <w:rPr>
          <w:color w:val="000000"/>
          <w:sz w:val="26"/>
          <w:szCs w:val="26"/>
        </w:rPr>
        <w:t>справи надійшли 28 лютого 2019 року, тобто після спливу більш ніж тр</w:t>
      </w:r>
      <w:r w:rsidR="00203B6C" w:rsidRPr="001D32E3">
        <w:rPr>
          <w:color w:val="000000"/>
          <w:sz w:val="26"/>
          <w:szCs w:val="26"/>
        </w:rPr>
        <w:t>ьох</w:t>
      </w:r>
      <w:r w:rsidRPr="001D32E3">
        <w:rPr>
          <w:color w:val="000000"/>
          <w:sz w:val="26"/>
          <w:szCs w:val="26"/>
        </w:rPr>
        <w:t xml:space="preserve"> місяці з дня виявлення правопорушення;</w:t>
      </w:r>
    </w:p>
    <w:p w14:paraId="6BEFFF8E" w14:textId="4280A851" w:rsidR="00500F0C" w:rsidRPr="001D32E3" w:rsidRDefault="00500F0C" w:rsidP="00B93DBC">
      <w:pPr>
        <w:spacing w:line="276" w:lineRule="auto"/>
        <w:ind w:firstLine="709"/>
        <w:jc w:val="both"/>
        <w:rPr>
          <w:color w:val="000000"/>
          <w:sz w:val="26"/>
          <w:szCs w:val="26"/>
        </w:rPr>
      </w:pPr>
      <w:r w:rsidRPr="001D32E3">
        <w:rPr>
          <w:color w:val="000000"/>
          <w:sz w:val="26"/>
          <w:szCs w:val="26"/>
        </w:rPr>
        <w:t xml:space="preserve">у справі № 468/591/20-п правопорушення виявлено 11 квітня 2019 року, </w:t>
      </w:r>
      <w:r w:rsidR="00203B6C" w:rsidRPr="001D32E3">
        <w:rPr>
          <w:color w:val="000000"/>
          <w:sz w:val="26"/>
          <w:szCs w:val="26"/>
        </w:rPr>
        <w:t xml:space="preserve">до суду </w:t>
      </w:r>
      <w:r w:rsidRPr="001D32E3">
        <w:rPr>
          <w:color w:val="000000"/>
          <w:sz w:val="26"/>
          <w:szCs w:val="26"/>
        </w:rPr>
        <w:t>справа надійшла 07 травня 2020 року, тобто після спливу більш</w:t>
      </w:r>
      <w:r w:rsidR="00E74268" w:rsidRPr="001D32E3">
        <w:rPr>
          <w:color w:val="000000"/>
          <w:sz w:val="26"/>
          <w:szCs w:val="26"/>
        </w:rPr>
        <w:t xml:space="preserve">е </w:t>
      </w:r>
      <w:r w:rsidRPr="001D32E3">
        <w:rPr>
          <w:color w:val="000000"/>
          <w:sz w:val="26"/>
          <w:szCs w:val="26"/>
        </w:rPr>
        <w:t>р</w:t>
      </w:r>
      <w:r w:rsidR="00E74268" w:rsidRPr="001D32E3">
        <w:rPr>
          <w:color w:val="000000"/>
          <w:sz w:val="26"/>
          <w:szCs w:val="26"/>
        </w:rPr>
        <w:t>о</w:t>
      </w:r>
      <w:r w:rsidRPr="001D32E3">
        <w:rPr>
          <w:color w:val="000000"/>
          <w:sz w:val="26"/>
          <w:szCs w:val="26"/>
        </w:rPr>
        <w:t>к</w:t>
      </w:r>
      <w:r w:rsidR="00E74268" w:rsidRPr="001D32E3">
        <w:rPr>
          <w:color w:val="000000"/>
          <w:sz w:val="26"/>
          <w:szCs w:val="26"/>
        </w:rPr>
        <w:t>у</w:t>
      </w:r>
      <w:r w:rsidRPr="001D32E3">
        <w:rPr>
          <w:color w:val="000000"/>
          <w:sz w:val="26"/>
          <w:szCs w:val="26"/>
        </w:rPr>
        <w:t xml:space="preserve"> з дня виявлення правопорушення;</w:t>
      </w:r>
    </w:p>
    <w:p w14:paraId="712BCEC3" w14:textId="36025B36" w:rsidR="00500F0C" w:rsidRPr="001D32E3" w:rsidRDefault="00500F0C" w:rsidP="00B93DBC">
      <w:pPr>
        <w:spacing w:line="276" w:lineRule="auto"/>
        <w:ind w:firstLine="709"/>
        <w:jc w:val="both"/>
        <w:rPr>
          <w:color w:val="000000"/>
          <w:sz w:val="26"/>
          <w:szCs w:val="26"/>
        </w:rPr>
      </w:pPr>
      <w:r w:rsidRPr="001D32E3">
        <w:rPr>
          <w:color w:val="000000"/>
          <w:sz w:val="26"/>
          <w:szCs w:val="26"/>
        </w:rPr>
        <w:t xml:space="preserve">у справах № 468/729/20-п, №468/730/20-п правопорушення виявлено 28 травня 2019 року, </w:t>
      </w:r>
      <w:r w:rsidR="00E74268" w:rsidRPr="001D32E3">
        <w:rPr>
          <w:color w:val="000000"/>
          <w:sz w:val="26"/>
          <w:szCs w:val="26"/>
        </w:rPr>
        <w:t xml:space="preserve">до суду </w:t>
      </w:r>
      <w:r w:rsidRPr="001D32E3">
        <w:rPr>
          <w:color w:val="000000"/>
          <w:sz w:val="26"/>
          <w:szCs w:val="26"/>
        </w:rPr>
        <w:t>справи надійшл</w:t>
      </w:r>
      <w:r w:rsidR="00E74268" w:rsidRPr="001D32E3">
        <w:rPr>
          <w:color w:val="000000"/>
          <w:sz w:val="26"/>
          <w:szCs w:val="26"/>
        </w:rPr>
        <w:t>и</w:t>
      </w:r>
      <w:r w:rsidRPr="001D32E3">
        <w:rPr>
          <w:color w:val="000000"/>
          <w:sz w:val="26"/>
          <w:szCs w:val="26"/>
        </w:rPr>
        <w:t xml:space="preserve"> 28 травня 2020 року, тобто після спливу більш</w:t>
      </w:r>
      <w:r w:rsidR="00E74268" w:rsidRPr="001D32E3">
        <w:rPr>
          <w:color w:val="000000"/>
          <w:sz w:val="26"/>
          <w:szCs w:val="26"/>
        </w:rPr>
        <w:t>е</w:t>
      </w:r>
      <w:r w:rsidRPr="001D32E3">
        <w:rPr>
          <w:color w:val="000000"/>
          <w:sz w:val="26"/>
          <w:szCs w:val="26"/>
        </w:rPr>
        <w:t xml:space="preserve"> р</w:t>
      </w:r>
      <w:r w:rsidR="00E74268" w:rsidRPr="001D32E3">
        <w:rPr>
          <w:color w:val="000000"/>
          <w:sz w:val="26"/>
          <w:szCs w:val="26"/>
        </w:rPr>
        <w:t>о</w:t>
      </w:r>
      <w:r w:rsidRPr="001D32E3">
        <w:rPr>
          <w:color w:val="000000"/>
          <w:sz w:val="26"/>
          <w:szCs w:val="26"/>
        </w:rPr>
        <w:t>к</w:t>
      </w:r>
      <w:r w:rsidR="00E74268" w:rsidRPr="001D32E3">
        <w:rPr>
          <w:color w:val="000000"/>
          <w:sz w:val="26"/>
          <w:szCs w:val="26"/>
        </w:rPr>
        <w:t>у</w:t>
      </w:r>
      <w:r w:rsidRPr="001D32E3">
        <w:rPr>
          <w:color w:val="000000"/>
          <w:sz w:val="26"/>
          <w:szCs w:val="26"/>
        </w:rPr>
        <w:t xml:space="preserve"> з дня виявлення правопорушення.</w:t>
      </w:r>
    </w:p>
    <w:p w14:paraId="090AAEF0" w14:textId="477D80A6" w:rsidR="005B6788" w:rsidRPr="001D32E3" w:rsidRDefault="00500F0C" w:rsidP="00B93DBC">
      <w:pPr>
        <w:spacing w:line="276" w:lineRule="auto"/>
        <w:ind w:firstLine="709"/>
        <w:jc w:val="both"/>
        <w:rPr>
          <w:color w:val="000000"/>
          <w:sz w:val="26"/>
          <w:szCs w:val="26"/>
        </w:rPr>
      </w:pPr>
      <w:r w:rsidRPr="001D32E3">
        <w:rPr>
          <w:color w:val="000000"/>
          <w:sz w:val="26"/>
          <w:szCs w:val="26"/>
        </w:rPr>
        <w:t>За даними ЄДРСР</w:t>
      </w:r>
      <w:r w:rsidR="0035267B" w:rsidRPr="001D32E3">
        <w:rPr>
          <w:color w:val="000000"/>
          <w:sz w:val="26"/>
          <w:szCs w:val="26"/>
        </w:rPr>
        <w:t>,</w:t>
      </w:r>
      <w:r w:rsidRPr="001D32E3">
        <w:rPr>
          <w:color w:val="000000"/>
          <w:sz w:val="26"/>
          <w:szCs w:val="26"/>
        </w:rPr>
        <w:t xml:space="preserve"> справа № 468/1599/20-п двічі надходила до іншого судді та поверта</w:t>
      </w:r>
      <w:r w:rsidR="00E74268" w:rsidRPr="001D32E3">
        <w:rPr>
          <w:color w:val="000000"/>
          <w:sz w:val="26"/>
          <w:szCs w:val="26"/>
        </w:rPr>
        <w:t xml:space="preserve">лась </w:t>
      </w:r>
      <w:r w:rsidRPr="001D32E3">
        <w:rPr>
          <w:color w:val="000000"/>
          <w:sz w:val="26"/>
          <w:szCs w:val="26"/>
        </w:rPr>
        <w:t>ним на доопрацювання (постанови від 25 листопада 2020 року та від</w:t>
      </w:r>
      <w:r w:rsidR="00E74268" w:rsidRPr="001D32E3">
        <w:rPr>
          <w:color w:val="000000"/>
          <w:sz w:val="26"/>
          <w:szCs w:val="26"/>
        </w:rPr>
        <w:t> </w:t>
      </w:r>
      <w:r w:rsidRPr="001D32E3">
        <w:rPr>
          <w:color w:val="000000"/>
          <w:sz w:val="26"/>
          <w:szCs w:val="26"/>
        </w:rPr>
        <w:t>28</w:t>
      </w:r>
      <w:r w:rsidR="00E74268" w:rsidRPr="001D32E3">
        <w:rPr>
          <w:color w:val="000000"/>
          <w:sz w:val="26"/>
          <w:szCs w:val="26"/>
        </w:rPr>
        <w:t> </w:t>
      </w:r>
      <w:r w:rsidRPr="001D32E3">
        <w:rPr>
          <w:color w:val="000000"/>
          <w:sz w:val="26"/>
          <w:szCs w:val="26"/>
        </w:rPr>
        <w:t>грудня 2020 року).</w:t>
      </w:r>
      <w:r w:rsidR="00E74268" w:rsidRPr="001D32E3">
        <w:rPr>
          <w:color w:val="000000"/>
          <w:sz w:val="26"/>
          <w:szCs w:val="26"/>
        </w:rPr>
        <w:t xml:space="preserve"> У</w:t>
      </w:r>
      <w:r w:rsidR="005B6788" w:rsidRPr="001D32E3">
        <w:rPr>
          <w:color w:val="000000"/>
          <w:sz w:val="26"/>
          <w:szCs w:val="26"/>
        </w:rPr>
        <w:t xml:space="preserve"> провадження </w:t>
      </w:r>
      <w:r w:rsidR="00E74268" w:rsidRPr="001D32E3">
        <w:rPr>
          <w:color w:val="000000"/>
          <w:sz w:val="26"/>
          <w:szCs w:val="26"/>
        </w:rPr>
        <w:t xml:space="preserve">судді </w:t>
      </w:r>
      <w:proofErr w:type="spellStart"/>
      <w:r w:rsidR="005B6788" w:rsidRPr="001D32E3">
        <w:rPr>
          <w:color w:val="000000"/>
          <w:sz w:val="26"/>
          <w:szCs w:val="26"/>
        </w:rPr>
        <w:t>Муругова</w:t>
      </w:r>
      <w:proofErr w:type="spellEnd"/>
      <w:r w:rsidR="005B6788" w:rsidRPr="001D32E3">
        <w:rPr>
          <w:color w:val="000000"/>
          <w:sz w:val="26"/>
          <w:szCs w:val="26"/>
        </w:rPr>
        <w:t xml:space="preserve"> В.В. вказана справа надійшла лише 15 липня 2021 року (адміністративне правопорушення виявлен</w:t>
      </w:r>
      <w:r w:rsidR="00E74268" w:rsidRPr="001D32E3">
        <w:rPr>
          <w:color w:val="000000"/>
          <w:sz w:val="26"/>
          <w:szCs w:val="26"/>
        </w:rPr>
        <w:t>о</w:t>
      </w:r>
      <w:r w:rsidR="005B6788" w:rsidRPr="001D32E3">
        <w:rPr>
          <w:color w:val="000000"/>
          <w:sz w:val="26"/>
          <w:szCs w:val="26"/>
        </w:rPr>
        <w:t xml:space="preserve"> 18 вересня 2020</w:t>
      </w:r>
      <w:r w:rsidR="00E74268" w:rsidRPr="001D32E3">
        <w:rPr>
          <w:color w:val="000000"/>
          <w:sz w:val="26"/>
          <w:szCs w:val="26"/>
        </w:rPr>
        <w:t> </w:t>
      </w:r>
      <w:r w:rsidR="005B6788" w:rsidRPr="001D32E3">
        <w:rPr>
          <w:color w:val="000000"/>
          <w:sz w:val="26"/>
          <w:szCs w:val="26"/>
        </w:rPr>
        <w:t xml:space="preserve">року, строк притягнення до адміністративної відповідальності у цій справі становив </w:t>
      </w:r>
      <w:r w:rsidR="0035267B" w:rsidRPr="001D32E3">
        <w:rPr>
          <w:color w:val="000000"/>
          <w:sz w:val="26"/>
          <w:szCs w:val="26"/>
        </w:rPr>
        <w:t>шість</w:t>
      </w:r>
      <w:r w:rsidR="005B6788" w:rsidRPr="001D32E3">
        <w:rPr>
          <w:color w:val="000000"/>
          <w:sz w:val="26"/>
          <w:szCs w:val="26"/>
        </w:rPr>
        <w:t xml:space="preserve"> місяців), отже на час </w:t>
      </w:r>
      <w:r w:rsidR="00E74268" w:rsidRPr="001D32E3">
        <w:rPr>
          <w:color w:val="000000"/>
          <w:sz w:val="26"/>
          <w:szCs w:val="26"/>
        </w:rPr>
        <w:t xml:space="preserve">її </w:t>
      </w:r>
      <w:r w:rsidR="005B6788" w:rsidRPr="001D32E3">
        <w:rPr>
          <w:color w:val="000000"/>
          <w:sz w:val="26"/>
          <w:szCs w:val="26"/>
        </w:rPr>
        <w:t>надходження до його провадження спливли строки притягнення особи до адміністративної відповідальності.</w:t>
      </w:r>
    </w:p>
    <w:p w14:paraId="06203668" w14:textId="142ABD57" w:rsidR="00653222" w:rsidRPr="001D32E3" w:rsidRDefault="005B6788" w:rsidP="00B93DBC">
      <w:pPr>
        <w:spacing w:line="276" w:lineRule="auto"/>
        <w:ind w:firstLine="709"/>
        <w:jc w:val="both"/>
        <w:rPr>
          <w:color w:val="000000"/>
          <w:sz w:val="26"/>
          <w:szCs w:val="26"/>
        </w:rPr>
      </w:pPr>
      <w:r w:rsidRPr="001D32E3">
        <w:rPr>
          <w:color w:val="000000"/>
          <w:sz w:val="26"/>
          <w:szCs w:val="26"/>
        </w:rPr>
        <w:lastRenderedPageBreak/>
        <w:t>На підтвердження викладеного додано копії відомостей з електронної бази автоматизованої системи документообігу суду Д-3.</w:t>
      </w:r>
    </w:p>
    <w:p w14:paraId="07A01CF5" w14:textId="2CEA3CC2" w:rsidR="007342F9" w:rsidRPr="001D32E3" w:rsidRDefault="007342F9" w:rsidP="00B93DBC">
      <w:pPr>
        <w:spacing w:line="276" w:lineRule="auto"/>
        <w:ind w:firstLine="709"/>
        <w:jc w:val="both"/>
        <w:rPr>
          <w:color w:val="000000"/>
          <w:sz w:val="26"/>
          <w:szCs w:val="26"/>
        </w:rPr>
      </w:pPr>
      <w:r w:rsidRPr="001D32E3">
        <w:rPr>
          <w:color w:val="000000"/>
          <w:sz w:val="26"/>
          <w:szCs w:val="26"/>
        </w:rPr>
        <w:t>У справі № 468/1225/19-п</w:t>
      </w:r>
      <w:r w:rsidR="006D13D0" w:rsidRPr="001D32E3">
        <w:rPr>
          <w:color w:val="000000"/>
          <w:sz w:val="26"/>
          <w:szCs w:val="26"/>
        </w:rPr>
        <w:t xml:space="preserve"> </w:t>
      </w:r>
      <w:r w:rsidRPr="001D32E3">
        <w:rPr>
          <w:color w:val="000000"/>
          <w:sz w:val="26"/>
          <w:szCs w:val="26"/>
        </w:rPr>
        <w:t xml:space="preserve">строк притягнення до адміністративної відповідальності становив </w:t>
      </w:r>
      <w:r w:rsidR="0035267B" w:rsidRPr="001D32E3">
        <w:rPr>
          <w:color w:val="000000"/>
          <w:sz w:val="26"/>
          <w:szCs w:val="26"/>
        </w:rPr>
        <w:t>три</w:t>
      </w:r>
      <w:r w:rsidRPr="001D32E3">
        <w:rPr>
          <w:color w:val="000000"/>
          <w:sz w:val="26"/>
          <w:szCs w:val="26"/>
        </w:rPr>
        <w:t xml:space="preserve"> мі</w:t>
      </w:r>
      <w:r w:rsidR="006D13D0" w:rsidRPr="001D32E3">
        <w:rPr>
          <w:color w:val="000000"/>
          <w:sz w:val="26"/>
          <w:szCs w:val="26"/>
        </w:rPr>
        <w:t xml:space="preserve">сяці, справа надійшла до суду 19 вересня </w:t>
      </w:r>
      <w:r w:rsidRPr="001D32E3">
        <w:rPr>
          <w:color w:val="000000"/>
          <w:sz w:val="26"/>
          <w:szCs w:val="26"/>
        </w:rPr>
        <w:t>2019 року, розгляд справи</w:t>
      </w:r>
      <w:r w:rsidR="00E74268" w:rsidRPr="001D32E3">
        <w:rPr>
          <w:color w:val="000000"/>
          <w:sz w:val="26"/>
          <w:szCs w:val="26"/>
        </w:rPr>
        <w:t xml:space="preserve"> було</w:t>
      </w:r>
      <w:r w:rsidRPr="001D32E3">
        <w:rPr>
          <w:color w:val="000000"/>
          <w:sz w:val="26"/>
          <w:szCs w:val="26"/>
        </w:rPr>
        <w:t xml:space="preserve"> призначен</w:t>
      </w:r>
      <w:r w:rsidR="006D13D0" w:rsidRPr="001D32E3">
        <w:rPr>
          <w:color w:val="000000"/>
          <w:sz w:val="26"/>
          <w:szCs w:val="26"/>
        </w:rPr>
        <w:t xml:space="preserve">о </w:t>
      </w:r>
      <w:r w:rsidRPr="001D32E3">
        <w:rPr>
          <w:color w:val="000000"/>
          <w:sz w:val="26"/>
          <w:szCs w:val="26"/>
        </w:rPr>
        <w:t>на 02</w:t>
      </w:r>
      <w:r w:rsidR="006D13D0" w:rsidRPr="001D32E3">
        <w:rPr>
          <w:color w:val="000000"/>
          <w:sz w:val="26"/>
          <w:szCs w:val="26"/>
        </w:rPr>
        <w:t xml:space="preserve"> жовтня </w:t>
      </w:r>
      <w:r w:rsidR="00E74268" w:rsidRPr="001D32E3">
        <w:rPr>
          <w:color w:val="000000"/>
          <w:sz w:val="26"/>
          <w:szCs w:val="26"/>
        </w:rPr>
        <w:t xml:space="preserve">2019 року, проте у зв’язку </w:t>
      </w:r>
      <w:r w:rsidRPr="001D32E3">
        <w:rPr>
          <w:color w:val="000000"/>
          <w:sz w:val="26"/>
          <w:szCs w:val="26"/>
        </w:rPr>
        <w:t>з відсутністю відомостей про належне повідомлення особи, яка притягається до адміністративної відповідальності</w:t>
      </w:r>
      <w:r w:rsidR="00E74268" w:rsidRPr="001D32E3">
        <w:rPr>
          <w:color w:val="000000"/>
          <w:sz w:val="26"/>
          <w:szCs w:val="26"/>
        </w:rPr>
        <w:t>,</w:t>
      </w:r>
      <w:r w:rsidRPr="001D32E3">
        <w:rPr>
          <w:color w:val="000000"/>
          <w:sz w:val="26"/>
          <w:szCs w:val="26"/>
        </w:rPr>
        <w:t xml:space="preserve"> розгляд справи бу</w:t>
      </w:r>
      <w:r w:rsidR="00E74268" w:rsidRPr="001D32E3">
        <w:rPr>
          <w:color w:val="000000"/>
          <w:sz w:val="26"/>
          <w:szCs w:val="26"/>
        </w:rPr>
        <w:t>ло</w:t>
      </w:r>
      <w:r w:rsidRPr="001D32E3">
        <w:rPr>
          <w:color w:val="000000"/>
          <w:sz w:val="26"/>
          <w:szCs w:val="26"/>
        </w:rPr>
        <w:t xml:space="preserve"> відкладен</w:t>
      </w:r>
      <w:r w:rsidR="00E74268" w:rsidRPr="001D32E3">
        <w:rPr>
          <w:color w:val="000000"/>
          <w:sz w:val="26"/>
          <w:szCs w:val="26"/>
        </w:rPr>
        <w:t>о,</w:t>
      </w:r>
      <w:r w:rsidR="006D13D0" w:rsidRPr="001D32E3">
        <w:rPr>
          <w:color w:val="000000"/>
          <w:sz w:val="26"/>
          <w:szCs w:val="26"/>
        </w:rPr>
        <w:t xml:space="preserve"> що підтверджується копією</w:t>
      </w:r>
      <w:r w:rsidRPr="001D32E3">
        <w:rPr>
          <w:color w:val="000000"/>
          <w:sz w:val="26"/>
          <w:szCs w:val="26"/>
        </w:rPr>
        <w:t xml:space="preserve"> протоколу судового засідання від 02</w:t>
      </w:r>
      <w:r w:rsidR="006D13D0" w:rsidRPr="001D32E3">
        <w:rPr>
          <w:color w:val="000000"/>
          <w:sz w:val="26"/>
          <w:szCs w:val="26"/>
        </w:rPr>
        <w:t xml:space="preserve"> жовтня </w:t>
      </w:r>
      <w:r w:rsidRPr="001D32E3">
        <w:rPr>
          <w:color w:val="000000"/>
          <w:sz w:val="26"/>
          <w:szCs w:val="26"/>
        </w:rPr>
        <w:t xml:space="preserve">2019 року </w:t>
      </w:r>
      <w:r w:rsidR="006D13D0" w:rsidRPr="001D32E3">
        <w:rPr>
          <w:color w:val="000000"/>
          <w:sz w:val="26"/>
          <w:szCs w:val="26"/>
        </w:rPr>
        <w:t>(додано до письмових пояснень</w:t>
      </w:r>
      <w:r w:rsidRPr="001D32E3">
        <w:rPr>
          <w:color w:val="000000"/>
          <w:sz w:val="26"/>
          <w:szCs w:val="26"/>
        </w:rPr>
        <w:t>).</w:t>
      </w:r>
    </w:p>
    <w:p w14:paraId="672AFE9D" w14:textId="48E60822" w:rsidR="007342F9" w:rsidRPr="001D32E3" w:rsidRDefault="0035267B" w:rsidP="00B93DBC">
      <w:pPr>
        <w:spacing w:line="276" w:lineRule="auto"/>
        <w:ind w:firstLine="709"/>
        <w:jc w:val="both"/>
        <w:rPr>
          <w:color w:val="000000"/>
          <w:sz w:val="26"/>
          <w:szCs w:val="26"/>
        </w:rPr>
      </w:pPr>
      <w:r w:rsidRPr="001D32E3">
        <w:rPr>
          <w:color w:val="000000"/>
          <w:sz w:val="26"/>
          <w:szCs w:val="26"/>
        </w:rPr>
        <w:t>Надалі, у</w:t>
      </w:r>
      <w:r w:rsidR="007342F9" w:rsidRPr="001D32E3">
        <w:rPr>
          <w:color w:val="000000"/>
          <w:sz w:val="26"/>
          <w:szCs w:val="26"/>
        </w:rPr>
        <w:t xml:space="preserve"> зв’язку перебуванням </w:t>
      </w:r>
      <w:r w:rsidR="00E74268" w:rsidRPr="001D32E3">
        <w:rPr>
          <w:color w:val="000000"/>
          <w:sz w:val="26"/>
          <w:szCs w:val="26"/>
        </w:rPr>
        <w:t xml:space="preserve">в лікувальному закладі </w:t>
      </w:r>
      <w:r w:rsidR="007342F9" w:rsidRPr="001D32E3">
        <w:rPr>
          <w:color w:val="000000"/>
          <w:sz w:val="26"/>
          <w:szCs w:val="26"/>
        </w:rPr>
        <w:t>особи</w:t>
      </w:r>
      <w:r w:rsidR="006D13D0" w:rsidRPr="001D32E3">
        <w:rPr>
          <w:color w:val="000000"/>
          <w:sz w:val="26"/>
          <w:szCs w:val="26"/>
        </w:rPr>
        <w:t xml:space="preserve">, стосовно якої складено </w:t>
      </w:r>
      <w:r w:rsidR="00E74268" w:rsidRPr="001D32E3">
        <w:rPr>
          <w:color w:val="000000"/>
          <w:sz w:val="26"/>
          <w:szCs w:val="26"/>
        </w:rPr>
        <w:t xml:space="preserve">відповідний </w:t>
      </w:r>
      <w:r w:rsidR="006D13D0" w:rsidRPr="001D32E3">
        <w:rPr>
          <w:color w:val="000000"/>
          <w:sz w:val="26"/>
          <w:szCs w:val="26"/>
        </w:rPr>
        <w:t>протокол,</w:t>
      </w:r>
      <w:r w:rsidR="007342F9" w:rsidRPr="001D32E3">
        <w:rPr>
          <w:color w:val="000000"/>
          <w:sz w:val="26"/>
          <w:szCs w:val="26"/>
        </w:rPr>
        <w:t xml:space="preserve"> </w:t>
      </w:r>
      <w:r w:rsidR="00E74268" w:rsidRPr="001D32E3">
        <w:rPr>
          <w:color w:val="000000"/>
          <w:sz w:val="26"/>
          <w:szCs w:val="26"/>
        </w:rPr>
        <w:t xml:space="preserve">за </w:t>
      </w:r>
      <w:r w:rsidRPr="001D32E3">
        <w:rPr>
          <w:color w:val="000000"/>
          <w:sz w:val="26"/>
          <w:szCs w:val="26"/>
        </w:rPr>
        <w:t xml:space="preserve">її </w:t>
      </w:r>
      <w:r w:rsidR="00E74268" w:rsidRPr="001D32E3">
        <w:rPr>
          <w:color w:val="000000"/>
          <w:sz w:val="26"/>
          <w:szCs w:val="26"/>
        </w:rPr>
        <w:t xml:space="preserve">заявою, </w:t>
      </w:r>
      <w:r w:rsidR="006D13D0" w:rsidRPr="001D32E3">
        <w:rPr>
          <w:color w:val="000000"/>
          <w:sz w:val="26"/>
          <w:szCs w:val="26"/>
        </w:rPr>
        <w:t xml:space="preserve">строк розгляду справи </w:t>
      </w:r>
      <w:r w:rsidR="00E74268" w:rsidRPr="001D32E3">
        <w:rPr>
          <w:color w:val="000000"/>
          <w:sz w:val="26"/>
          <w:szCs w:val="26"/>
        </w:rPr>
        <w:t xml:space="preserve">було </w:t>
      </w:r>
      <w:proofErr w:type="spellStart"/>
      <w:r w:rsidR="006D13D0" w:rsidRPr="001D32E3">
        <w:rPr>
          <w:color w:val="000000"/>
          <w:sz w:val="26"/>
          <w:szCs w:val="26"/>
        </w:rPr>
        <w:t>зупинено</w:t>
      </w:r>
      <w:proofErr w:type="spellEnd"/>
      <w:r w:rsidR="00E74268" w:rsidRPr="001D32E3">
        <w:t xml:space="preserve"> </w:t>
      </w:r>
      <w:r w:rsidR="00E74268" w:rsidRPr="001D32E3">
        <w:rPr>
          <w:color w:val="000000"/>
          <w:sz w:val="26"/>
          <w:szCs w:val="26"/>
        </w:rPr>
        <w:t>відповідно до частини четвертої статті 277 КУпАП</w:t>
      </w:r>
      <w:r w:rsidR="006D13D0" w:rsidRPr="001D32E3">
        <w:rPr>
          <w:color w:val="000000"/>
          <w:sz w:val="26"/>
          <w:szCs w:val="26"/>
        </w:rPr>
        <w:t xml:space="preserve"> (постанова від 15 жовтня 2019</w:t>
      </w:r>
      <w:r w:rsidR="00E74268" w:rsidRPr="001D32E3">
        <w:rPr>
          <w:color w:val="000000"/>
          <w:sz w:val="26"/>
          <w:szCs w:val="26"/>
        </w:rPr>
        <w:t> </w:t>
      </w:r>
      <w:r w:rsidR="006D13D0" w:rsidRPr="001D32E3">
        <w:rPr>
          <w:color w:val="000000"/>
          <w:sz w:val="26"/>
          <w:szCs w:val="26"/>
        </w:rPr>
        <w:t>року</w:t>
      </w:r>
      <w:r w:rsidR="007342F9" w:rsidRPr="001D32E3">
        <w:rPr>
          <w:color w:val="000000"/>
          <w:sz w:val="26"/>
          <w:szCs w:val="26"/>
        </w:rPr>
        <w:t>). Проте зупинення строку розгляду справи не зупиняє</w:t>
      </w:r>
      <w:r w:rsidR="00E74268" w:rsidRPr="001D32E3">
        <w:rPr>
          <w:color w:val="000000"/>
          <w:sz w:val="26"/>
          <w:szCs w:val="26"/>
        </w:rPr>
        <w:t xml:space="preserve"> перебіг</w:t>
      </w:r>
      <w:r w:rsidR="007342F9" w:rsidRPr="001D32E3">
        <w:rPr>
          <w:color w:val="000000"/>
          <w:sz w:val="26"/>
          <w:szCs w:val="26"/>
        </w:rPr>
        <w:t xml:space="preserve"> строків притягнення до адміністративної відповідальності.</w:t>
      </w:r>
    </w:p>
    <w:p w14:paraId="7776AEAA" w14:textId="1EB7BF66" w:rsidR="007342F9" w:rsidRPr="001D32E3" w:rsidRDefault="00645134" w:rsidP="00B93DBC">
      <w:pPr>
        <w:spacing w:line="276" w:lineRule="auto"/>
        <w:ind w:firstLine="709"/>
        <w:jc w:val="both"/>
        <w:rPr>
          <w:color w:val="000000"/>
          <w:sz w:val="26"/>
          <w:szCs w:val="26"/>
        </w:rPr>
      </w:pPr>
      <w:r w:rsidRPr="001D32E3">
        <w:rPr>
          <w:color w:val="000000"/>
          <w:sz w:val="26"/>
          <w:szCs w:val="26"/>
        </w:rPr>
        <w:t>П</w:t>
      </w:r>
      <w:r w:rsidR="007342F9" w:rsidRPr="001D32E3">
        <w:rPr>
          <w:color w:val="000000"/>
          <w:sz w:val="26"/>
          <w:szCs w:val="26"/>
        </w:rPr>
        <w:t xml:space="preserve">ісля завершення лікування </w:t>
      </w:r>
      <w:r w:rsidRPr="001D32E3">
        <w:rPr>
          <w:color w:val="000000"/>
          <w:sz w:val="26"/>
          <w:szCs w:val="26"/>
        </w:rPr>
        <w:t xml:space="preserve">особи, стосовно якої складено протокол, </w:t>
      </w:r>
      <w:r w:rsidR="007342F9" w:rsidRPr="001D32E3">
        <w:rPr>
          <w:color w:val="000000"/>
          <w:sz w:val="26"/>
          <w:szCs w:val="26"/>
        </w:rPr>
        <w:t>провадження у справі було відновлен</w:t>
      </w:r>
      <w:r w:rsidR="00E74268" w:rsidRPr="001D32E3">
        <w:rPr>
          <w:color w:val="000000"/>
          <w:sz w:val="26"/>
          <w:szCs w:val="26"/>
        </w:rPr>
        <w:t>о</w:t>
      </w:r>
      <w:r w:rsidR="007342F9" w:rsidRPr="001D32E3">
        <w:rPr>
          <w:color w:val="000000"/>
          <w:sz w:val="26"/>
          <w:szCs w:val="26"/>
        </w:rPr>
        <w:t xml:space="preserve"> (постанова</w:t>
      </w:r>
      <w:r w:rsidRPr="001D32E3">
        <w:rPr>
          <w:color w:val="000000"/>
          <w:sz w:val="26"/>
          <w:szCs w:val="26"/>
        </w:rPr>
        <w:t xml:space="preserve"> від 11 листопада 2019 року</w:t>
      </w:r>
      <w:r w:rsidR="007342F9" w:rsidRPr="001D32E3">
        <w:rPr>
          <w:color w:val="000000"/>
          <w:sz w:val="26"/>
          <w:szCs w:val="26"/>
        </w:rPr>
        <w:t>)</w:t>
      </w:r>
      <w:r w:rsidRPr="001D32E3">
        <w:rPr>
          <w:color w:val="000000"/>
          <w:sz w:val="26"/>
          <w:szCs w:val="26"/>
        </w:rPr>
        <w:t>.</w:t>
      </w:r>
      <w:r w:rsidR="007342F9" w:rsidRPr="001D32E3">
        <w:rPr>
          <w:color w:val="000000"/>
          <w:sz w:val="26"/>
          <w:szCs w:val="26"/>
        </w:rPr>
        <w:t xml:space="preserve"> </w:t>
      </w:r>
      <w:r w:rsidR="007A2AF8" w:rsidRPr="001D32E3">
        <w:rPr>
          <w:color w:val="000000"/>
          <w:sz w:val="26"/>
          <w:szCs w:val="26"/>
        </w:rPr>
        <w:t xml:space="preserve">Під час розгляду справи встановлено, </w:t>
      </w:r>
      <w:r w:rsidRPr="001D32E3">
        <w:rPr>
          <w:color w:val="000000"/>
          <w:sz w:val="26"/>
          <w:szCs w:val="26"/>
        </w:rPr>
        <w:t xml:space="preserve">що </w:t>
      </w:r>
      <w:r w:rsidR="007342F9" w:rsidRPr="001D32E3">
        <w:rPr>
          <w:color w:val="000000"/>
          <w:sz w:val="26"/>
          <w:szCs w:val="26"/>
        </w:rPr>
        <w:t xml:space="preserve">про факт неповідомлення особою про суттєві зміни </w:t>
      </w:r>
      <w:r w:rsidR="007A2AF8" w:rsidRPr="001D32E3">
        <w:rPr>
          <w:color w:val="000000"/>
          <w:sz w:val="26"/>
          <w:szCs w:val="26"/>
        </w:rPr>
        <w:t>в</w:t>
      </w:r>
      <w:r w:rsidR="007342F9" w:rsidRPr="001D32E3">
        <w:rPr>
          <w:color w:val="000000"/>
          <w:sz w:val="26"/>
          <w:szCs w:val="26"/>
        </w:rPr>
        <w:t xml:space="preserve"> майновому стані </w:t>
      </w:r>
      <w:r w:rsidR="007A2AF8" w:rsidRPr="001D32E3">
        <w:rPr>
          <w:color w:val="000000"/>
          <w:sz w:val="26"/>
          <w:szCs w:val="26"/>
        </w:rPr>
        <w:t>Національне агентство з питань запобігання корупції</w:t>
      </w:r>
      <w:r w:rsidRPr="001D32E3">
        <w:rPr>
          <w:color w:val="000000"/>
          <w:sz w:val="26"/>
          <w:szCs w:val="26"/>
        </w:rPr>
        <w:t xml:space="preserve"> поі</w:t>
      </w:r>
      <w:r w:rsidR="007A2AF8" w:rsidRPr="001D32E3">
        <w:rPr>
          <w:color w:val="000000"/>
          <w:sz w:val="26"/>
          <w:szCs w:val="26"/>
        </w:rPr>
        <w:t>нформовано</w:t>
      </w:r>
      <w:r w:rsidR="007342F9" w:rsidRPr="001D32E3">
        <w:rPr>
          <w:color w:val="000000"/>
          <w:sz w:val="26"/>
          <w:szCs w:val="26"/>
        </w:rPr>
        <w:t xml:space="preserve"> 01</w:t>
      </w:r>
      <w:r w:rsidR="007A2AF8" w:rsidRPr="001D32E3">
        <w:rPr>
          <w:color w:val="000000"/>
          <w:sz w:val="26"/>
          <w:szCs w:val="26"/>
        </w:rPr>
        <w:t> </w:t>
      </w:r>
      <w:r w:rsidRPr="001D32E3">
        <w:rPr>
          <w:color w:val="000000"/>
          <w:sz w:val="26"/>
          <w:szCs w:val="26"/>
        </w:rPr>
        <w:t xml:space="preserve">липня </w:t>
      </w:r>
      <w:r w:rsidR="007342F9" w:rsidRPr="001D32E3">
        <w:rPr>
          <w:color w:val="000000"/>
          <w:sz w:val="26"/>
          <w:szCs w:val="26"/>
        </w:rPr>
        <w:t>2019 року</w:t>
      </w:r>
      <w:r w:rsidRPr="001D32E3">
        <w:rPr>
          <w:color w:val="000000"/>
          <w:sz w:val="26"/>
          <w:szCs w:val="26"/>
        </w:rPr>
        <w:t xml:space="preserve">, </w:t>
      </w:r>
      <w:r w:rsidR="007342F9" w:rsidRPr="001D32E3">
        <w:rPr>
          <w:color w:val="000000"/>
          <w:sz w:val="26"/>
          <w:szCs w:val="26"/>
        </w:rPr>
        <w:t xml:space="preserve">саме з </w:t>
      </w:r>
      <w:r w:rsidRPr="001D32E3">
        <w:rPr>
          <w:color w:val="000000"/>
          <w:sz w:val="26"/>
          <w:szCs w:val="26"/>
        </w:rPr>
        <w:t xml:space="preserve">цього </w:t>
      </w:r>
      <w:r w:rsidR="007342F9" w:rsidRPr="001D32E3">
        <w:rPr>
          <w:color w:val="000000"/>
          <w:sz w:val="26"/>
          <w:szCs w:val="26"/>
        </w:rPr>
        <w:t xml:space="preserve">часу </w:t>
      </w:r>
      <w:r w:rsidR="007A2AF8" w:rsidRPr="001D32E3">
        <w:rPr>
          <w:color w:val="000000"/>
          <w:sz w:val="26"/>
          <w:szCs w:val="26"/>
        </w:rPr>
        <w:t>обраховуєть</w:t>
      </w:r>
      <w:r w:rsidRPr="001D32E3">
        <w:rPr>
          <w:color w:val="000000"/>
          <w:sz w:val="26"/>
          <w:szCs w:val="26"/>
        </w:rPr>
        <w:t>ся</w:t>
      </w:r>
      <w:r w:rsidR="007342F9" w:rsidRPr="001D32E3">
        <w:rPr>
          <w:color w:val="000000"/>
          <w:sz w:val="26"/>
          <w:szCs w:val="26"/>
        </w:rPr>
        <w:t xml:space="preserve"> </w:t>
      </w:r>
      <w:r w:rsidR="00862756" w:rsidRPr="001D32E3">
        <w:rPr>
          <w:color w:val="000000"/>
          <w:sz w:val="26"/>
          <w:szCs w:val="26"/>
        </w:rPr>
        <w:t xml:space="preserve">трьох місячний </w:t>
      </w:r>
      <w:r w:rsidR="007342F9" w:rsidRPr="001D32E3">
        <w:rPr>
          <w:color w:val="000000"/>
          <w:sz w:val="26"/>
          <w:szCs w:val="26"/>
        </w:rPr>
        <w:t>строк притягнення</w:t>
      </w:r>
      <w:r w:rsidRPr="001D32E3">
        <w:rPr>
          <w:color w:val="000000"/>
          <w:sz w:val="26"/>
          <w:szCs w:val="26"/>
        </w:rPr>
        <w:t xml:space="preserve"> особи</w:t>
      </w:r>
      <w:r w:rsidR="007342F9" w:rsidRPr="001D32E3">
        <w:rPr>
          <w:color w:val="000000"/>
          <w:sz w:val="26"/>
          <w:szCs w:val="26"/>
        </w:rPr>
        <w:t xml:space="preserve"> до адміністративної відповідальності, </w:t>
      </w:r>
      <w:r w:rsidR="00862756" w:rsidRPr="001D32E3">
        <w:rPr>
          <w:color w:val="000000"/>
          <w:sz w:val="26"/>
          <w:szCs w:val="26"/>
        </w:rPr>
        <w:t>який сплив на момент розгляду справи (частина третя статті 38 КУпАП)</w:t>
      </w:r>
      <w:r w:rsidRPr="001D32E3">
        <w:rPr>
          <w:color w:val="000000"/>
          <w:sz w:val="26"/>
          <w:szCs w:val="26"/>
        </w:rPr>
        <w:t xml:space="preserve">, тому провадження у справі було закрито (постанова від </w:t>
      </w:r>
      <w:r w:rsidR="001E312C" w:rsidRPr="001D32E3">
        <w:rPr>
          <w:color w:val="000000"/>
          <w:sz w:val="26"/>
          <w:szCs w:val="26"/>
        </w:rPr>
        <w:t>02 грудня</w:t>
      </w:r>
      <w:r w:rsidRPr="001D32E3">
        <w:rPr>
          <w:color w:val="000000"/>
          <w:sz w:val="26"/>
          <w:szCs w:val="26"/>
        </w:rPr>
        <w:t xml:space="preserve"> 2019 року).</w:t>
      </w:r>
    </w:p>
    <w:p w14:paraId="0278D784" w14:textId="7F846CB7" w:rsidR="007342F9" w:rsidRPr="001D32E3" w:rsidRDefault="001E312C" w:rsidP="00B93DBC">
      <w:pPr>
        <w:spacing w:line="276" w:lineRule="auto"/>
        <w:ind w:firstLine="709"/>
        <w:jc w:val="both"/>
        <w:rPr>
          <w:color w:val="000000"/>
          <w:sz w:val="26"/>
          <w:szCs w:val="26"/>
        </w:rPr>
      </w:pPr>
      <w:r w:rsidRPr="001D32E3">
        <w:rPr>
          <w:color w:val="000000"/>
          <w:sz w:val="26"/>
          <w:szCs w:val="26"/>
        </w:rPr>
        <w:t>За відомостями ЄДРСР</w:t>
      </w:r>
      <w:r w:rsidR="00862756" w:rsidRPr="001D32E3">
        <w:rPr>
          <w:color w:val="000000"/>
          <w:sz w:val="26"/>
          <w:szCs w:val="26"/>
        </w:rPr>
        <w:t>,</w:t>
      </w:r>
      <w:r w:rsidRPr="001D32E3">
        <w:rPr>
          <w:color w:val="000000"/>
          <w:sz w:val="26"/>
          <w:szCs w:val="26"/>
        </w:rPr>
        <w:t xml:space="preserve"> </w:t>
      </w:r>
      <w:r w:rsidR="007342F9" w:rsidRPr="001D32E3">
        <w:rPr>
          <w:color w:val="000000"/>
          <w:sz w:val="26"/>
          <w:szCs w:val="26"/>
        </w:rPr>
        <w:t>справ</w:t>
      </w:r>
      <w:r w:rsidRPr="001D32E3">
        <w:rPr>
          <w:color w:val="000000"/>
          <w:sz w:val="26"/>
          <w:szCs w:val="26"/>
        </w:rPr>
        <w:t>а</w:t>
      </w:r>
      <w:r w:rsidR="007342F9" w:rsidRPr="001D32E3">
        <w:rPr>
          <w:color w:val="000000"/>
          <w:sz w:val="26"/>
          <w:szCs w:val="26"/>
        </w:rPr>
        <w:t xml:space="preserve"> №</w:t>
      </w:r>
      <w:r w:rsidRPr="001D32E3">
        <w:rPr>
          <w:color w:val="000000"/>
          <w:sz w:val="26"/>
          <w:szCs w:val="26"/>
        </w:rPr>
        <w:t> </w:t>
      </w:r>
      <w:r w:rsidR="007342F9" w:rsidRPr="001D32E3">
        <w:rPr>
          <w:color w:val="000000"/>
          <w:sz w:val="26"/>
          <w:szCs w:val="26"/>
        </w:rPr>
        <w:t>468/912/20-п вп</w:t>
      </w:r>
      <w:r w:rsidRPr="001D32E3">
        <w:rPr>
          <w:color w:val="000000"/>
          <w:sz w:val="26"/>
          <w:szCs w:val="26"/>
        </w:rPr>
        <w:t>ерше надійшла</w:t>
      </w:r>
      <w:r w:rsidR="007342F9" w:rsidRPr="001D32E3">
        <w:rPr>
          <w:color w:val="000000"/>
          <w:sz w:val="26"/>
          <w:szCs w:val="26"/>
        </w:rPr>
        <w:t xml:space="preserve"> іншому судді та </w:t>
      </w:r>
      <w:r w:rsidRPr="001D32E3">
        <w:rPr>
          <w:color w:val="000000"/>
          <w:sz w:val="26"/>
          <w:szCs w:val="26"/>
        </w:rPr>
        <w:t>була повернута ним на доопрацювання (</w:t>
      </w:r>
      <w:r w:rsidR="007342F9" w:rsidRPr="001D32E3">
        <w:rPr>
          <w:color w:val="000000"/>
          <w:sz w:val="26"/>
          <w:szCs w:val="26"/>
        </w:rPr>
        <w:t>постанова</w:t>
      </w:r>
      <w:r w:rsidRPr="001D32E3">
        <w:rPr>
          <w:color w:val="000000"/>
          <w:sz w:val="26"/>
          <w:szCs w:val="26"/>
        </w:rPr>
        <w:t xml:space="preserve"> від 14 вересня 2020 року</w:t>
      </w:r>
      <w:r w:rsidR="005F34F2" w:rsidRPr="001D32E3">
        <w:rPr>
          <w:color w:val="000000"/>
          <w:sz w:val="26"/>
          <w:szCs w:val="26"/>
        </w:rPr>
        <w:t>).</w:t>
      </w:r>
    </w:p>
    <w:p w14:paraId="12D2B80C" w14:textId="2EF58A90" w:rsidR="005F34F2" w:rsidRPr="001D32E3" w:rsidRDefault="00862756" w:rsidP="00B93DBC">
      <w:pPr>
        <w:spacing w:line="276" w:lineRule="auto"/>
        <w:ind w:firstLine="709"/>
        <w:jc w:val="both"/>
        <w:rPr>
          <w:color w:val="000000"/>
          <w:sz w:val="26"/>
          <w:szCs w:val="26"/>
        </w:rPr>
      </w:pPr>
      <w:r w:rsidRPr="001D32E3">
        <w:rPr>
          <w:color w:val="000000"/>
          <w:sz w:val="26"/>
          <w:szCs w:val="26"/>
        </w:rPr>
        <w:t>У</w:t>
      </w:r>
      <w:r w:rsidR="005F34F2" w:rsidRPr="001D32E3">
        <w:rPr>
          <w:color w:val="000000"/>
          <w:sz w:val="26"/>
          <w:szCs w:val="26"/>
        </w:rPr>
        <w:t xml:space="preserve"> провадження судді </w:t>
      </w:r>
      <w:proofErr w:type="spellStart"/>
      <w:r w:rsidR="005F34F2" w:rsidRPr="001D32E3">
        <w:rPr>
          <w:color w:val="000000"/>
          <w:sz w:val="26"/>
          <w:szCs w:val="26"/>
        </w:rPr>
        <w:t>Муругова</w:t>
      </w:r>
      <w:proofErr w:type="spellEnd"/>
      <w:r w:rsidR="005F34F2" w:rsidRPr="001D32E3">
        <w:rPr>
          <w:color w:val="000000"/>
          <w:sz w:val="26"/>
          <w:szCs w:val="26"/>
        </w:rPr>
        <w:t xml:space="preserve"> В.В. </w:t>
      </w:r>
      <w:r w:rsidRPr="001D32E3">
        <w:rPr>
          <w:color w:val="000000"/>
          <w:sz w:val="26"/>
          <w:szCs w:val="26"/>
        </w:rPr>
        <w:t xml:space="preserve">ця </w:t>
      </w:r>
      <w:r w:rsidR="005F34F2" w:rsidRPr="001D32E3">
        <w:rPr>
          <w:color w:val="000000"/>
          <w:sz w:val="26"/>
          <w:szCs w:val="26"/>
        </w:rPr>
        <w:t xml:space="preserve">справа надійшла 03 грудня 2020 року, строк притягнення до адміністративної відповідальності становив </w:t>
      </w:r>
      <w:r w:rsidR="0035267B" w:rsidRPr="001D32E3">
        <w:rPr>
          <w:color w:val="000000"/>
          <w:sz w:val="26"/>
          <w:szCs w:val="26"/>
        </w:rPr>
        <w:t>шість</w:t>
      </w:r>
      <w:r w:rsidR="005F34F2" w:rsidRPr="001D32E3">
        <w:rPr>
          <w:color w:val="000000"/>
          <w:sz w:val="26"/>
          <w:szCs w:val="26"/>
        </w:rPr>
        <w:t xml:space="preserve"> місяців, порушення було виявлено 26 червня 2020 року. Розгляд справи </w:t>
      </w:r>
      <w:r w:rsidRPr="001D32E3">
        <w:rPr>
          <w:color w:val="000000"/>
          <w:sz w:val="26"/>
          <w:szCs w:val="26"/>
        </w:rPr>
        <w:t xml:space="preserve">було </w:t>
      </w:r>
      <w:r w:rsidR="005F34F2" w:rsidRPr="001D32E3">
        <w:rPr>
          <w:color w:val="000000"/>
          <w:sz w:val="26"/>
          <w:szCs w:val="26"/>
        </w:rPr>
        <w:t xml:space="preserve">призначено на 17 грудня 2020 року, проте особа, стосовно якої складено протокол, на виклик не з’явилась, тому до неї двічі 14 та 27 січня 2021 року було застосовано привід, який не виконано </w:t>
      </w:r>
      <w:r w:rsidRPr="001D32E3">
        <w:rPr>
          <w:color w:val="000000"/>
          <w:sz w:val="26"/>
          <w:szCs w:val="26"/>
        </w:rPr>
        <w:t>через</w:t>
      </w:r>
      <w:r w:rsidR="005F34F2" w:rsidRPr="001D32E3">
        <w:rPr>
          <w:color w:val="000000"/>
          <w:sz w:val="26"/>
          <w:szCs w:val="26"/>
        </w:rPr>
        <w:t xml:space="preserve"> відсутні</w:t>
      </w:r>
      <w:r w:rsidRPr="001D32E3">
        <w:rPr>
          <w:color w:val="000000"/>
          <w:sz w:val="26"/>
          <w:szCs w:val="26"/>
        </w:rPr>
        <w:t>сть</w:t>
      </w:r>
      <w:r w:rsidR="005F34F2" w:rsidRPr="001D32E3">
        <w:rPr>
          <w:color w:val="000000"/>
          <w:sz w:val="26"/>
          <w:szCs w:val="26"/>
        </w:rPr>
        <w:t xml:space="preserve"> </w:t>
      </w:r>
      <w:r w:rsidRPr="001D32E3">
        <w:rPr>
          <w:color w:val="000000"/>
          <w:sz w:val="26"/>
          <w:szCs w:val="26"/>
        </w:rPr>
        <w:t>ціє</w:t>
      </w:r>
      <w:r w:rsidR="005F34F2" w:rsidRPr="001D32E3">
        <w:rPr>
          <w:color w:val="000000"/>
          <w:sz w:val="26"/>
          <w:szCs w:val="26"/>
        </w:rPr>
        <w:t xml:space="preserve">ї особи за місцем проживання та відомостей про </w:t>
      </w:r>
      <w:r w:rsidRPr="001D32E3">
        <w:rPr>
          <w:color w:val="000000"/>
          <w:sz w:val="26"/>
          <w:szCs w:val="26"/>
        </w:rPr>
        <w:t xml:space="preserve">її </w:t>
      </w:r>
      <w:r w:rsidR="005F34F2" w:rsidRPr="001D32E3">
        <w:rPr>
          <w:color w:val="000000"/>
          <w:sz w:val="26"/>
          <w:szCs w:val="26"/>
        </w:rPr>
        <w:t xml:space="preserve">місце </w:t>
      </w:r>
      <w:r w:rsidRPr="001D32E3">
        <w:rPr>
          <w:color w:val="000000"/>
          <w:sz w:val="26"/>
          <w:szCs w:val="26"/>
        </w:rPr>
        <w:t>перебування</w:t>
      </w:r>
      <w:r w:rsidR="005F34F2" w:rsidRPr="001D32E3">
        <w:rPr>
          <w:color w:val="000000"/>
          <w:sz w:val="26"/>
          <w:szCs w:val="26"/>
        </w:rPr>
        <w:t>.</w:t>
      </w:r>
    </w:p>
    <w:p w14:paraId="394A6AC2" w14:textId="47A4DDE5" w:rsidR="005F34F2" w:rsidRPr="001D32E3" w:rsidRDefault="006F702E" w:rsidP="00B93DBC">
      <w:pPr>
        <w:spacing w:line="276" w:lineRule="auto"/>
        <w:ind w:firstLine="709"/>
        <w:jc w:val="both"/>
        <w:rPr>
          <w:color w:val="000000"/>
          <w:sz w:val="26"/>
          <w:szCs w:val="26"/>
        </w:rPr>
      </w:pPr>
      <w:r w:rsidRPr="001D32E3">
        <w:rPr>
          <w:color w:val="000000"/>
          <w:sz w:val="26"/>
          <w:szCs w:val="26"/>
        </w:rPr>
        <w:t>Надалі, у</w:t>
      </w:r>
      <w:r w:rsidR="005F34F2" w:rsidRPr="001D32E3">
        <w:rPr>
          <w:color w:val="000000"/>
          <w:sz w:val="26"/>
          <w:szCs w:val="26"/>
        </w:rPr>
        <w:t xml:space="preserve"> зв’язку з тим, що особа, стосовно якої складено протокол</w:t>
      </w:r>
      <w:r w:rsidR="005B0E96" w:rsidRPr="001D32E3">
        <w:rPr>
          <w:color w:val="000000"/>
          <w:sz w:val="26"/>
          <w:szCs w:val="26"/>
        </w:rPr>
        <w:t xml:space="preserve">, </w:t>
      </w:r>
      <w:r w:rsidR="005F34F2" w:rsidRPr="001D32E3">
        <w:rPr>
          <w:color w:val="000000"/>
          <w:sz w:val="26"/>
          <w:szCs w:val="26"/>
        </w:rPr>
        <w:t xml:space="preserve">виїхала за кордон, а </w:t>
      </w:r>
      <w:r w:rsidR="00862756" w:rsidRPr="001D32E3">
        <w:rPr>
          <w:color w:val="000000"/>
          <w:sz w:val="26"/>
          <w:szCs w:val="26"/>
        </w:rPr>
        <w:t>і</w:t>
      </w:r>
      <w:r w:rsidR="005F34F2" w:rsidRPr="001D32E3">
        <w:rPr>
          <w:color w:val="000000"/>
          <w:sz w:val="26"/>
          <w:szCs w:val="26"/>
        </w:rPr>
        <w:t>з 07</w:t>
      </w:r>
      <w:r w:rsidR="005B0E96" w:rsidRPr="001D32E3">
        <w:rPr>
          <w:color w:val="000000"/>
          <w:sz w:val="26"/>
          <w:szCs w:val="26"/>
        </w:rPr>
        <w:t xml:space="preserve"> травня </w:t>
      </w:r>
      <w:r w:rsidR="005F34F2" w:rsidRPr="001D32E3">
        <w:rPr>
          <w:color w:val="000000"/>
          <w:sz w:val="26"/>
          <w:szCs w:val="26"/>
        </w:rPr>
        <w:t>2021 року</w:t>
      </w:r>
      <w:r w:rsidR="005B0E96" w:rsidRPr="001D32E3">
        <w:rPr>
          <w:color w:val="000000"/>
          <w:sz w:val="26"/>
          <w:szCs w:val="26"/>
        </w:rPr>
        <w:t xml:space="preserve"> </w:t>
      </w:r>
      <w:r w:rsidR="00862756" w:rsidRPr="001D32E3">
        <w:rPr>
          <w:color w:val="000000"/>
          <w:sz w:val="26"/>
          <w:szCs w:val="26"/>
        </w:rPr>
        <w:t xml:space="preserve">її було </w:t>
      </w:r>
      <w:r w:rsidR="005B0E96" w:rsidRPr="001D32E3">
        <w:rPr>
          <w:color w:val="000000"/>
          <w:sz w:val="26"/>
          <w:szCs w:val="26"/>
        </w:rPr>
        <w:t>оголошено</w:t>
      </w:r>
      <w:r w:rsidR="005F34F2" w:rsidRPr="001D32E3">
        <w:rPr>
          <w:color w:val="000000"/>
          <w:sz w:val="26"/>
          <w:szCs w:val="26"/>
        </w:rPr>
        <w:t xml:space="preserve"> </w:t>
      </w:r>
      <w:r w:rsidR="00862756" w:rsidRPr="001D32E3">
        <w:rPr>
          <w:color w:val="000000"/>
          <w:sz w:val="26"/>
          <w:szCs w:val="26"/>
        </w:rPr>
        <w:t>в</w:t>
      </w:r>
      <w:r w:rsidR="005F34F2" w:rsidRPr="001D32E3">
        <w:rPr>
          <w:color w:val="000000"/>
          <w:sz w:val="26"/>
          <w:szCs w:val="26"/>
        </w:rPr>
        <w:t xml:space="preserve"> державний розшук</w:t>
      </w:r>
      <w:r w:rsidR="005B0E96" w:rsidRPr="001D32E3">
        <w:rPr>
          <w:color w:val="000000"/>
          <w:sz w:val="26"/>
          <w:szCs w:val="26"/>
        </w:rPr>
        <w:t xml:space="preserve"> </w:t>
      </w:r>
      <w:r w:rsidR="005F34F2" w:rsidRPr="001D32E3">
        <w:rPr>
          <w:color w:val="000000"/>
          <w:sz w:val="26"/>
          <w:szCs w:val="26"/>
        </w:rPr>
        <w:t xml:space="preserve">строк розгляду </w:t>
      </w:r>
      <w:r w:rsidR="00862756" w:rsidRPr="001D32E3">
        <w:rPr>
          <w:color w:val="000000"/>
          <w:sz w:val="26"/>
          <w:szCs w:val="26"/>
        </w:rPr>
        <w:t>вказаної</w:t>
      </w:r>
      <w:r w:rsidR="005F34F2" w:rsidRPr="001D32E3">
        <w:rPr>
          <w:color w:val="000000"/>
          <w:sz w:val="26"/>
          <w:szCs w:val="26"/>
        </w:rPr>
        <w:t xml:space="preserve"> справи бу</w:t>
      </w:r>
      <w:r w:rsidR="005B0E96" w:rsidRPr="001D32E3">
        <w:rPr>
          <w:color w:val="000000"/>
          <w:sz w:val="26"/>
          <w:szCs w:val="26"/>
        </w:rPr>
        <w:t>ло</w:t>
      </w:r>
      <w:r w:rsidR="005F34F2" w:rsidRPr="001D32E3">
        <w:rPr>
          <w:color w:val="000000"/>
          <w:sz w:val="26"/>
          <w:szCs w:val="26"/>
        </w:rPr>
        <w:t xml:space="preserve"> </w:t>
      </w:r>
      <w:proofErr w:type="spellStart"/>
      <w:r w:rsidR="005F34F2" w:rsidRPr="001D32E3">
        <w:rPr>
          <w:color w:val="000000"/>
          <w:sz w:val="26"/>
          <w:szCs w:val="26"/>
        </w:rPr>
        <w:t>зупинен</w:t>
      </w:r>
      <w:r w:rsidR="005B0E96" w:rsidRPr="001D32E3">
        <w:rPr>
          <w:color w:val="000000"/>
          <w:sz w:val="26"/>
          <w:szCs w:val="26"/>
        </w:rPr>
        <w:t>о</w:t>
      </w:r>
      <w:proofErr w:type="spellEnd"/>
      <w:r w:rsidR="005F34F2" w:rsidRPr="001D32E3">
        <w:rPr>
          <w:color w:val="000000"/>
          <w:sz w:val="26"/>
          <w:szCs w:val="26"/>
        </w:rPr>
        <w:t xml:space="preserve"> відповідно до частини четвертої статті 277 КУпАП </w:t>
      </w:r>
      <w:r w:rsidR="00862756" w:rsidRPr="001D32E3">
        <w:rPr>
          <w:color w:val="000000"/>
          <w:sz w:val="26"/>
          <w:szCs w:val="26"/>
        </w:rPr>
        <w:t>через</w:t>
      </w:r>
      <w:r w:rsidR="005F34F2" w:rsidRPr="001D32E3">
        <w:rPr>
          <w:color w:val="000000"/>
          <w:sz w:val="26"/>
          <w:szCs w:val="26"/>
        </w:rPr>
        <w:t xml:space="preserve"> ухилення особи, яка притягається до адміністративної відповідальності</w:t>
      </w:r>
      <w:r w:rsidR="00862756" w:rsidRPr="001D32E3">
        <w:rPr>
          <w:color w:val="000000"/>
          <w:sz w:val="26"/>
          <w:szCs w:val="26"/>
        </w:rPr>
        <w:t>,</w:t>
      </w:r>
      <w:r w:rsidR="005F34F2" w:rsidRPr="001D32E3">
        <w:rPr>
          <w:color w:val="000000"/>
          <w:sz w:val="26"/>
          <w:szCs w:val="26"/>
        </w:rPr>
        <w:t xml:space="preserve"> від суду (постанова</w:t>
      </w:r>
      <w:r w:rsidR="005B0E96" w:rsidRPr="001D32E3">
        <w:rPr>
          <w:color w:val="000000"/>
          <w:sz w:val="26"/>
          <w:szCs w:val="26"/>
        </w:rPr>
        <w:t xml:space="preserve"> від 10</w:t>
      </w:r>
      <w:r w:rsidR="00862756" w:rsidRPr="001D32E3">
        <w:rPr>
          <w:color w:val="000000"/>
          <w:sz w:val="26"/>
          <w:szCs w:val="26"/>
        </w:rPr>
        <w:t xml:space="preserve"> лютого </w:t>
      </w:r>
      <w:r w:rsidR="005B0E96" w:rsidRPr="001D32E3">
        <w:rPr>
          <w:color w:val="000000"/>
          <w:sz w:val="26"/>
          <w:szCs w:val="26"/>
        </w:rPr>
        <w:t>2021 року</w:t>
      </w:r>
      <w:r w:rsidR="005F34F2" w:rsidRPr="001D32E3">
        <w:rPr>
          <w:color w:val="000000"/>
          <w:sz w:val="26"/>
          <w:szCs w:val="26"/>
        </w:rPr>
        <w:t>).</w:t>
      </w:r>
    </w:p>
    <w:p w14:paraId="3216C19A" w14:textId="22173A19" w:rsidR="005F34F2" w:rsidRPr="001D32E3" w:rsidRDefault="005B0E96" w:rsidP="00B93DBC">
      <w:pPr>
        <w:spacing w:line="276" w:lineRule="auto"/>
        <w:ind w:firstLine="709"/>
        <w:jc w:val="both"/>
        <w:rPr>
          <w:color w:val="000000"/>
          <w:sz w:val="26"/>
          <w:szCs w:val="26"/>
        </w:rPr>
      </w:pPr>
      <w:r w:rsidRPr="001D32E3">
        <w:rPr>
          <w:color w:val="000000"/>
          <w:sz w:val="26"/>
          <w:szCs w:val="26"/>
        </w:rPr>
        <w:t>Н</w:t>
      </w:r>
      <w:r w:rsidR="005F34F2" w:rsidRPr="001D32E3">
        <w:rPr>
          <w:color w:val="000000"/>
          <w:sz w:val="26"/>
          <w:szCs w:val="26"/>
        </w:rPr>
        <w:t>адходження с</w:t>
      </w:r>
      <w:r w:rsidR="00862756" w:rsidRPr="001D32E3">
        <w:rPr>
          <w:color w:val="000000"/>
          <w:sz w:val="26"/>
          <w:szCs w:val="26"/>
        </w:rPr>
        <w:t>тосов</w:t>
      </w:r>
      <w:r w:rsidR="005F34F2" w:rsidRPr="001D32E3">
        <w:rPr>
          <w:color w:val="000000"/>
          <w:sz w:val="26"/>
          <w:szCs w:val="26"/>
        </w:rPr>
        <w:t xml:space="preserve">но цієї ж особи іншого протоколу про адміністративне правопорушення </w:t>
      </w:r>
      <w:r w:rsidRPr="001D32E3">
        <w:rPr>
          <w:color w:val="000000"/>
          <w:sz w:val="26"/>
          <w:szCs w:val="26"/>
        </w:rPr>
        <w:t>стало підставою для відновлення розгляду справи (постанова від</w:t>
      </w:r>
      <w:r w:rsidR="00862756" w:rsidRPr="001D32E3">
        <w:rPr>
          <w:color w:val="000000"/>
          <w:sz w:val="26"/>
          <w:szCs w:val="26"/>
        </w:rPr>
        <w:t> </w:t>
      </w:r>
      <w:r w:rsidRPr="001D32E3">
        <w:rPr>
          <w:color w:val="000000"/>
          <w:sz w:val="26"/>
          <w:szCs w:val="26"/>
        </w:rPr>
        <w:t>15</w:t>
      </w:r>
      <w:r w:rsidR="00862756" w:rsidRPr="001D32E3">
        <w:rPr>
          <w:color w:val="000000"/>
          <w:sz w:val="26"/>
          <w:szCs w:val="26"/>
        </w:rPr>
        <w:t> </w:t>
      </w:r>
      <w:r w:rsidRPr="001D32E3">
        <w:rPr>
          <w:color w:val="000000"/>
          <w:sz w:val="26"/>
          <w:szCs w:val="26"/>
        </w:rPr>
        <w:t xml:space="preserve">листопада 2021 року) </w:t>
      </w:r>
      <w:r w:rsidR="005F34F2" w:rsidRPr="001D32E3">
        <w:rPr>
          <w:color w:val="000000"/>
          <w:sz w:val="26"/>
          <w:szCs w:val="26"/>
        </w:rPr>
        <w:t xml:space="preserve">та </w:t>
      </w:r>
      <w:r w:rsidR="00F02B6B" w:rsidRPr="001D32E3">
        <w:rPr>
          <w:color w:val="000000"/>
          <w:sz w:val="26"/>
          <w:szCs w:val="26"/>
        </w:rPr>
        <w:t xml:space="preserve">її </w:t>
      </w:r>
      <w:r w:rsidR="005F34F2" w:rsidRPr="001D32E3">
        <w:rPr>
          <w:color w:val="000000"/>
          <w:sz w:val="26"/>
          <w:szCs w:val="26"/>
        </w:rPr>
        <w:t>об’єднан</w:t>
      </w:r>
      <w:r w:rsidR="00F02B6B" w:rsidRPr="001D32E3">
        <w:rPr>
          <w:color w:val="000000"/>
          <w:sz w:val="26"/>
          <w:szCs w:val="26"/>
        </w:rPr>
        <w:t>ня</w:t>
      </w:r>
      <w:r w:rsidR="005F34F2" w:rsidRPr="001D32E3">
        <w:rPr>
          <w:color w:val="000000"/>
          <w:sz w:val="26"/>
          <w:szCs w:val="26"/>
        </w:rPr>
        <w:t xml:space="preserve"> </w:t>
      </w:r>
      <w:r w:rsidR="00F02B6B" w:rsidRPr="001D32E3">
        <w:rPr>
          <w:color w:val="000000"/>
          <w:sz w:val="26"/>
          <w:szCs w:val="26"/>
        </w:rPr>
        <w:t xml:space="preserve">з іншою справою </w:t>
      </w:r>
      <w:r w:rsidR="005F34F2" w:rsidRPr="001D32E3">
        <w:rPr>
          <w:color w:val="000000"/>
          <w:sz w:val="26"/>
          <w:szCs w:val="26"/>
        </w:rPr>
        <w:t>в одне провадження</w:t>
      </w:r>
      <w:r w:rsidRPr="001D32E3">
        <w:rPr>
          <w:color w:val="000000"/>
          <w:sz w:val="26"/>
          <w:szCs w:val="26"/>
        </w:rPr>
        <w:t xml:space="preserve"> </w:t>
      </w:r>
      <w:r w:rsidR="005F34F2" w:rsidRPr="001D32E3">
        <w:rPr>
          <w:color w:val="000000"/>
          <w:sz w:val="26"/>
          <w:szCs w:val="26"/>
        </w:rPr>
        <w:t>(постанова</w:t>
      </w:r>
      <w:r w:rsidRPr="001D32E3">
        <w:rPr>
          <w:color w:val="000000"/>
          <w:sz w:val="26"/>
          <w:szCs w:val="26"/>
        </w:rPr>
        <w:t xml:space="preserve"> від 28 грудня 2021 року</w:t>
      </w:r>
      <w:r w:rsidR="005F34F2" w:rsidRPr="001D32E3">
        <w:rPr>
          <w:color w:val="000000"/>
          <w:sz w:val="26"/>
          <w:szCs w:val="26"/>
        </w:rPr>
        <w:t>)</w:t>
      </w:r>
      <w:r w:rsidR="008D673E" w:rsidRPr="001D32E3">
        <w:rPr>
          <w:color w:val="000000"/>
          <w:sz w:val="26"/>
          <w:szCs w:val="26"/>
        </w:rPr>
        <w:t xml:space="preserve"> під номер № 468/912/20-п (провадження № 3/468/4/21)</w:t>
      </w:r>
    </w:p>
    <w:p w14:paraId="2590A8DB" w14:textId="1A23A7D1" w:rsidR="005F34F2" w:rsidRPr="001D32E3" w:rsidRDefault="008D673E" w:rsidP="00B93DBC">
      <w:pPr>
        <w:spacing w:line="276" w:lineRule="auto"/>
        <w:ind w:firstLine="709"/>
        <w:jc w:val="both"/>
        <w:rPr>
          <w:color w:val="000000"/>
          <w:sz w:val="26"/>
          <w:szCs w:val="26"/>
        </w:rPr>
      </w:pPr>
      <w:r w:rsidRPr="001D32E3">
        <w:rPr>
          <w:color w:val="000000"/>
          <w:sz w:val="26"/>
          <w:szCs w:val="26"/>
        </w:rPr>
        <w:lastRenderedPageBreak/>
        <w:t xml:space="preserve">З огляду на те, що судом було </w:t>
      </w:r>
      <w:r w:rsidR="005F34F2" w:rsidRPr="001D32E3">
        <w:rPr>
          <w:color w:val="000000"/>
          <w:sz w:val="26"/>
          <w:szCs w:val="26"/>
        </w:rPr>
        <w:t>вичерпан</w:t>
      </w:r>
      <w:r w:rsidRPr="001D32E3">
        <w:rPr>
          <w:color w:val="000000"/>
          <w:sz w:val="26"/>
          <w:szCs w:val="26"/>
        </w:rPr>
        <w:t xml:space="preserve">о </w:t>
      </w:r>
      <w:r w:rsidR="005F34F2" w:rsidRPr="001D32E3">
        <w:rPr>
          <w:color w:val="000000"/>
          <w:sz w:val="26"/>
          <w:szCs w:val="26"/>
        </w:rPr>
        <w:t>всі</w:t>
      </w:r>
      <w:r w:rsidRPr="001D32E3">
        <w:rPr>
          <w:color w:val="000000"/>
          <w:sz w:val="26"/>
          <w:szCs w:val="26"/>
        </w:rPr>
        <w:t xml:space="preserve"> можливості</w:t>
      </w:r>
      <w:r w:rsidR="005F34F2" w:rsidRPr="001D32E3">
        <w:rPr>
          <w:color w:val="000000"/>
          <w:sz w:val="26"/>
          <w:szCs w:val="26"/>
        </w:rPr>
        <w:t xml:space="preserve"> забезпечення особистої участі особи</w:t>
      </w:r>
      <w:r w:rsidRPr="001D32E3">
        <w:rPr>
          <w:color w:val="000000"/>
          <w:sz w:val="26"/>
          <w:szCs w:val="26"/>
        </w:rPr>
        <w:t>, стосовно якої складено протокол,</w:t>
      </w:r>
      <w:r w:rsidR="005F34F2" w:rsidRPr="001D32E3">
        <w:rPr>
          <w:color w:val="000000"/>
          <w:sz w:val="26"/>
          <w:szCs w:val="26"/>
        </w:rPr>
        <w:t xml:space="preserve"> </w:t>
      </w:r>
      <w:r w:rsidR="00F02B6B" w:rsidRPr="001D32E3">
        <w:rPr>
          <w:color w:val="000000"/>
          <w:sz w:val="26"/>
          <w:szCs w:val="26"/>
        </w:rPr>
        <w:t>у</w:t>
      </w:r>
      <w:r w:rsidR="005F34F2" w:rsidRPr="001D32E3">
        <w:rPr>
          <w:color w:val="000000"/>
          <w:sz w:val="26"/>
          <w:szCs w:val="26"/>
        </w:rPr>
        <w:t xml:space="preserve"> розгляді справи </w:t>
      </w:r>
      <w:r w:rsidRPr="001D32E3">
        <w:rPr>
          <w:color w:val="000000"/>
          <w:sz w:val="26"/>
          <w:szCs w:val="26"/>
        </w:rPr>
        <w:t xml:space="preserve">(за умови її обізнаності </w:t>
      </w:r>
      <w:r w:rsidR="00F02B6B" w:rsidRPr="001D32E3">
        <w:rPr>
          <w:color w:val="000000"/>
          <w:sz w:val="26"/>
          <w:szCs w:val="26"/>
        </w:rPr>
        <w:t xml:space="preserve">про складення </w:t>
      </w:r>
      <w:r w:rsidR="005F34F2" w:rsidRPr="001D32E3">
        <w:rPr>
          <w:color w:val="000000"/>
          <w:sz w:val="26"/>
          <w:szCs w:val="26"/>
        </w:rPr>
        <w:t>с</w:t>
      </w:r>
      <w:r w:rsidR="00F02B6B" w:rsidRPr="001D32E3">
        <w:rPr>
          <w:color w:val="000000"/>
          <w:sz w:val="26"/>
          <w:szCs w:val="26"/>
        </w:rPr>
        <w:t>тосов</w:t>
      </w:r>
      <w:r w:rsidR="005F34F2" w:rsidRPr="001D32E3">
        <w:rPr>
          <w:color w:val="000000"/>
          <w:sz w:val="26"/>
          <w:szCs w:val="26"/>
        </w:rPr>
        <w:t>но неї протоколів</w:t>
      </w:r>
      <w:r w:rsidRPr="001D32E3">
        <w:rPr>
          <w:color w:val="000000"/>
          <w:sz w:val="26"/>
          <w:szCs w:val="26"/>
        </w:rPr>
        <w:t>,</w:t>
      </w:r>
      <w:r w:rsidR="005F34F2" w:rsidRPr="001D32E3">
        <w:rPr>
          <w:color w:val="000000"/>
          <w:sz w:val="26"/>
          <w:szCs w:val="26"/>
        </w:rPr>
        <w:t xml:space="preserve"> направлення </w:t>
      </w:r>
      <w:r w:rsidRPr="001D32E3">
        <w:rPr>
          <w:color w:val="000000"/>
          <w:sz w:val="26"/>
          <w:szCs w:val="26"/>
        </w:rPr>
        <w:t xml:space="preserve">їх </w:t>
      </w:r>
      <w:r w:rsidR="005F34F2" w:rsidRPr="001D32E3">
        <w:rPr>
          <w:color w:val="000000"/>
          <w:sz w:val="26"/>
          <w:szCs w:val="26"/>
        </w:rPr>
        <w:t>до суду та розгляд їх судом</w:t>
      </w:r>
      <w:r w:rsidRPr="001D32E3">
        <w:rPr>
          <w:color w:val="000000"/>
          <w:sz w:val="26"/>
          <w:szCs w:val="26"/>
        </w:rPr>
        <w:t>)</w:t>
      </w:r>
      <w:r w:rsidR="005F34F2" w:rsidRPr="001D32E3">
        <w:rPr>
          <w:color w:val="000000"/>
          <w:sz w:val="26"/>
          <w:szCs w:val="26"/>
        </w:rPr>
        <w:t>, судд</w:t>
      </w:r>
      <w:r w:rsidRPr="001D32E3">
        <w:rPr>
          <w:color w:val="000000"/>
          <w:sz w:val="26"/>
          <w:szCs w:val="26"/>
        </w:rPr>
        <w:t>я</w:t>
      </w:r>
      <w:r w:rsidR="005F34F2" w:rsidRPr="001D32E3">
        <w:rPr>
          <w:color w:val="000000"/>
          <w:sz w:val="26"/>
          <w:szCs w:val="26"/>
        </w:rPr>
        <w:t xml:space="preserve"> </w:t>
      </w:r>
      <w:r w:rsidRPr="001D32E3">
        <w:rPr>
          <w:color w:val="000000"/>
          <w:sz w:val="26"/>
          <w:szCs w:val="26"/>
        </w:rPr>
        <w:t xml:space="preserve">зобов’язаний </w:t>
      </w:r>
      <w:r w:rsidR="005F34F2" w:rsidRPr="001D32E3">
        <w:rPr>
          <w:color w:val="000000"/>
          <w:sz w:val="26"/>
          <w:szCs w:val="26"/>
        </w:rPr>
        <w:t xml:space="preserve">розглянути справу про адміністративне правопорушення по суті, </w:t>
      </w:r>
      <w:r w:rsidR="00F02B6B" w:rsidRPr="001D32E3">
        <w:rPr>
          <w:color w:val="000000"/>
          <w:sz w:val="26"/>
          <w:szCs w:val="26"/>
        </w:rPr>
        <w:t>зокрема</w:t>
      </w:r>
      <w:r w:rsidR="005F34F2" w:rsidRPr="001D32E3">
        <w:rPr>
          <w:color w:val="000000"/>
          <w:sz w:val="26"/>
          <w:szCs w:val="26"/>
        </w:rPr>
        <w:t xml:space="preserve"> за відсутності особи, яка притягується до адміністративної відповідальності</w:t>
      </w:r>
      <w:r w:rsidR="00F02B6B" w:rsidRPr="001D32E3">
        <w:rPr>
          <w:color w:val="000000"/>
          <w:sz w:val="26"/>
          <w:szCs w:val="26"/>
        </w:rPr>
        <w:t xml:space="preserve"> Однак</w:t>
      </w:r>
      <w:r w:rsidR="005F34F2" w:rsidRPr="001D32E3">
        <w:rPr>
          <w:color w:val="000000"/>
          <w:sz w:val="26"/>
          <w:szCs w:val="26"/>
        </w:rPr>
        <w:t xml:space="preserve"> через закінчення строків притягнення до адміністративної відповідальності провадження у справі закрит</w:t>
      </w:r>
      <w:r w:rsidRPr="001D32E3">
        <w:rPr>
          <w:color w:val="000000"/>
          <w:sz w:val="26"/>
          <w:szCs w:val="26"/>
        </w:rPr>
        <w:t>о (постанова від 14 січня 2022 року).</w:t>
      </w:r>
    </w:p>
    <w:p w14:paraId="6DE03FD5" w14:textId="74B51F3E" w:rsidR="008D673E" w:rsidRPr="001D32E3" w:rsidRDefault="008D673E" w:rsidP="00B93DBC">
      <w:pPr>
        <w:spacing w:line="276" w:lineRule="auto"/>
        <w:ind w:firstLine="709"/>
        <w:jc w:val="both"/>
        <w:rPr>
          <w:color w:val="000000"/>
          <w:sz w:val="26"/>
          <w:szCs w:val="26"/>
        </w:rPr>
      </w:pPr>
      <w:r w:rsidRPr="001D32E3">
        <w:rPr>
          <w:color w:val="000000"/>
          <w:sz w:val="26"/>
          <w:szCs w:val="26"/>
        </w:rPr>
        <w:t xml:space="preserve">Такі пояснення </w:t>
      </w:r>
      <w:proofErr w:type="spellStart"/>
      <w:r w:rsidRPr="001D32E3">
        <w:rPr>
          <w:color w:val="000000"/>
          <w:sz w:val="26"/>
          <w:szCs w:val="26"/>
        </w:rPr>
        <w:t>Муругова</w:t>
      </w:r>
      <w:proofErr w:type="spellEnd"/>
      <w:r w:rsidRPr="001D32E3">
        <w:rPr>
          <w:color w:val="000000"/>
          <w:sz w:val="26"/>
          <w:szCs w:val="26"/>
        </w:rPr>
        <w:t xml:space="preserve"> В.В. підтверджено відкритими даними з ЄДРСР та наданими ним документами (копіями реєстраційних карток, відомостями з автоматизованої системи документообігу суду Д-3).</w:t>
      </w:r>
    </w:p>
    <w:p w14:paraId="3A8CDC34" w14:textId="67FC0795" w:rsidR="00E000D7" w:rsidRPr="001D32E3" w:rsidRDefault="00285852" w:rsidP="00B93DBC">
      <w:pPr>
        <w:spacing w:line="276" w:lineRule="auto"/>
        <w:ind w:firstLine="709"/>
        <w:jc w:val="both"/>
        <w:rPr>
          <w:color w:val="000000"/>
          <w:sz w:val="26"/>
          <w:szCs w:val="26"/>
        </w:rPr>
      </w:pPr>
      <w:r w:rsidRPr="001D32E3">
        <w:rPr>
          <w:color w:val="000000"/>
          <w:sz w:val="26"/>
          <w:szCs w:val="26"/>
        </w:rPr>
        <w:t xml:space="preserve">Комісія вважає пояснення </w:t>
      </w:r>
      <w:proofErr w:type="spellStart"/>
      <w:r w:rsidRPr="001D32E3">
        <w:rPr>
          <w:color w:val="000000"/>
          <w:sz w:val="26"/>
          <w:szCs w:val="26"/>
        </w:rPr>
        <w:t>Мур</w:t>
      </w:r>
      <w:r w:rsidR="005E3B54" w:rsidRPr="001D32E3">
        <w:rPr>
          <w:color w:val="000000"/>
          <w:sz w:val="26"/>
          <w:szCs w:val="26"/>
        </w:rPr>
        <w:t>угова</w:t>
      </w:r>
      <w:proofErr w:type="spellEnd"/>
      <w:r w:rsidRPr="001D32E3">
        <w:rPr>
          <w:color w:val="000000"/>
          <w:sz w:val="26"/>
          <w:szCs w:val="26"/>
        </w:rPr>
        <w:t xml:space="preserve"> </w:t>
      </w:r>
      <w:r w:rsidR="005E3B54" w:rsidRPr="001D32E3">
        <w:rPr>
          <w:color w:val="000000"/>
          <w:sz w:val="26"/>
          <w:szCs w:val="26"/>
        </w:rPr>
        <w:t>В</w:t>
      </w:r>
      <w:r w:rsidRPr="001D32E3">
        <w:rPr>
          <w:color w:val="000000"/>
          <w:sz w:val="26"/>
          <w:szCs w:val="26"/>
        </w:rPr>
        <w:t>.</w:t>
      </w:r>
      <w:r w:rsidR="005E3B54" w:rsidRPr="001D32E3">
        <w:rPr>
          <w:color w:val="000000"/>
          <w:sz w:val="26"/>
          <w:szCs w:val="26"/>
        </w:rPr>
        <w:t>В</w:t>
      </w:r>
      <w:r w:rsidRPr="001D32E3">
        <w:rPr>
          <w:color w:val="000000"/>
          <w:sz w:val="26"/>
          <w:szCs w:val="26"/>
        </w:rPr>
        <w:t xml:space="preserve">. прийнятними, підтвердженими належними документами </w:t>
      </w:r>
      <w:r w:rsidR="00194BF5" w:rsidRPr="001D32E3">
        <w:rPr>
          <w:color w:val="000000"/>
          <w:sz w:val="26"/>
          <w:szCs w:val="26"/>
        </w:rPr>
        <w:t xml:space="preserve">та констатує відсутність обставин, які б викликали обґрунтований сумнів у відповідності кандидата </w:t>
      </w:r>
      <w:r w:rsidRPr="001D32E3">
        <w:rPr>
          <w:color w:val="000000"/>
          <w:sz w:val="26"/>
          <w:szCs w:val="26"/>
        </w:rPr>
        <w:t>критеріям доброчесності та професійної етики.</w:t>
      </w:r>
    </w:p>
    <w:p w14:paraId="7DF24817" w14:textId="19872D23" w:rsidR="003B03A4" w:rsidRPr="001D32E3" w:rsidRDefault="00EB1D43" w:rsidP="00B93DBC">
      <w:pPr>
        <w:pStyle w:val="rvps2"/>
        <w:shd w:val="clear" w:color="auto" w:fill="FFFFFF"/>
        <w:spacing w:before="0" w:beforeAutospacing="0" w:after="150" w:afterAutospacing="0" w:line="276" w:lineRule="auto"/>
        <w:ind w:firstLine="567"/>
        <w:jc w:val="both"/>
        <w:rPr>
          <w:sz w:val="26"/>
          <w:szCs w:val="26"/>
        </w:rPr>
      </w:pPr>
      <w:r w:rsidRPr="001D32E3">
        <w:rPr>
          <w:sz w:val="26"/>
          <w:szCs w:val="26"/>
        </w:rPr>
        <w:t xml:space="preserve">Ураховуючи наведене, результати дослідження матеріалів досьє, інформації ГРД, письмових пояснень та співбесіди з кандидатом, а також </w:t>
      </w:r>
      <w:r w:rsidR="00F02B6B" w:rsidRPr="001D32E3">
        <w:rPr>
          <w:sz w:val="26"/>
          <w:szCs w:val="26"/>
        </w:rPr>
        <w:t xml:space="preserve">результати </w:t>
      </w:r>
      <w:r w:rsidRPr="001D32E3">
        <w:rPr>
          <w:sz w:val="26"/>
          <w:szCs w:val="26"/>
        </w:rPr>
        <w:t>голосування під час закритого обговорення за відповідними показниками</w:t>
      </w:r>
      <w:r w:rsidR="00F02B6B" w:rsidRPr="001D32E3">
        <w:rPr>
          <w:sz w:val="26"/>
          <w:szCs w:val="26"/>
        </w:rPr>
        <w:t>,</w:t>
      </w:r>
      <w:r w:rsidRPr="001D32E3">
        <w:rPr>
          <w:sz w:val="26"/>
          <w:szCs w:val="26"/>
        </w:rPr>
        <w:t xml:space="preserve"> сумарний бал, отриманий за цими критеріями, становить </w:t>
      </w:r>
      <w:r w:rsidR="005E3B54" w:rsidRPr="001D32E3">
        <w:rPr>
          <w:sz w:val="26"/>
          <w:szCs w:val="26"/>
        </w:rPr>
        <w:t>300</w:t>
      </w:r>
      <w:r w:rsidRPr="001D32E3">
        <w:rPr>
          <w:sz w:val="26"/>
          <w:szCs w:val="26"/>
        </w:rPr>
        <w:t xml:space="preserve"> балів із 300 можливих, тому Комісія виснує, що кандидат відповідає критеріям професійної етики та доброчесності.</w:t>
      </w:r>
    </w:p>
    <w:p w14:paraId="70CE0CE3" w14:textId="52F30596" w:rsidR="00DC580A" w:rsidRPr="001D32E3" w:rsidRDefault="00DB6EBE" w:rsidP="00B93DBC">
      <w:pPr>
        <w:shd w:val="clear" w:color="auto" w:fill="FFFFFF"/>
        <w:tabs>
          <w:tab w:val="left" w:pos="426"/>
        </w:tabs>
        <w:spacing w:after="200" w:line="276" w:lineRule="auto"/>
        <w:ind w:firstLine="709"/>
        <w:rPr>
          <w:b/>
          <w:color w:val="000000"/>
          <w:szCs w:val="24"/>
        </w:rPr>
      </w:pPr>
      <w:r w:rsidRPr="001D32E3">
        <w:rPr>
          <w:b/>
          <w:color w:val="000000"/>
          <w:szCs w:val="24"/>
        </w:rPr>
        <w:t>Висновки за результатами кваліфікаційного оцінювання.</w:t>
      </w:r>
    </w:p>
    <w:tbl>
      <w:tblPr>
        <w:tblStyle w:val="af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01"/>
        <w:gridCol w:w="3631"/>
        <w:gridCol w:w="1831"/>
        <w:gridCol w:w="2345"/>
      </w:tblGrid>
      <w:tr w:rsidR="008F77C7" w:rsidRPr="001D32E3" w14:paraId="48267AAB" w14:textId="77777777" w:rsidTr="00F95F28">
        <w:tc>
          <w:tcPr>
            <w:tcW w:w="1696" w:type="dxa"/>
            <w:shd w:val="clear" w:color="auto" w:fill="F2F2F2"/>
          </w:tcPr>
          <w:p w14:paraId="2BD145B2" w14:textId="77777777" w:rsidR="008F77C7" w:rsidRPr="001D32E3" w:rsidRDefault="008F77C7" w:rsidP="00B93DBC">
            <w:pPr>
              <w:tabs>
                <w:tab w:val="left" w:pos="426"/>
              </w:tabs>
              <w:spacing w:line="276" w:lineRule="auto"/>
              <w:jc w:val="center"/>
              <w:rPr>
                <w:b/>
                <w:color w:val="000000"/>
                <w:szCs w:val="24"/>
              </w:rPr>
            </w:pPr>
            <w:r w:rsidRPr="001D32E3">
              <w:rPr>
                <w:b/>
                <w:color w:val="000000"/>
                <w:szCs w:val="24"/>
              </w:rPr>
              <w:t>КРИТЕРІЇ</w:t>
            </w:r>
          </w:p>
        </w:tc>
        <w:tc>
          <w:tcPr>
            <w:tcW w:w="3799" w:type="dxa"/>
            <w:shd w:val="clear" w:color="auto" w:fill="F2F2F2"/>
          </w:tcPr>
          <w:p w14:paraId="166B806E" w14:textId="77777777" w:rsidR="008F77C7" w:rsidRPr="001D32E3" w:rsidRDefault="008F77C7" w:rsidP="00B93DBC">
            <w:pPr>
              <w:tabs>
                <w:tab w:val="left" w:pos="426"/>
              </w:tabs>
              <w:spacing w:line="276" w:lineRule="auto"/>
              <w:jc w:val="center"/>
              <w:rPr>
                <w:b/>
                <w:color w:val="000000"/>
                <w:szCs w:val="24"/>
              </w:rPr>
            </w:pPr>
            <w:r w:rsidRPr="001D32E3">
              <w:rPr>
                <w:b/>
                <w:color w:val="000000"/>
                <w:szCs w:val="24"/>
              </w:rPr>
              <w:t>ПОКАЗНИКИ</w:t>
            </w:r>
          </w:p>
        </w:tc>
        <w:tc>
          <w:tcPr>
            <w:tcW w:w="1843" w:type="dxa"/>
            <w:shd w:val="clear" w:color="auto" w:fill="F2F2F2"/>
          </w:tcPr>
          <w:p w14:paraId="352AA95E" w14:textId="0D408207" w:rsidR="008F77C7" w:rsidRPr="001D32E3" w:rsidRDefault="008F77C7" w:rsidP="00B93DBC">
            <w:pPr>
              <w:tabs>
                <w:tab w:val="left" w:pos="426"/>
              </w:tabs>
              <w:spacing w:line="276" w:lineRule="auto"/>
              <w:jc w:val="center"/>
              <w:rPr>
                <w:b/>
                <w:color w:val="000000"/>
                <w:szCs w:val="24"/>
              </w:rPr>
            </w:pPr>
            <w:r w:rsidRPr="001D32E3">
              <w:rPr>
                <w:b/>
                <w:color w:val="000000"/>
                <w:szCs w:val="24"/>
              </w:rPr>
              <w:t>РЕЗУЛЬТАТ</w:t>
            </w:r>
            <w:r w:rsidRPr="001D32E3">
              <w:rPr>
                <w:rStyle w:val="apple-converted-space"/>
                <w:b/>
                <w:color w:val="000000"/>
                <w:szCs w:val="24"/>
              </w:rPr>
              <w:t> </w:t>
            </w:r>
            <w:r w:rsidRPr="001D32E3">
              <w:rPr>
                <w:b/>
                <w:color w:val="000000"/>
                <w:szCs w:val="24"/>
              </w:rPr>
              <w:br/>
              <w:t>(за показником</w:t>
            </w:r>
            <w:r w:rsidR="00C41D52" w:rsidRPr="001D32E3">
              <w:rPr>
                <w:b/>
                <w:color w:val="000000"/>
                <w:szCs w:val="24"/>
              </w:rPr>
              <w:t>)</w:t>
            </w:r>
          </w:p>
        </w:tc>
        <w:tc>
          <w:tcPr>
            <w:tcW w:w="2409" w:type="dxa"/>
            <w:shd w:val="clear" w:color="auto" w:fill="F2F2F2"/>
          </w:tcPr>
          <w:p w14:paraId="40B057D6" w14:textId="77777777" w:rsidR="008F77C7" w:rsidRPr="001D32E3" w:rsidRDefault="008F77C7" w:rsidP="00B93DBC">
            <w:pPr>
              <w:tabs>
                <w:tab w:val="left" w:pos="426"/>
              </w:tabs>
              <w:spacing w:line="276" w:lineRule="auto"/>
              <w:jc w:val="center"/>
              <w:rPr>
                <w:b/>
                <w:color w:val="000000"/>
                <w:szCs w:val="24"/>
              </w:rPr>
            </w:pPr>
            <w:r w:rsidRPr="001D32E3">
              <w:rPr>
                <w:b/>
                <w:color w:val="000000"/>
                <w:szCs w:val="24"/>
              </w:rPr>
              <w:t>РЕЗУЛЬТАТ</w:t>
            </w:r>
            <w:r w:rsidRPr="001D32E3">
              <w:rPr>
                <w:rStyle w:val="apple-converted-space"/>
                <w:b/>
                <w:color w:val="000000"/>
                <w:szCs w:val="24"/>
              </w:rPr>
              <w:t> </w:t>
            </w:r>
            <w:r w:rsidRPr="001D32E3">
              <w:rPr>
                <w:b/>
                <w:color w:val="000000"/>
                <w:szCs w:val="24"/>
              </w:rPr>
              <w:br/>
              <w:t>(за критерієм)</w:t>
            </w:r>
          </w:p>
        </w:tc>
      </w:tr>
      <w:tr w:rsidR="008F77C7" w:rsidRPr="001D32E3" w14:paraId="4A9E6AD2" w14:textId="77777777" w:rsidTr="00F95F28">
        <w:tc>
          <w:tcPr>
            <w:tcW w:w="1696" w:type="dxa"/>
            <w:vMerge w:val="restart"/>
            <w:vAlign w:val="center"/>
          </w:tcPr>
          <w:p w14:paraId="073CC85E" w14:textId="005FF5A8" w:rsidR="008F77C7" w:rsidRPr="001D32E3" w:rsidRDefault="00C41D52" w:rsidP="00B93DBC">
            <w:pPr>
              <w:tabs>
                <w:tab w:val="left" w:pos="426"/>
              </w:tabs>
              <w:spacing w:line="276" w:lineRule="auto"/>
              <w:rPr>
                <w:b/>
                <w:color w:val="000000"/>
                <w:szCs w:val="24"/>
              </w:rPr>
            </w:pPr>
            <w:r w:rsidRPr="001D32E3">
              <w:rPr>
                <w:color w:val="000000"/>
                <w:szCs w:val="24"/>
              </w:rPr>
              <w:t>П</w:t>
            </w:r>
            <w:r w:rsidR="008F77C7" w:rsidRPr="001D32E3">
              <w:rPr>
                <w:color w:val="000000"/>
                <w:szCs w:val="24"/>
              </w:rPr>
              <w:t>рофесійна компетентність</w:t>
            </w:r>
          </w:p>
        </w:tc>
        <w:tc>
          <w:tcPr>
            <w:tcW w:w="3799" w:type="dxa"/>
          </w:tcPr>
          <w:p w14:paraId="41DF743F" w14:textId="2A5C553B" w:rsidR="008F77C7" w:rsidRPr="001D32E3" w:rsidRDefault="00C41D52" w:rsidP="00B93DBC">
            <w:pPr>
              <w:tabs>
                <w:tab w:val="left" w:pos="426"/>
              </w:tabs>
              <w:spacing w:line="276" w:lineRule="auto"/>
              <w:jc w:val="both"/>
              <w:rPr>
                <w:b/>
                <w:color w:val="000000"/>
                <w:szCs w:val="24"/>
              </w:rPr>
            </w:pPr>
            <w:r w:rsidRPr="001D32E3">
              <w:rPr>
                <w:color w:val="000000"/>
                <w:szCs w:val="24"/>
              </w:rPr>
              <w:t>К</w:t>
            </w:r>
            <w:r w:rsidR="008F77C7" w:rsidRPr="001D32E3">
              <w:rPr>
                <w:color w:val="000000"/>
                <w:szCs w:val="24"/>
              </w:rPr>
              <w:t>огнітивн</w:t>
            </w:r>
            <w:r w:rsidR="00E3295F" w:rsidRPr="001D32E3">
              <w:rPr>
                <w:color w:val="000000"/>
                <w:szCs w:val="24"/>
              </w:rPr>
              <w:t>і</w:t>
            </w:r>
            <w:r w:rsidR="008F77C7" w:rsidRPr="001D32E3">
              <w:rPr>
                <w:color w:val="000000"/>
                <w:szCs w:val="24"/>
              </w:rPr>
              <w:t xml:space="preserve"> здібност</w:t>
            </w:r>
            <w:r w:rsidR="00E3295F" w:rsidRPr="001D32E3">
              <w:rPr>
                <w:color w:val="000000"/>
                <w:szCs w:val="24"/>
              </w:rPr>
              <w:t>і</w:t>
            </w:r>
          </w:p>
        </w:tc>
        <w:tc>
          <w:tcPr>
            <w:tcW w:w="1843" w:type="dxa"/>
            <w:vAlign w:val="center"/>
          </w:tcPr>
          <w:p w14:paraId="347B7445" w14:textId="0CF349B0" w:rsidR="008F77C7" w:rsidRPr="001D32E3" w:rsidRDefault="005E3B54" w:rsidP="00B93DBC">
            <w:pPr>
              <w:tabs>
                <w:tab w:val="left" w:pos="426"/>
              </w:tabs>
              <w:spacing w:line="276" w:lineRule="auto"/>
              <w:jc w:val="center"/>
              <w:rPr>
                <w:color w:val="000000"/>
                <w:szCs w:val="24"/>
              </w:rPr>
            </w:pPr>
            <w:r w:rsidRPr="001D32E3">
              <w:rPr>
                <w:color w:val="000000"/>
                <w:szCs w:val="24"/>
              </w:rPr>
              <w:t>47</w:t>
            </w:r>
            <w:r w:rsidR="00D21DCC" w:rsidRPr="001D32E3">
              <w:rPr>
                <w:color w:val="000000"/>
                <w:szCs w:val="24"/>
              </w:rPr>
              <w:t>,60</w:t>
            </w:r>
          </w:p>
        </w:tc>
        <w:tc>
          <w:tcPr>
            <w:tcW w:w="2409" w:type="dxa"/>
            <w:vMerge w:val="restart"/>
            <w:vAlign w:val="center"/>
          </w:tcPr>
          <w:p w14:paraId="7F285DAB" w14:textId="5AACD27C" w:rsidR="008F77C7" w:rsidRPr="001D32E3" w:rsidRDefault="00B31ECE" w:rsidP="00B93DBC">
            <w:pPr>
              <w:tabs>
                <w:tab w:val="left" w:pos="426"/>
              </w:tabs>
              <w:spacing w:line="276" w:lineRule="auto"/>
              <w:jc w:val="center"/>
              <w:rPr>
                <w:color w:val="000000"/>
                <w:szCs w:val="24"/>
              </w:rPr>
            </w:pPr>
            <w:r w:rsidRPr="001D32E3">
              <w:rPr>
                <w:color w:val="000000"/>
                <w:szCs w:val="24"/>
              </w:rPr>
              <w:t>3</w:t>
            </w:r>
            <w:r w:rsidR="005E3B54" w:rsidRPr="001D32E3">
              <w:rPr>
                <w:color w:val="000000"/>
                <w:szCs w:val="24"/>
              </w:rPr>
              <w:t>49</w:t>
            </w:r>
            <w:r w:rsidRPr="001D32E3">
              <w:rPr>
                <w:color w:val="000000"/>
                <w:szCs w:val="24"/>
              </w:rPr>
              <w:t>,60</w:t>
            </w:r>
          </w:p>
        </w:tc>
      </w:tr>
      <w:tr w:rsidR="008F77C7" w:rsidRPr="001D32E3" w14:paraId="1F647C58" w14:textId="77777777" w:rsidTr="00F95F28">
        <w:tc>
          <w:tcPr>
            <w:tcW w:w="1696" w:type="dxa"/>
            <w:vMerge/>
          </w:tcPr>
          <w:p w14:paraId="3A74E450" w14:textId="77777777" w:rsidR="008F77C7" w:rsidRPr="001D32E3" w:rsidRDefault="008F77C7" w:rsidP="00B93DBC">
            <w:pPr>
              <w:tabs>
                <w:tab w:val="left" w:pos="426"/>
              </w:tabs>
              <w:spacing w:line="276" w:lineRule="auto"/>
              <w:jc w:val="both"/>
              <w:rPr>
                <w:b/>
                <w:color w:val="000000"/>
                <w:szCs w:val="24"/>
              </w:rPr>
            </w:pPr>
          </w:p>
        </w:tc>
        <w:tc>
          <w:tcPr>
            <w:tcW w:w="3799" w:type="dxa"/>
          </w:tcPr>
          <w:p w14:paraId="3167ABBA" w14:textId="519F45FF" w:rsidR="008F77C7" w:rsidRPr="001D32E3" w:rsidRDefault="00C41D52" w:rsidP="00B93DBC">
            <w:pPr>
              <w:tabs>
                <w:tab w:val="left" w:pos="426"/>
              </w:tabs>
              <w:spacing w:line="276" w:lineRule="auto"/>
              <w:jc w:val="both"/>
              <w:rPr>
                <w:b/>
                <w:color w:val="000000"/>
                <w:szCs w:val="24"/>
              </w:rPr>
            </w:pPr>
            <w:r w:rsidRPr="001D32E3">
              <w:rPr>
                <w:color w:val="000000"/>
                <w:szCs w:val="24"/>
              </w:rPr>
              <w:t>З</w:t>
            </w:r>
            <w:r w:rsidR="008F77C7" w:rsidRPr="001D32E3">
              <w:rPr>
                <w:color w:val="000000"/>
                <w:szCs w:val="24"/>
              </w:rPr>
              <w:t>нання історії української державності</w:t>
            </w:r>
          </w:p>
        </w:tc>
        <w:tc>
          <w:tcPr>
            <w:tcW w:w="1843" w:type="dxa"/>
            <w:vAlign w:val="center"/>
          </w:tcPr>
          <w:p w14:paraId="7133D02A" w14:textId="1B82E450" w:rsidR="008F77C7" w:rsidRPr="001D32E3" w:rsidRDefault="00025768" w:rsidP="00B93DBC">
            <w:pPr>
              <w:tabs>
                <w:tab w:val="left" w:pos="426"/>
              </w:tabs>
              <w:spacing w:line="276" w:lineRule="auto"/>
              <w:jc w:val="center"/>
              <w:rPr>
                <w:color w:val="000000"/>
                <w:szCs w:val="24"/>
              </w:rPr>
            </w:pPr>
            <w:r w:rsidRPr="001D32E3">
              <w:rPr>
                <w:color w:val="000000"/>
                <w:szCs w:val="24"/>
              </w:rPr>
              <w:t>40</w:t>
            </w:r>
            <w:r w:rsidR="002B56BC" w:rsidRPr="001D32E3">
              <w:rPr>
                <w:color w:val="000000"/>
                <w:szCs w:val="24"/>
              </w:rPr>
              <w:t>,00</w:t>
            </w:r>
          </w:p>
        </w:tc>
        <w:tc>
          <w:tcPr>
            <w:tcW w:w="2409" w:type="dxa"/>
            <w:vMerge/>
            <w:vAlign w:val="center"/>
          </w:tcPr>
          <w:p w14:paraId="6BC5D40A" w14:textId="77777777" w:rsidR="008F77C7" w:rsidRPr="001D32E3" w:rsidRDefault="008F77C7" w:rsidP="00B93DBC">
            <w:pPr>
              <w:tabs>
                <w:tab w:val="left" w:pos="426"/>
              </w:tabs>
              <w:spacing w:line="276" w:lineRule="auto"/>
              <w:jc w:val="center"/>
              <w:rPr>
                <w:color w:val="000000"/>
                <w:szCs w:val="24"/>
              </w:rPr>
            </w:pPr>
          </w:p>
        </w:tc>
      </w:tr>
      <w:tr w:rsidR="008F77C7" w:rsidRPr="001D32E3" w14:paraId="6E5DDED8" w14:textId="77777777" w:rsidTr="00F95F28">
        <w:tc>
          <w:tcPr>
            <w:tcW w:w="1696" w:type="dxa"/>
            <w:vMerge/>
          </w:tcPr>
          <w:p w14:paraId="6D03076B" w14:textId="77777777" w:rsidR="008F77C7" w:rsidRPr="001D32E3" w:rsidRDefault="008F77C7" w:rsidP="00B93DBC">
            <w:pPr>
              <w:tabs>
                <w:tab w:val="left" w:pos="426"/>
              </w:tabs>
              <w:spacing w:line="276" w:lineRule="auto"/>
              <w:jc w:val="both"/>
              <w:rPr>
                <w:b/>
                <w:color w:val="000000"/>
                <w:szCs w:val="24"/>
              </w:rPr>
            </w:pPr>
          </w:p>
        </w:tc>
        <w:tc>
          <w:tcPr>
            <w:tcW w:w="3799" w:type="dxa"/>
          </w:tcPr>
          <w:p w14:paraId="284090B4" w14:textId="39B94398" w:rsidR="008F77C7" w:rsidRPr="001D32E3" w:rsidRDefault="00C41D52" w:rsidP="00B93DBC">
            <w:pPr>
              <w:tabs>
                <w:tab w:val="left" w:pos="426"/>
              </w:tabs>
              <w:spacing w:line="276" w:lineRule="auto"/>
              <w:jc w:val="both"/>
              <w:rPr>
                <w:b/>
                <w:color w:val="000000"/>
                <w:szCs w:val="24"/>
              </w:rPr>
            </w:pPr>
            <w:r w:rsidRPr="001D32E3">
              <w:rPr>
                <w:color w:val="000000"/>
                <w:szCs w:val="24"/>
              </w:rPr>
              <w:t>З</w:t>
            </w:r>
            <w:r w:rsidR="008F77C7" w:rsidRPr="001D32E3">
              <w:rPr>
                <w:color w:val="000000"/>
                <w:szCs w:val="24"/>
              </w:rPr>
              <w:t>нання у сфері права та спеціалізації суду</w:t>
            </w:r>
          </w:p>
        </w:tc>
        <w:tc>
          <w:tcPr>
            <w:tcW w:w="1843" w:type="dxa"/>
            <w:vAlign w:val="center"/>
          </w:tcPr>
          <w:p w14:paraId="4FFC1465" w14:textId="42B373AB" w:rsidR="008F77C7" w:rsidRPr="001D32E3" w:rsidRDefault="00D21DCC" w:rsidP="00B93DBC">
            <w:pPr>
              <w:tabs>
                <w:tab w:val="left" w:pos="426"/>
              </w:tabs>
              <w:spacing w:line="276" w:lineRule="auto"/>
              <w:jc w:val="center"/>
              <w:rPr>
                <w:color w:val="000000"/>
                <w:szCs w:val="24"/>
              </w:rPr>
            </w:pPr>
            <w:r w:rsidRPr="001D32E3">
              <w:rPr>
                <w:color w:val="000000"/>
                <w:szCs w:val="24"/>
              </w:rPr>
              <w:t>14</w:t>
            </w:r>
            <w:r w:rsidR="005E3B54" w:rsidRPr="001D32E3">
              <w:rPr>
                <w:color w:val="000000"/>
                <w:szCs w:val="24"/>
              </w:rPr>
              <w:t>6</w:t>
            </w:r>
            <w:r w:rsidRPr="001D32E3">
              <w:rPr>
                <w:color w:val="000000"/>
                <w:szCs w:val="24"/>
              </w:rPr>
              <w:t>,00</w:t>
            </w:r>
          </w:p>
        </w:tc>
        <w:tc>
          <w:tcPr>
            <w:tcW w:w="2409" w:type="dxa"/>
            <w:vMerge/>
            <w:vAlign w:val="center"/>
          </w:tcPr>
          <w:p w14:paraId="14A739B7" w14:textId="77777777" w:rsidR="008F77C7" w:rsidRPr="001D32E3" w:rsidRDefault="008F77C7" w:rsidP="00B93DBC">
            <w:pPr>
              <w:tabs>
                <w:tab w:val="left" w:pos="426"/>
              </w:tabs>
              <w:spacing w:line="276" w:lineRule="auto"/>
              <w:jc w:val="center"/>
              <w:rPr>
                <w:color w:val="000000"/>
                <w:szCs w:val="24"/>
              </w:rPr>
            </w:pPr>
          </w:p>
        </w:tc>
      </w:tr>
      <w:tr w:rsidR="008F77C7" w:rsidRPr="001D32E3" w14:paraId="3ADE8779" w14:textId="77777777" w:rsidTr="00F95F28">
        <w:tc>
          <w:tcPr>
            <w:tcW w:w="1696" w:type="dxa"/>
            <w:vMerge/>
          </w:tcPr>
          <w:p w14:paraId="223AFB9B" w14:textId="77777777" w:rsidR="008F77C7" w:rsidRPr="001D32E3" w:rsidRDefault="008F77C7" w:rsidP="00B93DBC">
            <w:pPr>
              <w:tabs>
                <w:tab w:val="left" w:pos="426"/>
              </w:tabs>
              <w:spacing w:line="276" w:lineRule="auto"/>
              <w:jc w:val="both"/>
              <w:rPr>
                <w:b/>
                <w:color w:val="000000"/>
                <w:szCs w:val="24"/>
              </w:rPr>
            </w:pPr>
          </w:p>
        </w:tc>
        <w:tc>
          <w:tcPr>
            <w:tcW w:w="3799" w:type="dxa"/>
          </w:tcPr>
          <w:p w14:paraId="4BD33BCE" w14:textId="561B3166" w:rsidR="008F77C7" w:rsidRPr="001D32E3" w:rsidRDefault="00C41D52" w:rsidP="00B93DBC">
            <w:pPr>
              <w:tabs>
                <w:tab w:val="left" w:pos="426"/>
              </w:tabs>
              <w:spacing w:line="276" w:lineRule="auto"/>
              <w:jc w:val="both"/>
              <w:rPr>
                <w:b/>
                <w:color w:val="000000"/>
                <w:szCs w:val="24"/>
              </w:rPr>
            </w:pPr>
            <w:r w:rsidRPr="001D32E3">
              <w:rPr>
                <w:color w:val="000000"/>
                <w:szCs w:val="24"/>
              </w:rPr>
              <w:t>З</w:t>
            </w:r>
            <w:r w:rsidR="008F77C7" w:rsidRPr="001D32E3">
              <w:rPr>
                <w:color w:val="000000"/>
                <w:szCs w:val="24"/>
              </w:rPr>
              <w:t>датність практичного застосування знань у сфері права у суді відповідного рівня та спеціалізації</w:t>
            </w:r>
          </w:p>
        </w:tc>
        <w:tc>
          <w:tcPr>
            <w:tcW w:w="1843" w:type="dxa"/>
            <w:vAlign w:val="center"/>
          </w:tcPr>
          <w:p w14:paraId="01AA2728" w14:textId="665E053A" w:rsidR="008F77C7" w:rsidRPr="001D32E3" w:rsidRDefault="00D21DCC" w:rsidP="00B93DBC">
            <w:pPr>
              <w:tabs>
                <w:tab w:val="left" w:pos="426"/>
              </w:tabs>
              <w:spacing w:line="276" w:lineRule="auto"/>
              <w:jc w:val="center"/>
              <w:rPr>
                <w:color w:val="000000"/>
                <w:szCs w:val="24"/>
              </w:rPr>
            </w:pPr>
            <w:r w:rsidRPr="001D32E3">
              <w:rPr>
                <w:color w:val="000000"/>
                <w:szCs w:val="24"/>
              </w:rPr>
              <w:t>1</w:t>
            </w:r>
            <w:r w:rsidR="005E3B54" w:rsidRPr="001D32E3">
              <w:rPr>
                <w:color w:val="000000"/>
                <w:szCs w:val="24"/>
              </w:rPr>
              <w:t>16</w:t>
            </w:r>
            <w:r w:rsidRPr="001D32E3">
              <w:rPr>
                <w:color w:val="000000"/>
                <w:szCs w:val="24"/>
              </w:rPr>
              <w:t>,00</w:t>
            </w:r>
          </w:p>
        </w:tc>
        <w:tc>
          <w:tcPr>
            <w:tcW w:w="2409" w:type="dxa"/>
            <w:vMerge/>
            <w:vAlign w:val="center"/>
          </w:tcPr>
          <w:p w14:paraId="77ACCA6C" w14:textId="77777777" w:rsidR="008F77C7" w:rsidRPr="001D32E3" w:rsidRDefault="008F77C7" w:rsidP="00B93DBC">
            <w:pPr>
              <w:tabs>
                <w:tab w:val="left" w:pos="426"/>
              </w:tabs>
              <w:spacing w:line="276" w:lineRule="auto"/>
              <w:jc w:val="center"/>
              <w:rPr>
                <w:color w:val="000000"/>
                <w:szCs w:val="24"/>
              </w:rPr>
            </w:pPr>
          </w:p>
        </w:tc>
      </w:tr>
      <w:tr w:rsidR="008F77C7" w:rsidRPr="001D32E3" w14:paraId="79F7A5F5" w14:textId="77777777" w:rsidTr="00F95F28">
        <w:tc>
          <w:tcPr>
            <w:tcW w:w="1696" w:type="dxa"/>
            <w:vMerge w:val="restart"/>
            <w:vAlign w:val="center"/>
          </w:tcPr>
          <w:p w14:paraId="0600041A" w14:textId="5E30BEEA" w:rsidR="008F77C7" w:rsidRPr="001D32E3" w:rsidRDefault="00C41D52" w:rsidP="00B93DBC">
            <w:pPr>
              <w:tabs>
                <w:tab w:val="left" w:pos="426"/>
              </w:tabs>
              <w:spacing w:line="276" w:lineRule="auto"/>
              <w:rPr>
                <w:b/>
                <w:color w:val="000000"/>
                <w:szCs w:val="24"/>
              </w:rPr>
            </w:pPr>
            <w:r w:rsidRPr="001D32E3">
              <w:rPr>
                <w:color w:val="000000"/>
                <w:szCs w:val="24"/>
              </w:rPr>
              <w:t>О</w:t>
            </w:r>
            <w:r w:rsidR="008F77C7" w:rsidRPr="001D32E3">
              <w:rPr>
                <w:color w:val="000000"/>
                <w:szCs w:val="24"/>
              </w:rPr>
              <w:t>собиста компетентність</w:t>
            </w:r>
          </w:p>
        </w:tc>
        <w:tc>
          <w:tcPr>
            <w:tcW w:w="3799" w:type="dxa"/>
          </w:tcPr>
          <w:p w14:paraId="49AA1670" w14:textId="4DC7E4E1" w:rsidR="008F77C7" w:rsidRPr="001D32E3" w:rsidRDefault="00C41D52" w:rsidP="00B93DBC">
            <w:pPr>
              <w:tabs>
                <w:tab w:val="left" w:pos="426"/>
              </w:tabs>
              <w:spacing w:line="276" w:lineRule="auto"/>
              <w:jc w:val="both"/>
              <w:rPr>
                <w:color w:val="000000"/>
                <w:szCs w:val="24"/>
              </w:rPr>
            </w:pPr>
            <w:r w:rsidRPr="001D32E3">
              <w:rPr>
                <w:color w:val="000000"/>
                <w:szCs w:val="24"/>
              </w:rPr>
              <w:t>Р</w:t>
            </w:r>
            <w:r w:rsidR="008F77C7" w:rsidRPr="001D32E3">
              <w:rPr>
                <w:color w:val="000000"/>
                <w:szCs w:val="24"/>
              </w:rPr>
              <w:t>ішучість та відповідальність</w:t>
            </w:r>
          </w:p>
        </w:tc>
        <w:tc>
          <w:tcPr>
            <w:tcW w:w="1843" w:type="dxa"/>
            <w:vAlign w:val="center"/>
          </w:tcPr>
          <w:p w14:paraId="1D2B9AFC" w14:textId="6F23FA8B" w:rsidR="008F77C7" w:rsidRPr="001D32E3" w:rsidRDefault="00B31ECE" w:rsidP="00B93DBC">
            <w:pPr>
              <w:tabs>
                <w:tab w:val="left" w:pos="426"/>
              </w:tabs>
              <w:spacing w:line="276" w:lineRule="auto"/>
              <w:jc w:val="center"/>
              <w:rPr>
                <w:color w:val="000000"/>
                <w:szCs w:val="24"/>
              </w:rPr>
            </w:pPr>
            <w:r w:rsidRPr="001D32E3">
              <w:rPr>
                <w:color w:val="000000"/>
                <w:szCs w:val="24"/>
              </w:rPr>
              <w:t>2</w:t>
            </w:r>
            <w:r w:rsidR="005E3B54" w:rsidRPr="001D32E3">
              <w:rPr>
                <w:color w:val="000000"/>
                <w:szCs w:val="24"/>
              </w:rPr>
              <w:t>2</w:t>
            </w:r>
            <w:r w:rsidRPr="001D32E3">
              <w:rPr>
                <w:color w:val="000000"/>
                <w:szCs w:val="24"/>
              </w:rPr>
              <w:t>,</w:t>
            </w:r>
            <w:r w:rsidR="005E3B54" w:rsidRPr="001D32E3">
              <w:rPr>
                <w:color w:val="000000"/>
                <w:szCs w:val="24"/>
              </w:rPr>
              <w:t>33</w:t>
            </w:r>
          </w:p>
        </w:tc>
        <w:tc>
          <w:tcPr>
            <w:tcW w:w="2409" w:type="dxa"/>
            <w:vMerge w:val="restart"/>
            <w:vAlign w:val="center"/>
          </w:tcPr>
          <w:p w14:paraId="2CE57649" w14:textId="69B402EC" w:rsidR="008F77C7" w:rsidRPr="001D32E3" w:rsidRDefault="00B31ECE" w:rsidP="00B93DBC">
            <w:pPr>
              <w:tabs>
                <w:tab w:val="left" w:pos="426"/>
              </w:tabs>
              <w:spacing w:line="276" w:lineRule="auto"/>
              <w:jc w:val="center"/>
              <w:rPr>
                <w:color w:val="000000"/>
                <w:szCs w:val="24"/>
              </w:rPr>
            </w:pPr>
            <w:r w:rsidRPr="001D32E3">
              <w:rPr>
                <w:color w:val="000000"/>
                <w:szCs w:val="24"/>
              </w:rPr>
              <w:t>4</w:t>
            </w:r>
            <w:r w:rsidR="00DA4573" w:rsidRPr="001D32E3">
              <w:rPr>
                <w:color w:val="000000"/>
                <w:szCs w:val="24"/>
              </w:rPr>
              <w:t>5</w:t>
            </w:r>
            <w:r w:rsidRPr="001D32E3">
              <w:rPr>
                <w:color w:val="000000"/>
                <w:szCs w:val="24"/>
              </w:rPr>
              <w:t>,</w:t>
            </w:r>
            <w:r w:rsidR="005E3B54" w:rsidRPr="001D32E3">
              <w:rPr>
                <w:color w:val="000000"/>
                <w:szCs w:val="24"/>
              </w:rPr>
              <w:t>66</w:t>
            </w:r>
          </w:p>
        </w:tc>
      </w:tr>
      <w:tr w:rsidR="008F77C7" w:rsidRPr="001D32E3" w14:paraId="6506052B" w14:textId="77777777" w:rsidTr="00F95F28">
        <w:tc>
          <w:tcPr>
            <w:tcW w:w="1696" w:type="dxa"/>
            <w:vMerge/>
          </w:tcPr>
          <w:p w14:paraId="2CA6A73C" w14:textId="77777777" w:rsidR="008F77C7" w:rsidRPr="001D32E3" w:rsidRDefault="008F77C7" w:rsidP="00B93DBC">
            <w:pPr>
              <w:tabs>
                <w:tab w:val="left" w:pos="426"/>
              </w:tabs>
              <w:spacing w:line="276" w:lineRule="auto"/>
              <w:jc w:val="both"/>
              <w:rPr>
                <w:b/>
                <w:color w:val="000000"/>
                <w:szCs w:val="24"/>
              </w:rPr>
            </w:pPr>
          </w:p>
        </w:tc>
        <w:tc>
          <w:tcPr>
            <w:tcW w:w="3799" w:type="dxa"/>
          </w:tcPr>
          <w:p w14:paraId="106A6C9C" w14:textId="262FEC8F" w:rsidR="008F77C7" w:rsidRPr="001D32E3" w:rsidRDefault="00C41D52" w:rsidP="00B93DBC">
            <w:pPr>
              <w:tabs>
                <w:tab w:val="left" w:pos="426"/>
              </w:tabs>
              <w:spacing w:line="276" w:lineRule="auto"/>
              <w:jc w:val="both"/>
              <w:rPr>
                <w:color w:val="000000"/>
                <w:szCs w:val="24"/>
              </w:rPr>
            </w:pPr>
            <w:r w:rsidRPr="001D32E3">
              <w:rPr>
                <w:color w:val="000000"/>
                <w:szCs w:val="24"/>
              </w:rPr>
              <w:t>Б</w:t>
            </w:r>
            <w:r w:rsidR="008F77C7" w:rsidRPr="001D32E3">
              <w:rPr>
                <w:color w:val="000000"/>
                <w:szCs w:val="24"/>
              </w:rPr>
              <w:t>езперервний розвиток</w:t>
            </w:r>
          </w:p>
        </w:tc>
        <w:tc>
          <w:tcPr>
            <w:tcW w:w="1843" w:type="dxa"/>
            <w:vAlign w:val="center"/>
          </w:tcPr>
          <w:p w14:paraId="5DD55EE8" w14:textId="63ACB108" w:rsidR="008F77C7" w:rsidRPr="001D32E3" w:rsidRDefault="00B31ECE" w:rsidP="00B93DBC">
            <w:pPr>
              <w:tabs>
                <w:tab w:val="left" w:pos="426"/>
              </w:tabs>
              <w:spacing w:line="276" w:lineRule="auto"/>
              <w:jc w:val="center"/>
              <w:rPr>
                <w:color w:val="000000"/>
                <w:szCs w:val="24"/>
              </w:rPr>
            </w:pPr>
            <w:r w:rsidRPr="001D32E3">
              <w:rPr>
                <w:color w:val="000000"/>
                <w:szCs w:val="24"/>
              </w:rPr>
              <w:t>2</w:t>
            </w:r>
            <w:r w:rsidR="005E3B54" w:rsidRPr="001D32E3">
              <w:rPr>
                <w:color w:val="000000"/>
                <w:szCs w:val="24"/>
              </w:rPr>
              <w:t>3</w:t>
            </w:r>
            <w:r w:rsidRPr="001D32E3">
              <w:rPr>
                <w:color w:val="000000"/>
                <w:szCs w:val="24"/>
              </w:rPr>
              <w:t>,</w:t>
            </w:r>
            <w:r w:rsidR="005E3B54" w:rsidRPr="001D32E3">
              <w:rPr>
                <w:color w:val="000000"/>
                <w:szCs w:val="24"/>
              </w:rPr>
              <w:t>33</w:t>
            </w:r>
          </w:p>
        </w:tc>
        <w:tc>
          <w:tcPr>
            <w:tcW w:w="2409" w:type="dxa"/>
            <w:vMerge/>
            <w:vAlign w:val="center"/>
          </w:tcPr>
          <w:p w14:paraId="5DA6D9FF" w14:textId="77777777" w:rsidR="008F77C7" w:rsidRPr="001D32E3" w:rsidRDefault="008F77C7" w:rsidP="00B93DBC">
            <w:pPr>
              <w:tabs>
                <w:tab w:val="left" w:pos="426"/>
              </w:tabs>
              <w:spacing w:line="276" w:lineRule="auto"/>
              <w:jc w:val="center"/>
              <w:rPr>
                <w:color w:val="000000"/>
                <w:szCs w:val="24"/>
              </w:rPr>
            </w:pPr>
          </w:p>
        </w:tc>
      </w:tr>
      <w:tr w:rsidR="008F77C7" w:rsidRPr="001D32E3" w14:paraId="4C3B8C60" w14:textId="77777777" w:rsidTr="00F95F28">
        <w:tc>
          <w:tcPr>
            <w:tcW w:w="1696" w:type="dxa"/>
            <w:vMerge w:val="restart"/>
            <w:vAlign w:val="center"/>
          </w:tcPr>
          <w:p w14:paraId="3301344A" w14:textId="7CAC3D92" w:rsidR="008F77C7" w:rsidRPr="001D32E3" w:rsidRDefault="00C41D52" w:rsidP="00B93DBC">
            <w:pPr>
              <w:tabs>
                <w:tab w:val="left" w:pos="426"/>
              </w:tabs>
              <w:spacing w:line="276" w:lineRule="auto"/>
              <w:rPr>
                <w:color w:val="000000"/>
                <w:szCs w:val="24"/>
              </w:rPr>
            </w:pPr>
            <w:r w:rsidRPr="001D32E3">
              <w:rPr>
                <w:color w:val="000000"/>
                <w:szCs w:val="24"/>
              </w:rPr>
              <w:t>С</w:t>
            </w:r>
            <w:r w:rsidR="008F77C7" w:rsidRPr="001D32E3">
              <w:rPr>
                <w:color w:val="000000"/>
                <w:szCs w:val="24"/>
              </w:rPr>
              <w:t>оціальна компетентність</w:t>
            </w:r>
          </w:p>
        </w:tc>
        <w:tc>
          <w:tcPr>
            <w:tcW w:w="3799" w:type="dxa"/>
          </w:tcPr>
          <w:p w14:paraId="503FC36A" w14:textId="32BA864A" w:rsidR="008F77C7" w:rsidRPr="001D32E3" w:rsidRDefault="00C41D52" w:rsidP="00B93DBC">
            <w:pPr>
              <w:tabs>
                <w:tab w:val="left" w:pos="426"/>
              </w:tabs>
              <w:spacing w:line="276" w:lineRule="auto"/>
              <w:jc w:val="both"/>
              <w:rPr>
                <w:color w:val="000000"/>
                <w:szCs w:val="24"/>
              </w:rPr>
            </w:pPr>
            <w:r w:rsidRPr="001D32E3">
              <w:rPr>
                <w:color w:val="000000"/>
                <w:szCs w:val="24"/>
              </w:rPr>
              <w:t>Е</w:t>
            </w:r>
            <w:r w:rsidR="008F77C7" w:rsidRPr="001D32E3">
              <w:rPr>
                <w:color w:val="000000"/>
                <w:szCs w:val="24"/>
              </w:rPr>
              <w:t>фективна комунікація</w:t>
            </w:r>
          </w:p>
        </w:tc>
        <w:tc>
          <w:tcPr>
            <w:tcW w:w="1843" w:type="dxa"/>
            <w:vAlign w:val="center"/>
          </w:tcPr>
          <w:p w14:paraId="39388CC1" w14:textId="52F384A2" w:rsidR="008F77C7" w:rsidRPr="001D32E3" w:rsidRDefault="00B31ECE" w:rsidP="00B93DBC">
            <w:pPr>
              <w:tabs>
                <w:tab w:val="left" w:pos="426"/>
              </w:tabs>
              <w:spacing w:line="276" w:lineRule="auto"/>
              <w:jc w:val="center"/>
              <w:rPr>
                <w:color w:val="000000"/>
                <w:szCs w:val="24"/>
              </w:rPr>
            </w:pPr>
            <w:r w:rsidRPr="001D32E3">
              <w:rPr>
                <w:color w:val="000000"/>
                <w:szCs w:val="24"/>
              </w:rPr>
              <w:t>10,67</w:t>
            </w:r>
          </w:p>
        </w:tc>
        <w:tc>
          <w:tcPr>
            <w:tcW w:w="2409" w:type="dxa"/>
            <w:vMerge w:val="restart"/>
            <w:vAlign w:val="center"/>
          </w:tcPr>
          <w:p w14:paraId="497C9A62" w14:textId="178A9EF9" w:rsidR="008F77C7" w:rsidRPr="001D32E3" w:rsidRDefault="00B31ECE" w:rsidP="00B93DBC">
            <w:pPr>
              <w:tabs>
                <w:tab w:val="left" w:pos="426"/>
              </w:tabs>
              <w:spacing w:line="276" w:lineRule="auto"/>
              <w:jc w:val="center"/>
              <w:rPr>
                <w:color w:val="000000"/>
                <w:szCs w:val="24"/>
              </w:rPr>
            </w:pPr>
            <w:r w:rsidRPr="001D32E3">
              <w:rPr>
                <w:color w:val="000000"/>
                <w:szCs w:val="24"/>
              </w:rPr>
              <w:t>43,34</w:t>
            </w:r>
          </w:p>
        </w:tc>
      </w:tr>
      <w:tr w:rsidR="008F77C7" w:rsidRPr="001D32E3" w14:paraId="2129497A" w14:textId="77777777" w:rsidTr="00F95F28">
        <w:tc>
          <w:tcPr>
            <w:tcW w:w="1696" w:type="dxa"/>
            <w:vMerge/>
          </w:tcPr>
          <w:p w14:paraId="2385127F" w14:textId="77777777" w:rsidR="008F77C7" w:rsidRPr="001D32E3" w:rsidRDefault="008F77C7" w:rsidP="00B93DBC">
            <w:pPr>
              <w:tabs>
                <w:tab w:val="left" w:pos="426"/>
              </w:tabs>
              <w:spacing w:line="276" w:lineRule="auto"/>
              <w:jc w:val="both"/>
              <w:rPr>
                <w:color w:val="000000"/>
                <w:szCs w:val="24"/>
              </w:rPr>
            </w:pPr>
          </w:p>
        </w:tc>
        <w:tc>
          <w:tcPr>
            <w:tcW w:w="3799" w:type="dxa"/>
          </w:tcPr>
          <w:p w14:paraId="432360E3" w14:textId="02E4BC01" w:rsidR="008F77C7" w:rsidRPr="001D32E3" w:rsidRDefault="00C41D52" w:rsidP="00B93DBC">
            <w:pPr>
              <w:tabs>
                <w:tab w:val="left" w:pos="426"/>
              </w:tabs>
              <w:spacing w:line="276" w:lineRule="auto"/>
              <w:jc w:val="both"/>
              <w:rPr>
                <w:color w:val="000000"/>
                <w:szCs w:val="24"/>
              </w:rPr>
            </w:pPr>
            <w:r w:rsidRPr="001D32E3">
              <w:rPr>
                <w:color w:val="000000"/>
                <w:szCs w:val="24"/>
              </w:rPr>
              <w:t>Е</w:t>
            </w:r>
            <w:r w:rsidR="008F77C7" w:rsidRPr="001D32E3">
              <w:rPr>
                <w:color w:val="000000"/>
                <w:szCs w:val="24"/>
              </w:rPr>
              <w:t>фективна взаємодія</w:t>
            </w:r>
          </w:p>
        </w:tc>
        <w:tc>
          <w:tcPr>
            <w:tcW w:w="1843" w:type="dxa"/>
            <w:vAlign w:val="center"/>
          </w:tcPr>
          <w:p w14:paraId="3F48BAA2" w14:textId="756B01E0" w:rsidR="008F77C7" w:rsidRPr="001D32E3" w:rsidRDefault="00B31ECE" w:rsidP="00B93DBC">
            <w:pPr>
              <w:tabs>
                <w:tab w:val="left" w:pos="426"/>
              </w:tabs>
              <w:spacing w:line="276" w:lineRule="auto"/>
              <w:jc w:val="center"/>
              <w:rPr>
                <w:color w:val="000000"/>
                <w:szCs w:val="24"/>
              </w:rPr>
            </w:pPr>
            <w:r w:rsidRPr="001D32E3">
              <w:rPr>
                <w:color w:val="000000"/>
                <w:szCs w:val="24"/>
              </w:rPr>
              <w:t>10,67</w:t>
            </w:r>
          </w:p>
        </w:tc>
        <w:tc>
          <w:tcPr>
            <w:tcW w:w="2409" w:type="dxa"/>
            <w:vMerge/>
            <w:vAlign w:val="center"/>
          </w:tcPr>
          <w:p w14:paraId="642CAE58" w14:textId="77777777" w:rsidR="008F77C7" w:rsidRPr="001D32E3" w:rsidRDefault="008F77C7" w:rsidP="00B93DBC">
            <w:pPr>
              <w:tabs>
                <w:tab w:val="left" w:pos="426"/>
              </w:tabs>
              <w:spacing w:line="276" w:lineRule="auto"/>
              <w:jc w:val="center"/>
              <w:rPr>
                <w:color w:val="000000"/>
                <w:szCs w:val="24"/>
              </w:rPr>
            </w:pPr>
          </w:p>
        </w:tc>
      </w:tr>
      <w:tr w:rsidR="008F77C7" w:rsidRPr="001D32E3" w14:paraId="44A1C292" w14:textId="77777777" w:rsidTr="000643A0">
        <w:trPr>
          <w:trHeight w:val="50"/>
        </w:trPr>
        <w:tc>
          <w:tcPr>
            <w:tcW w:w="1696" w:type="dxa"/>
            <w:vMerge/>
          </w:tcPr>
          <w:p w14:paraId="47F48930" w14:textId="77777777" w:rsidR="008F77C7" w:rsidRPr="001D32E3" w:rsidRDefault="008F77C7" w:rsidP="00B93DBC">
            <w:pPr>
              <w:tabs>
                <w:tab w:val="left" w:pos="426"/>
              </w:tabs>
              <w:spacing w:line="276" w:lineRule="auto"/>
              <w:jc w:val="both"/>
              <w:rPr>
                <w:color w:val="000000"/>
                <w:szCs w:val="24"/>
              </w:rPr>
            </w:pPr>
          </w:p>
        </w:tc>
        <w:tc>
          <w:tcPr>
            <w:tcW w:w="3799" w:type="dxa"/>
          </w:tcPr>
          <w:p w14:paraId="0B3FD54D" w14:textId="40BEEBC7" w:rsidR="008F77C7" w:rsidRPr="001D32E3" w:rsidRDefault="00C41D52" w:rsidP="00B93DBC">
            <w:pPr>
              <w:tabs>
                <w:tab w:val="left" w:pos="426"/>
              </w:tabs>
              <w:spacing w:line="276" w:lineRule="auto"/>
              <w:jc w:val="both"/>
              <w:rPr>
                <w:color w:val="000000"/>
                <w:szCs w:val="24"/>
              </w:rPr>
            </w:pPr>
            <w:r w:rsidRPr="001D32E3">
              <w:rPr>
                <w:color w:val="000000"/>
                <w:szCs w:val="24"/>
              </w:rPr>
              <w:t>С</w:t>
            </w:r>
            <w:r w:rsidR="008F77C7" w:rsidRPr="001D32E3">
              <w:rPr>
                <w:color w:val="000000"/>
                <w:szCs w:val="24"/>
              </w:rPr>
              <w:t>тійкість мотивації</w:t>
            </w:r>
          </w:p>
        </w:tc>
        <w:tc>
          <w:tcPr>
            <w:tcW w:w="1843" w:type="dxa"/>
            <w:vAlign w:val="center"/>
          </w:tcPr>
          <w:p w14:paraId="2AE69CCD" w14:textId="153D3EA2" w:rsidR="008F77C7" w:rsidRPr="001D32E3" w:rsidRDefault="00B31ECE" w:rsidP="00B93DBC">
            <w:pPr>
              <w:tabs>
                <w:tab w:val="left" w:pos="426"/>
              </w:tabs>
              <w:spacing w:line="276" w:lineRule="auto"/>
              <w:jc w:val="center"/>
              <w:rPr>
                <w:color w:val="000000"/>
                <w:szCs w:val="24"/>
              </w:rPr>
            </w:pPr>
            <w:r w:rsidRPr="001D32E3">
              <w:rPr>
                <w:color w:val="000000"/>
                <w:szCs w:val="24"/>
              </w:rPr>
              <w:t>11,00</w:t>
            </w:r>
          </w:p>
        </w:tc>
        <w:tc>
          <w:tcPr>
            <w:tcW w:w="2409" w:type="dxa"/>
            <w:vMerge/>
            <w:vAlign w:val="center"/>
          </w:tcPr>
          <w:p w14:paraId="6C1A364B" w14:textId="77777777" w:rsidR="008F77C7" w:rsidRPr="001D32E3" w:rsidRDefault="008F77C7" w:rsidP="00B93DBC">
            <w:pPr>
              <w:tabs>
                <w:tab w:val="left" w:pos="426"/>
              </w:tabs>
              <w:spacing w:line="276" w:lineRule="auto"/>
              <w:jc w:val="center"/>
              <w:rPr>
                <w:color w:val="000000"/>
                <w:szCs w:val="24"/>
              </w:rPr>
            </w:pPr>
          </w:p>
        </w:tc>
      </w:tr>
      <w:tr w:rsidR="008F77C7" w:rsidRPr="001D32E3" w14:paraId="4188A4E6" w14:textId="77777777" w:rsidTr="00F95F28">
        <w:tc>
          <w:tcPr>
            <w:tcW w:w="1696" w:type="dxa"/>
            <w:vMerge/>
          </w:tcPr>
          <w:p w14:paraId="0CB24777" w14:textId="77777777" w:rsidR="008F77C7" w:rsidRPr="001D32E3" w:rsidRDefault="008F77C7" w:rsidP="00B93DBC">
            <w:pPr>
              <w:tabs>
                <w:tab w:val="left" w:pos="426"/>
              </w:tabs>
              <w:spacing w:line="276" w:lineRule="auto"/>
              <w:jc w:val="both"/>
              <w:rPr>
                <w:color w:val="000000"/>
                <w:szCs w:val="24"/>
              </w:rPr>
            </w:pPr>
          </w:p>
        </w:tc>
        <w:tc>
          <w:tcPr>
            <w:tcW w:w="3799" w:type="dxa"/>
          </w:tcPr>
          <w:p w14:paraId="2E6C4D57" w14:textId="6E3AC09D" w:rsidR="008F77C7" w:rsidRPr="001D32E3" w:rsidRDefault="00C41D52" w:rsidP="00B93DBC">
            <w:pPr>
              <w:tabs>
                <w:tab w:val="left" w:pos="426"/>
              </w:tabs>
              <w:spacing w:line="276" w:lineRule="auto"/>
              <w:jc w:val="both"/>
              <w:rPr>
                <w:color w:val="000000"/>
                <w:szCs w:val="24"/>
              </w:rPr>
            </w:pPr>
            <w:r w:rsidRPr="001D32E3">
              <w:rPr>
                <w:color w:val="000000"/>
                <w:szCs w:val="24"/>
              </w:rPr>
              <w:t>Е</w:t>
            </w:r>
            <w:r w:rsidR="008F77C7" w:rsidRPr="001D32E3">
              <w:rPr>
                <w:color w:val="000000"/>
                <w:szCs w:val="24"/>
              </w:rPr>
              <w:t>моційна стійкість</w:t>
            </w:r>
          </w:p>
        </w:tc>
        <w:tc>
          <w:tcPr>
            <w:tcW w:w="1843" w:type="dxa"/>
            <w:vAlign w:val="center"/>
          </w:tcPr>
          <w:p w14:paraId="0BDFC36C" w14:textId="21580264" w:rsidR="007134B4" w:rsidRPr="001D32E3" w:rsidRDefault="00B31ECE" w:rsidP="00B93DBC">
            <w:pPr>
              <w:tabs>
                <w:tab w:val="left" w:pos="426"/>
              </w:tabs>
              <w:spacing w:line="276" w:lineRule="auto"/>
              <w:jc w:val="center"/>
              <w:rPr>
                <w:color w:val="000000"/>
                <w:szCs w:val="24"/>
              </w:rPr>
            </w:pPr>
            <w:r w:rsidRPr="001D32E3">
              <w:rPr>
                <w:color w:val="000000"/>
                <w:szCs w:val="24"/>
              </w:rPr>
              <w:t>11,00</w:t>
            </w:r>
          </w:p>
        </w:tc>
        <w:tc>
          <w:tcPr>
            <w:tcW w:w="2409" w:type="dxa"/>
            <w:vMerge/>
            <w:vAlign w:val="center"/>
          </w:tcPr>
          <w:p w14:paraId="2258BE48" w14:textId="77777777" w:rsidR="008F77C7" w:rsidRPr="001D32E3" w:rsidRDefault="008F77C7" w:rsidP="00B93DBC">
            <w:pPr>
              <w:tabs>
                <w:tab w:val="left" w:pos="426"/>
              </w:tabs>
              <w:spacing w:line="276" w:lineRule="auto"/>
              <w:jc w:val="center"/>
              <w:rPr>
                <w:color w:val="000000"/>
                <w:szCs w:val="24"/>
              </w:rPr>
            </w:pPr>
          </w:p>
        </w:tc>
      </w:tr>
      <w:tr w:rsidR="008F77C7" w:rsidRPr="001D32E3" w14:paraId="289D0527" w14:textId="77777777" w:rsidTr="00F95F28">
        <w:tc>
          <w:tcPr>
            <w:tcW w:w="1696" w:type="dxa"/>
            <w:vMerge w:val="restart"/>
            <w:vAlign w:val="center"/>
          </w:tcPr>
          <w:p w14:paraId="322AF61B" w14:textId="77777777" w:rsidR="003B1E28" w:rsidRPr="001D32E3" w:rsidRDefault="003B1E28" w:rsidP="00B93DBC">
            <w:pPr>
              <w:tabs>
                <w:tab w:val="left" w:pos="426"/>
              </w:tabs>
              <w:spacing w:line="276" w:lineRule="auto"/>
              <w:rPr>
                <w:color w:val="000000"/>
                <w:szCs w:val="24"/>
              </w:rPr>
            </w:pPr>
          </w:p>
          <w:p w14:paraId="35302886" w14:textId="77777777" w:rsidR="003B1E28" w:rsidRPr="001D32E3" w:rsidRDefault="003B1E28" w:rsidP="00B93DBC">
            <w:pPr>
              <w:tabs>
                <w:tab w:val="left" w:pos="426"/>
              </w:tabs>
              <w:spacing w:line="276" w:lineRule="auto"/>
              <w:rPr>
                <w:color w:val="000000"/>
                <w:szCs w:val="24"/>
              </w:rPr>
            </w:pPr>
          </w:p>
          <w:p w14:paraId="138F77CC" w14:textId="0F514065" w:rsidR="008F77C7" w:rsidRPr="001D32E3" w:rsidRDefault="00C41D52" w:rsidP="00B93DBC">
            <w:pPr>
              <w:tabs>
                <w:tab w:val="left" w:pos="426"/>
              </w:tabs>
              <w:spacing w:line="276" w:lineRule="auto"/>
              <w:rPr>
                <w:color w:val="000000"/>
                <w:szCs w:val="24"/>
              </w:rPr>
            </w:pPr>
            <w:r w:rsidRPr="001D32E3">
              <w:rPr>
                <w:color w:val="000000"/>
                <w:szCs w:val="24"/>
              </w:rPr>
              <w:lastRenderedPageBreak/>
              <w:t>Д</w:t>
            </w:r>
            <w:r w:rsidR="008F77C7" w:rsidRPr="001D32E3">
              <w:rPr>
                <w:color w:val="000000"/>
                <w:szCs w:val="24"/>
              </w:rPr>
              <w:t>оброчесність та професійна етика</w:t>
            </w:r>
          </w:p>
        </w:tc>
        <w:tc>
          <w:tcPr>
            <w:tcW w:w="3799" w:type="dxa"/>
          </w:tcPr>
          <w:p w14:paraId="01F37BCB" w14:textId="77777777" w:rsidR="008F77C7" w:rsidRPr="001D32E3" w:rsidRDefault="008F77C7" w:rsidP="00B93DBC">
            <w:pPr>
              <w:tabs>
                <w:tab w:val="left" w:pos="426"/>
              </w:tabs>
              <w:spacing w:line="276" w:lineRule="auto"/>
              <w:jc w:val="both"/>
              <w:rPr>
                <w:color w:val="000000"/>
                <w:szCs w:val="24"/>
              </w:rPr>
            </w:pPr>
            <w:r w:rsidRPr="001D32E3">
              <w:rPr>
                <w:color w:val="000000"/>
                <w:szCs w:val="24"/>
              </w:rPr>
              <w:lastRenderedPageBreak/>
              <w:t>Незалежність</w:t>
            </w:r>
          </w:p>
        </w:tc>
        <w:tc>
          <w:tcPr>
            <w:tcW w:w="1843" w:type="dxa"/>
            <w:vMerge w:val="restart"/>
            <w:shd w:val="clear" w:color="auto" w:fill="F2F2F2"/>
            <w:vAlign w:val="center"/>
          </w:tcPr>
          <w:p w14:paraId="74E0D470" w14:textId="77777777" w:rsidR="008F77C7" w:rsidRPr="001D32E3" w:rsidRDefault="008F77C7" w:rsidP="00B93DBC">
            <w:pPr>
              <w:tabs>
                <w:tab w:val="left" w:pos="426"/>
              </w:tabs>
              <w:spacing w:line="276" w:lineRule="auto"/>
              <w:jc w:val="center"/>
              <w:rPr>
                <w:color w:val="000000"/>
                <w:szCs w:val="24"/>
              </w:rPr>
            </w:pPr>
          </w:p>
        </w:tc>
        <w:tc>
          <w:tcPr>
            <w:tcW w:w="2409" w:type="dxa"/>
            <w:vMerge w:val="restart"/>
            <w:vAlign w:val="center"/>
          </w:tcPr>
          <w:p w14:paraId="62BF1724" w14:textId="77777777" w:rsidR="006F702E" w:rsidRPr="001D32E3" w:rsidRDefault="006F702E" w:rsidP="00B93DBC">
            <w:pPr>
              <w:tabs>
                <w:tab w:val="left" w:pos="426"/>
              </w:tabs>
              <w:spacing w:line="276" w:lineRule="auto"/>
              <w:jc w:val="center"/>
              <w:rPr>
                <w:color w:val="000000"/>
                <w:szCs w:val="24"/>
              </w:rPr>
            </w:pPr>
          </w:p>
          <w:p w14:paraId="50346E73" w14:textId="77777777" w:rsidR="006F702E" w:rsidRPr="001D32E3" w:rsidRDefault="006F702E" w:rsidP="00B93DBC">
            <w:pPr>
              <w:tabs>
                <w:tab w:val="left" w:pos="426"/>
              </w:tabs>
              <w:spacing w:line="276" w:lineRule="auto"/>
              <w:jc w:val="center"/>
              <w:rPr>
                <w:color w:val="000000"/>
                <w:szCs w:val="24"/>
              </w:rPr>
            </w:pPr>
          </w:p>
          <w:p w14:paraId="73DAC2AD" w14:textId="77777777" w:rsidR="006F702E" w:rsidRPr="001D32E3" w:rsidRDefault="006F702E" w:rsidP="00B93DBC">
            <w:pPr>
              <w:tabs>
                <w:tab w:val="left" w:pos="426"/>
              </w:tabs>
              <w:spacing w:line="276" w:lineRule="auto"/>
              <w:jc w:val="center"/>
              <w:rPr>
                <w:color w:val="000000"/>
                <w:szCs w:val="24"/>
              </w:rPr>
            </w:pPr>
          </w:p>
          <w:p w14:paraId="608F4770" w14:textId="77777777" w:rsidR="006F702E" w:rsidRPr="001D32E3" w:rsidRDefault="006F702E" w:rsidP="00B93DBC">
            <w:pPr>
              <w:tabs>
                <w:tab w:val="left" w:pos="426"/>
              </w:tabs>
              <w:spacing w:line="276" w:lineRule="auto"/>
              <w:jc w:val="center"/>
              <w:rPr>
                <w:color w:val="000000"/>
                <w:szCs w:val="24"/>
              </w:rPr>
            </w:pPr>
          </w:p>
          <w:p w14:paraId="7F23D40E" w14:textId="77777777" w:rsidR="006F702E" w:rsidRPr="001D32E3" w:rsidRDefault="006F702E" w:rsidP="00B93DBC">
            <w:pPr>
              <w:tabs>
                <w:tab w:val="left" w:pos="426"/>
              </w:tabs>
              <w:spacing w:line="276" w:lineRule="auto"/>
              <w:jc w:val="center"/>
              <w:rPr>
                <w:color w:val="000000"/>
                <w:szCs w:val="24"/>
              </w:rPr>
            </w:pPr>
          </w:p>
          <w:p w14:paraId="1E16B55C" w14:textId="77777777" w:rsidR="006F702E" w:rsidRPr="001D32E3" w:rsidRDefault="006F702E" w:rsidP="00B93DBC">
            <w:pPr>
              <w:tabs>
                <w:tab w:val="left" w:pos="426"/>
              </w:tabs>
              <w:spacing w:line="276" w:lineRule="auto"/>
              <w:jc w:val="center"/>
              <w:rPr>
                <w:color w:val="000000"/>
                <w:szCs w:val="24"/>
              </w:rPr>
            </w:pPr>
          </w:p>
          <w:p w14:paraId="674DAF22" w14:textId="77777777" w:rsidR="006F702E" w:rsidRPr="001D32E3" w:rsidRDefault="006F702E" w:rsidP="00B93DBC">
            <w:pPr>
              <w:tabs>
                <w:tab w:val="left" w:pos="426"/>
              </w:tabs>
              <w:spacing w:line="276" w:lineRule="auto"/>
              <w:jc w:val="center"/>
              <w:rPr>
                <w:color w:val="000000"/>
                <w:szCs w:val="24"/>
              </w:rPr>
            </w:pPr>
          </w:p>
          <w:p w14:paraId="693B2F51" w14:textId="77777777" w:rsidR="006F702E" w:rsidRPr="001D32E3" w:rsidRDefault="006F702E" w:rsidP="00B93DBC">
            <w:pPr>
              <w:tabs>
                <w:tab w:val="left" w:pos="426"/>
              </w:tabs>
              <w:spacing w:line="276" w:lineRule="auto"/>
              <w:jc w:val="center"/>
              <w:rPr>
                <w:color w:val="000000"/>
                <w:szCs w:val="24"/>
              </w:rPr>
            </w:pPr>
          </w:p>
          <w:p w14:paraId="676DA610" w14:textId="77777777" w:rsidR="008F77C7" w:rsidRPr="001D32E3" w:rsidRDefault="00DA4573" w:rsidP="00B93DBC">
            <w:pPr>
              <w:tabs>
                <w:tab w:val="left" w:pos="426"/>
              </w:tabs>
              <w:spacing w:line="276" w:lineRule="auto"/>
              <w:jc w:val="center"/>
              <w:rPr>
                <w:color w:val="000000"/>
                <w:szCs w:val="24"/>
              </w:rPr>
            </w:pPr>
            <w:r w:rsidRPr="001D32E3">
              <w:rPr>
                <w:color w:val="000000"/>
                <w:szCs w:val="24"/>
              </w:rPr>
              <w:t>300</w:t>
            </w:r>
            <w:r w:rsidR="00747FFB" w:rsidRPr="001D32E3">
              <w:rPr>
                <w:color w:val="000000"/>
                <w:szCs w:val="24"/>
              </w:rPr>
              <w:t>,00</w:t>
            </w:r>
          </w:p>
          <w:p w14:paraId="0E440BC6" w14:textId="77777777" w:rsidR="006F702E" w:rsidRPr="001D32E3" w:rsidRDefault="006F702E" w:rsidP="00B93DBC">
            <w:pPr>
              <w:tabs>
                <w:tab w:val="left" w:pos="426"/>
              </w:tabs>
              <w:spacing w:line="276" w:lineRule="auto"/>
              <w:jc w:val="center"/>
              <w:rPr>
                <w:color w:val="000000"/>
                <w:szCs w:val="24"/>
              </w:rPr>
            </w:pPr>
          </w:p>
          <w:p w14:paraId="46B5189B" w14:textId="77777777" w:rsidR="006F702E" w:rsidRPr="001D32E3" w:rsidRDefault="006F702E" w:rsidP="00B93DBC">
            <w:pPr>
              <w:tabs>
                <w:tab w:val="left" w:pos="426"/>
              </w:tabs>
              <w:spacing w:line="276" w:lineRule="auto"/>
              <w:jc w:val="center"/>
              <w:rPr>
                <w:color w:val="000000"/>
                <w:szCs w:val="24"/>
              </w:rPr>
            </w:pPr>
          </w:p>
          <w:p w14:paraId="46D806CA" w14:textId="77777777" w:rsidR="006F702E" w:rsidRPr="001D32E3" w:rsidRDefault="006F702E" w:rsidP="00B93DBC">
            <w:pPr>
              <w:tabs>
                <w:tab w:val="left" w:pos="426"/>
              </w:tabs>
              <w:spacing w:line="276" w:lineRule="auto"/>
              <w:jc w:val="center"/>
              <w:rPr>
                <w:color w:val="000000"/>
                <w:szCs w:val="24"/>
              </w:rPr>
            </w:pPr>
          </w:p>
          <w:p w14:paraId="621F1BBD" w14:textId="77777777" w:rsidR="006F702E" w:rsidRPr="001D32E3" w:rsidRDefault="006F702E" w:rsidP="00B93DBC">
            <w:pPr>
              <w:tabs>
                <w:tab w:val="left" w:pos="426"/>
              </w:tabs>
              <w:spacing w:line="276" w:lineRule="auto"/>
              <w:jc w:val="center"/>
              <w:rPr>
                <w:color w:val="000000"/>
                <w:szCs w:val="24"/>
              </w:rPr>
            </w:pPr>
          </w:p>
          <w:p w14:paraId="1A8C54AA" w14:textId="77777777" w:rsidR="006F702E" w:rsidRPr="001D32E3" w:rsidRDefault="006F702E" w:rsidP="00B93DBC">
            <w:pPr>
              <w:tabs>
                <w:tab w:val="left" w:pos="426"/>
              </w:tabs>
              <w:spacing w:line="276" w:lineRule="auto"/>
              <w:jc w:val="center"/>
              <w:rPr>
                <w:color w:val="000000"/>
                <w:szCs w:val="24"/>
              </w:rPr>
            </w:pPr>
          </w:p>
          <w:p w14:paraId="5D7DF19E" w14:textId="77777777" w:rsidR="006F702E" w:rsidRPr="001D32E3" w:rsidRDefault="006F702E" w:rsidP="00B93DBC">
            <w:pPr>
              <w:tabs>
                <w:tab w:val="left" w:pos="426"/>
              </w:tabs>
              <w:spacing w:line="276" w:lineRule="auto"/>
              <w:jc w:val="center"/>
              <w:rPr>
                <w:color w:val="000000"/>
                <w:szCs w:val="24"/>
              </w:rPr>
            </w:pPr>
          </w:p>
          <w:p w14:paraId="4ED25CC3" w14:textId="77777777" w:rsidR="006F702E" w:rsidRPr="001D32E3" w:rsidRDefault="006F702E" w:rsidP="00B93DBC">
            <w:pPr>
              <w:tabs>
                <w:tab w:val="left" w:pos="426"/>
              </w:tabs>
              <w:spacing w:line="276" w:lineRule="auto"/>
              <w:jc w:val="center"/>
              <w:rPr>
                <w:color w:val="000000"/>
                <w:szCs w:val="24"/>
              </w:rPr>
            </w:pPr>
          </w:p>
          <w:p w14:paraId="1F0F4A2B" w14:textId="3DDC7DC9" w:rsidR="006F702E" w:rsidRPr="001D32E3" w:rsidRDefault="006F702E" w:rsidP="00B93DBC">
            <w:pPr>
              <w:tabs>
                <w:tab w:val="left" w:pos="426"/>
              </w:tabs>
              <w:spacing w:line="276" w:lineRule="auto"/>
              <w:jc w:val="center"/>
              <w:rPr>
                <w:color w:val="000000"/>
                <w:szCs w:val="24"/>
              </w:rPr>
            </w:pPr>
          </w:p>
        </w:tc>
      </w:tr>
      <w:tr w:rsidR="008F77C7" w:rsidRPr="001D32E3" w14:paraId="198D17A9" w14:textId="77777777" w:rsidTr="00F95F28">
        <w:tc>
          <w:tcPr>
            <w:tcW w:w="1696" w:type="dxa"/>
            <w:vMerge/>
          </w:tcPr>
          <w:p w14:paraId="2ADB5F1E" w14:textId="77777777" w:rsidR="008F77C7" w:rsidRPr="001D32E3" w:rsidRDefault="008F77C7" w:rsidP="00B93DBC">
            <w:pPr>
              <w:tabs>
                <w:tab w:val="left" w:pos="426"/>
              </w:tabs>
              <w:spacing w:line="276" w:lineRule="auto"/>
              <w:jc w:val="both"/>
              <w:rPr>
                <w:color w:val="000000"/>
                <w:szCs w:val="24"/>
              </w:rPr>
            </w:pPr>
          </w:p>
        </w:tc>
        <w:tc>
          <w:tcPr>
            <w:tcW w:w="3799" w:type="dxa"/>
          </w:tcPr>
          <w:p w14:paraId="3CDCD359" w14:textId="77777777" w:rsidR="008F77C7" w:rsidRPr="001D32E3" w:rsidRDefault="008F77C7" w:rsidP="00B93DBC">
            <w:pPr>
              <w:tabs>
                <w:tab w:val="left" w:pos="426"/>
              </w:tabs>
              <w:spacing w:line="276" w:lineRule="auto"/>
              <w:jc w:val="both"/>
              <w:rPr>
                <w:color w:val="000000"/>
                <w:szCs w:val="24"/>
              </w:rPr>
            </w:pPr>
            <w:r w:rsidRPr="001D32E3">
              <w:rPr>
                <w:color w:val="000000"/>
                <w:szCs w:val="24"/>
              </w:rPr>
              <w:t>Чесність</w:t>
            </w:r>
          </w:p>
        </w:tc>
        <w:tc>
          <w:tcPr>
            <w:tcW w:w="1843" w:type="dxa"/>
            <w:vMerge/>
            <w:shd w:val="clear" w:color="auto" w:fill="F2F2F2"/>
            <w:vAlign w:val="center"/>
          </w:tcPr>
          <w:p w14:paraId="7EA4C1D0" w14:textId="77777777" w:rsidR="008F77C7" w:rsidRPr="001D32E3" w:rsidRDefault="008F77C7" w:rsidP="00B93DBC">
            <w:pPr>
              <w:tabs>
                <w:tab w:val="left" w:pos="426"/>
              </w:tabs>
              <w:spacing w:line="276" w:lineRule="auto"/>
              <w:jc w:val="center"/>
              <w:rPr>
                <w:color w:val="000000"/>
                <w:szCs w:val="24"/>
              </w:rPr>
            </w:pPr>
          </w:p>
        </w:tc>
        <w:tc>
          <w:tcPr>
            <w:tcW w:w="2409" w:type="dxa"/>
            <w:vMerge/>
            <w:vAlign w:val="center"/>
          </w:tcPr>
          <w:p w14:paraId="11AC4984" w14:textId="77777777" w:rsidR="008F77C7" w:rsidRPr="001D32E3" w:rsidRDefault="008F77C7" w:rsidP="00B93DBC">
            <w:pPr>
              <w:tabs>
                <w:tab w:val="left" w:pos="426"/>
              </w:tabs>
              <w:spacing w:line="276" w:lineRule="auto"/>
              <w:jc w:val="center"/>
              <w:rPr>
                <w:color w:val="000000"/>
                <w:szCs w:val="24"/>
              </w:rPr>
            </w:pPr>
          </w:p>
        </w:tc>
      </w:tr>
      <w:tr w:rsidR="008F77C7" w:rsidRPr="001D32E3" w14:paraId="75CF3625" w14:textId="77777777" w:rsidTr="00F95F28">
        <w:tc>
          <w:tcPr>
            <w:tcW w:w="1696" w:type="dxa"/>
            <w:vMerge/>
          </w:tcPr>
          <w:p w14:paraId="54D1658A" w14:textId="77777777" w:rsidR="008F77C7" w:rsidRPr="001D32E3" w:rsidRDefault="008F77C7" w:rsidP="00B93DBC">
            <w:pPr>
              <w:tabs>
                <w:tab w:val="left" w:pos="426"/>
              </w:tabs>
              <w:spacing w:line="276" w:lineRule="auto"/>
              <w:jc w:val="both"/>
              <w:rPr>
                <w:color w:val="000000"/>
                <w:szCs w:val="24"/>
              </w:rPr>
            </w:pPr>
          </w:p>
        </w:tc>
        <w:tc>
          <w:tcPr>
            <w:tcW w:w="3799" w:type="dxa"/>
          </w:tcPr>
          <w:p w14:paraId="0031535A" w14:textId="77777777" w:rsidR="008F77C7" w:rsidRPr="001D32E3" w:rsidRDefault="008F77C7" w:rsidP="00B93DBC">
            <w:pPr>
              <w:tabs>
                <w:tab w:val="left" w:pos="426"/>
              </w:tabs>
              <w:spacing w:line="276" w:lineRule="auto"/>
              <w:jc w:val="both"/>
              <w:rPr>
                <w:color w:val="000000"/>
                <w:szCs w:val="24"/>
              </w:rPr>
            </w:pPr>
            <w:r w:rsidRPr="001D32E3">
              <w:rPr>
                <w:color w:val="000000"/>
                <w:szCs w:val="24"/>
              </w:rPr>
              <w:t>Неупередженість</w:t>
            </w:r>
          </w:p>
        </w:tc>
        <w:tc>
          <w:tcPr>
            <w:tcW w:w="1843" w:type="dxa"/>
            <w:vMerge/>
            <w:shd w:val="clear" w:color="auto" w:fill="F2F2F2"/>
            <w:vAlign w:val="center"/>
          </w:tcPr>
          <w:p w14:paraId="7F574C9A" w14:textId="77777777" w:rsidR="008F77C7" w:rsidRPr="001D32E3" w:rsidRDefault="008F77C7" w:rsidP="00B93DBC">
            <w:pPr>
              <w:tabs>
                <w:tab w:val="left" w:pos="426"/>
              </w:tabs>
              <w:spacing w:line="276" w:lineRule="auto"/>
              <w:jc w:val="center"/>
              <w:rPr>
                <w:color w:val="000000"/>
                <w:szCs w:val="24"/>
              </w:rPr>
            </w:pPr>
          </w:p>
        </w:tc>
        <w:tc>
          <w:tcPr>
            <w:tcW w:w="2409" w:type="dxa"/>
            <w:vMerge/>
            <w:vAlign w:val="center"/>
          </w:tcPr>
          <w:p w14:paraId="5322B6E4" w14:textId="77777777" w:rsidR="008F77C7" w:rsidRPr="001D32E3" w:rsidRDefault="008F77C7" w:rsidP="00B93DBC">
            <w:pPr>
              <w:tabs>
                <w:tab w:val="left" w:pos="426"/>
              </w:tabs>
              <w:spacing w:line="276" w:lineRule="auto"/>
              <w:jc w:val="center"/>
              <w:rPr>
                <w:color w:val="000000"/>
                <w:szCs w:val="24"/>
              </w:rPr>
            </w:pPr>
          </w:p>
        </w:tc>
      </w:tr>
      <w:tr w:rsidR="008F77C7" w:rsidRPr="001D32E3" w14:paraId="0EAA94FE" w14:textId="77777777" w:rsidTr="00F95F28">
        <w:tc>
          <w:tcPr>
            <w:tcW w:w="1696" w:type="dxa"/>
            <w:vMerge/>
          </w:tcPr>
          <w:p w14:paraId="295D2A2B" w14:textId="77777777" w:rsidR="008F77C7" w:rsidRPr="001D32E3" w:rsidRDefault="008F77C7" w:rsidP="00B93DBC">
            <w:pPr>
              <w:tabs>
                <w:tab w:val="left" w:pos="426"/>
              </w:tabs>
              <w:spacing w:line="276" w:lineRule="auto"/>
              <w:jc w:val="both"/>
              <w:rPr>
                <w:color w:val="000000"/>
                <w:szCs w:val="24"/>
              </w:rPr>
            </w:pPr>
          </w:p>
        </w:tc>
        <w:tc>
          <w:tcPr>
            <w:tcW w:w="3799" w:type="dxa"/>
          </w:tcPr>
          <w:p w14:paraId="76278FB4" w14:textId="77777777" w:rsidR="008F77C7" w:rsidRPr="001D32E3" w:rsidRDefault="008F77C7" w:rsidP="00B93DBC">
            <w:pPr>
              <w:tabs>
                <w:tab w:val="left" w:pos="426"/>
              </w:tabs>
              <w:spacing w:line="276" w:lineRule="auto"/>
              <w:jc w:val="both"/>
              <w:rPr>
                <w:color w:val="000000"/>
                <w:szCs w:val="24"/>
              </w:rPr>
            </w:pPr>
            <w:r w:rsidRPr="001D32E3">
              <w:rPr>
                <w:color w:val="000000"/>
                <w:szCs w:val="24"/>
              </w:rPr>
              <w:t>Сумлінність</w:t>
            </w:r>
          </w:p>
        </w:tc>
        <w:tc>
          <w:tcPr>
            <w:tcW w:w="1843" w:type="dxa"/>
            <w:vMerge/>
            <w:shd w:val="clear" w:color="auto" w:fill="F2F2F2"/>
            <w:vAlign w:val="center"/>
          </w:tcPr>
          <w:p w14:paraId="66C0F5A8" w14:textId="77777777" w:rsidR="008F77C7" w:rsidRPr="001D32E3" w:rsidRDefault="008F77C7" w:rsidP="00B93DBC">
            <w:pPr>
              <w:tabs>
                <w:tab w:val="left" w:pos="426"/>
              </w:tabs>
              <w:spacing w:line="276" w:lineRule="auto"/>
              <w:jc w:val="center"/>
              <w:rPr>
                <w:color w:val="000000"/>
                <w:szCs w:val="24"/>
              </w:rPr>
            </w:pPr>
          </w:p>
        </w:tc>
        <w:tc>
          <w:tcPr>
            <w:tcW w:w="2409" w:type="dxa"/>
            <w:vMerge/>
            <w:vAlign w:val="center"/>
          </w:tcPr>
          <w:p w14:paraId="139D253F" w14:textId="77777777" w:rsidR="008F77C7" w:rsidRPr="001D32E3" w:rsidRDefault="008F77C7" w:rsidP="00B93DBC">
            <w:pPr>
              <w:tabs>
                <w:tab w:val="left" w:pos="426"/>
              </w:tabs>
              <w:spacing w:line="276" w:lineRule="auto"/>
              <w:jc w:val="center"/>
              <w:rPr>
                <w:color w:val="000000"/>
                <w:szCs w:val="24"/>
              </w:rPr>
            </w:pPr>
          </w:p>
        </w:tc>
      </w:tr>
      <w:tr w:rsidR="008F77C7" w:rsidRPr="001D32E3" w14:paraId="6F2F3991" w14:textId="77777777" w:rsidTr="00F95F28">
        <w:tc>
          <w:tcPr>
            <w:tcW w:w="1696" w:type="dxa"/>
            <w:vMerge/>
          </w:tcPr>
          <w:p w14:paraId="4122831B" w14:textId="77777777" w:rsidR="008F77C7" w:rsidRPr="001D32E3" w:rsidRDefault="008F77C7" w:rsidP="00B93DBC">
            <w:pPr>
              <w:tabs>
                <w:tab w:val="left" w:pos="426"/>
              </w:tabs>
              <w:spacing w:line="276" w:lineRule="auto"/>
              <w:jc w:val="both"/>
              <w:rPr>
                <w:color w:val="000000"/>
                <w:szCs w:val="24"/>
              </w:rPr>
            </w:pPr>
          </w:p>
        </w:tc>
        <w:tc>
          <w:tcPr>
            <w:tcW w:w="3799" w:type="dxa"/>
          </w:tcPr>
          <w:p w14:paraId="640C6A70" w14:textId="77777777" w:rsidR="008F77C7" w:rsidRPr="001D32E3" w:rsidRDefault="008F77C7" w:rsidP="00B93DBC">
            <w:pPr>
              <w:tabs>
                <w:tab w:val="left" w:pos="426"/>
              </w:tabs>
              <w:spacing w:line="276" w:lineRule="auto"/>
              <w:jc w:val="both"/>
              <w:rPr>
                <w:color w:val="000000"/>
                <w:szCs w:val="24"/>
              </w:rPr>
            </w:pPr>
            <w:r w:rsidRPr="001D32E3">
              <w:rPr>
                <w:color w:val="000000"/>
                <w:szCs w:val="24"/>
              </w:rPr>
              <w:t>Непідкупність</w:t>
            </w:r>
          </w:p>
        </w:tc>
        <w:tc>
          <w:tcPr>
            <w:tcW w:w="1843" w:type="dxa"/>
            <w:vMerge/>
            <w:shd w:val="clear" w:color="auto" w:fill="F2F2F2"/>
            <w:vAlign w:val="center"/>
          </w:tcPr>
          <w:p w14:paraId="4B5C3D67" w14:textId="77777777" w:rsidR="008F77C7" w:rsidRPr="001D32E3" w:rsidRDefault="008F77C7" w:rsidP="00B93DBC">
            <w:pPr>
              <w:tabs>
                <w:tab w:val="left" w:pos="426"/>
              </w:tabs>
              <w:spacing w:line="276" w:lineRule="auto"/>
              <w:jc w:val="center"/>
              <w:rPr>
                <w:color w:val="000000"/>
                <w:szCs w:val="24"/>
              </w:rPr>
            </w:pPr>
          </w:p>
        </w:tc>
        <w:tc>
          <w:tcPr>
            <w:tcW w:w="2409" w:type="dxa"/>
            <w:vMerge/>
            <w:vAlign w:val="center"/>
          </w:tcPr>
          <w:p w14:paraId="2CAC75C8" w14:textId="77777777" w:rsidR="008F77C7" w:rsidRPr="001D32E3" w:rsidRDefault="008F77C7" w:rsidP="00B93DBC">
            <w:pPr>
              <w:tabs>
                <w:tab w:val="left" w:pos="426"/>
              </w:tabs>
              <w:spacing w:line="276" w:lineRule="auto"/>
              <w:jc w:val="center"/>
              <w:rPr>
                <w:color w:val="000000"/>
                <w:szCs w:val="24"/>
              </w:rPr>
            </w:pPr>
          </w:p>
        </w:tc>
      </w:tr>
      <w:tr w:rsidR="008F77C7" w:rsidRPr="001D32E3" w14:paraId="360B9040" w14:textId="77777777" w:rsidTr="00F95F28">
        <w:tc>
          <w:tcPr>
            <w:tcW w:w="1696" w:type="dxa"/>
            <w:vMerge/>
          </w:tcPr>
          <w:p w14:paraId="01C06D8F" w14:textId="77777777" w:rsidR="008F77C7" w:rsidRPr="001D32E3" w:rsidRDefault="008F77C7" w:rsidP="00B93DBC">
            <w:pPr>
              <w:tabs>
                <w:tab w:val="left" w:pos="426"/>
              </w:tabs>
              <w:spacing w:line="276" w:lineRule="auto"/>
              <w:jc w:val="both"/>
              <w:rPr>
                <w:color w:val="000000"/>
                <w:szCs w:val="24"/>
              </w:rPr>
            </w:pPr>
          </w:p>
        </w:tc>
        <w:tc>
          <w:tcPr>
            <w:tcW w:w="3799" w:type="dxa"/>
          </w:tcPr>
          <w:p w14:paraId="4E37C06B" w14:textId="77777777" w:rsidR="008F77C7" w:rsidRPr="001D32E3" w:rsidRDefault="008F77C7" w:rsidP="00B93DBC">
            <w:pPr>
              <w:tabs>
                <w:tab w:val="left" w:pos="426"/>
              </w:tabs>
              <w:spacing w:line="276" w:lineRule="auto"/>
              <w:jc w:val="both"/>
              <w:rPr>
                <w:color w:val="000000"/>
                <w:szCs w:val="24"/>
              </w:rPr>
            </w:pPr>
            <w:r w:rsidRPr="001D32E3">
              <w:rPr>
                <w:color w:val="000000"/>
                <w:szCs w:val="24"/>
              </w:rPr>
              <w:t>Дотримання етичних норм і бездоганна поведінка у професійній діяльності та особистому житті</w:t>
            </w:r>
          </w:p>
        </w:tc>
        <w:tc>
          <w:tcPr>
            <w:tcW w:w="1843" w:type="dxa"/>
            <w:vMerge/>
            <w:shd w:val="clear" w:color="auto" w:fill="F2F2F2"/>
            <w:vAlign w:val="center"/>
          </w:tcPr>
          <w:p w14:paraId="4BDDAEED" w14:textId="77777777" w:rsidR="008F77C7" w:rsidRPr="001D32E3" w:rsidRDefault="008F77C7" w:rsidP="00B93DBC">
            <w:pPr>
              <w:tabs>
                <w:tab w:val="left" w:pos="426"/>
              </w:tabs>
              <w:spacing w:line="276" w:lineRule="auto"/>
              <w:jc w:val="center"/>
              <w:rPr>
                <w:color w:val="000000"/>
                <w:szCs w:val="24"/>
              </w:rPr>
            </w:pPr>
          </w:p>
        </w:tc>
        <w:tc>
          <w:tcPr>
            <w:tcW w:w="2409" w:type="dxa"/>
            <w:vMerge/>
            <w:vAlign w:val="center"/>
          </w:tcPr>
          <w:p w14:paraId="128C93B7" w14:textId="77777777" w:rsidR="008F77C7" w:rsidRPr="001D32E3" w:rsidRDefault="008F77C7" w:rsidP="00B93DBC">
            <w:pPr>
              <w:tabs>
                <w:tab w:val="left" w:pos="426"/>
              </w:tabs>
              <w:spacing w:line="276" w:lineRule="auto"/>
              <w:jc w:val="center"/>
              <w:rPr>
                <w:color w:val="000000"/>
                <w:szCs w:val="24"/>
              </w:rPr>
            </w:pPr>
          </w:p>
        </w:tc>
      </w:tr>
      <w:tr w:rsidR="008F77C7" w:rsidRPr="001D32E3" w14:paraId="4C78A41C" w14:textId="77777777" w:rsidTr="00F95F28">
        <w:tc>
          <w:tcPr>
            <w:tcW w:w="1696" w:type="dxa"/>
            <w:vMerge/>
          </w:tcPr>
          <w:p w14:paraId="74A9A6A3" w14:textId="77777777" w:rsidR="008F77C7" w:rsidRPr="001D32E3" w:rsidRDefault="008F77C7" w:rsidP="00B93DBC">
            <w:pPr>
              <w:tabs>
                <w:tab w:val="left" w:pos="426"/>
              </w:tabs>
              <w:spacing w:line="276" w:lineRule="auto"/>
              <w:jc w:val="both"/>
              <w:rPr>
                <w:color w:val="000000"/>
                <w:szCs w:val="24"/>
              </w:rPr>
            </w:pPr>
          </w:p>
        </w:tc>
        <w:tc>
          <w:tcPr>
            <w:tcW w:w="3799" w:type="dxa"/>
          </w:tcPr>
          <w:p w14:paraId="2B6AAEAE" w14:textId="3FC1D0BA" w:rsidR="008F77C7" w:rsidRPr="001D32E3" w:rsidRDefault="008F77C7" w:rsidP="00B93DBC">
            <w:pPr>
              <w:tabs>
                <w:tab w:val="left" w:pos="426"/>
              </w:tabs>
              <w:spacing w:line="276" w:lineRule="auto"/>
              <w:jc w:val="both"/>
              <w:rPr>
                <w:color w:val="000000"/>
                <w:szCs w:val="24"/>
              </w:rPr>
            </w:pPr>
            <w:r w:rsidRPr="001D32E3">
              <w:rPr>
                <w:color w:val="000000"/>
                <w:szCs w:val="24"/>
              </w:rPr>
              <w:t>Законність джерел походження майна, відповідність рівня життя судді (кандидата на по</w:t>
            </w:r>
            <w:r w:rsidR="00C41D52" w:rsidRPr="001D32E3">
              <w:rPr>
                <w:color w:val="000000"/>
                <w:szCs w:val="24"/>
              </w:rPr>
              <w:t>саду судді) або членів його сім’</w:t>
            </w:r>
            <w:r w:rsidRPr="001D32E3">
              <w:rPr>
                <w:color w:val="000000"/>
                <w:szCs w:val="24"/>
              </w:rPr>
              <w:t>ї задекларованим доходам, відповідність способу життя судді (кандидата на посаду судді) його статусу</w:t>
            </w:r>
          </w:p>
        </w:tc>
        <w:tc>
          <w:tcPr>
            <w:tcW w:w="1843" w:type="dxa"/>
            <w:vMerge/>
            <w:shd w:val="clear" w:color="auto" w:fill="F2F2F2"/>
            <w:vAlign w:val="center"/>
          </w:tcPr>
          <w:p w14:paraId="36BC1F9B" w14:textId="77777777" w:rsidR="008F77C7" w:rsidRPr="001D32E3" w:rsidRDefault="008F77C7" w:rsidP="00B93DBC">
            <w:pPr>
              <w:tabs>
                <w:tab w:val="left" w:pos="426"/>
              </w:tabs>
              <w:spacing w:line="276" w:lineRule="auto"/>
              <w:jc w:val="center"/>
              <w:rPr>
                <w:color w:val="000000"/>
                <w:szCs w:val="24"/>
              </w:rPr>
            </w:pPr>
          </w:p>
        </w:tc>
        <w:tc>
          <w:tcPr>
            <w:tcW w:w="2409" w:type="dxa"/>
            <w:vMerge/>
            <w:vAlign w:val="center"/>
          </w:tcPr>
          <w:p w14:paraId="6A154157" w14:textId="77777777" w:rsidR="008F77C7" w:rsidRPr="001D32E3" w:rsidRDefault="008F77C7" w:rsidP="00B93DBC">
            <w:pPr>
              <w:tabs>
                <w:tab w:val="left" w:pos="426"/>
              </w:tabs>
              <w:spacing w:line="276" w:lineRule="auto"/>
              <w:jc w:val="center"/>
              <w:rPr>
                <w:color w:val="000000"/>
                <w:szCs w:val="24"/>
              </w:rPr>
            </w:pPr>
          </w:p>
        </w:tc>
      </w:tr>
      <w:tr w:rsidR="008F77C7" w:rsidRPr="001D32E3" w14:paraId="04DEFE03" w14:textId="77777777" w:rsidTr="00F95F28">
        <w:tc>
          <w:tcPr>
            <w:tcW w:w="1696" w:type="dxa"/>
          </w:tcPr>
          <w:p w14:paraId="4B3CA987" w14:textId="77777777" w:rsidR="008F77C7" w:rsidRPr="001D32E3" w:rsidRDefault="008F77C7" w:rsidP="00B93DBC">
            <w:pPr>
              <w:tabs>
                <w:tab w:val="left" w:pos="426"/>
              </w:tabs>
              <w:spacing w:line="276" w:lineRule="auto"/>
              <w:jc w:val="both"/>
              <w:rPr>
                <w:color w:val="000000"/>
                <w:szCs w:val="24"/>
              </w:rPr>
            </w:pPr>
          </w:p>
        </w:tc>
        <w:tc>
          <w:tcPr>
            <w:tcW w:w="3799" w:type="dxa"/>
          </w:tcPr>
          <w:p w14:paraId="71407456" w14:textId="77777777" w:rsidR="008F77C7" w:rsidRPr="001D32E3" w:rsidRDefault="008F77C7" w:rsidP="00B93DBC">
            <w:pPr>
              <w:tabs>
                <w:tab w:val="left" w:pos="426"/>
              </w:tabs>
              <w:spacing w:line="276" w:lineRule="auto"/>
              <w:jc w:val="both"/>
              <w:rPr>
                <w:color w:val="000000"/>
                <w:szCs w:val="24"/>
              </w:rPr>
            </w:pPr>
          </w:p>
        </w:tc>
        <w:tc>
          <w:tcPr>
            <w:tcW w:w="1843" w:type="dxa"/>
            <w:vAlign w:val="center"/>
          </w:tcPr>
          <w:p w14:paraId="50BBEE58" w14:textId="77777777" w:rsidR="008F77C7" w:rsidRPr="001D32E3" w:rsidRDefault="008F77C7" w:rsidP="00B93DBC">
            <w:pPr>
              <w:tabs>
                <w:tab w:val="left" w:pos="426"/>
              </w:tabs>
              <w:spacing w:line="276" w:lineRule="auto"/>
              <w:jc w:val="center"/>
              <w:rPr>
                <w:color w:val="000000"/>
                <w:szCs w:val="24"/>
              </w:rPr>
            </w:pPr>
            <w:r w:rsidRPr="001D32E3">
              <w:rPr>
                <w:color w:val="000000"/>
                <w:szCs w:val="24"/>
              </w:rPr>
              <w:t>Загальний бал</w:t>
            </w:r>
          </w:p>
        </w:tc>
        <w:tc>
          <w:tcPr>
            <w:tcW w:w="2409" w:type="dxa"/>
            <w:vAlign w:val="center"/>
          </w:tcPr>
          <w:p w14:paraId="54B37D69" w14:textId="1E56754F" w:rsidR="008F77C7" w:rsidRPr="001D32E3" w:rsidRDefault="003C5FAC" w:rsidP="00B93DBC">
            <w:pPr>
              <w:tabs>
                <w:tab w:val="left" w:pos="426"/>
              </w:tabs>
              <w:spacing w:line="276" w:lineRule="auto"/>
              <w:jc w:val="center"/>
              <w:rPr>
                <w:color w:val="000000"/>
                <w:szCs w:val="24"/>
              </w:rPr>
            </w:pPr>
            <w:r w:rsidRPr="001D32E3">
              <w:rPr>
                <w:color w:val="000000"/>
                <w:szCs w:val="24"/>
              </w:rPr>
              <w:t>7</w:t>
            </w:r>
            <w:r w:rsidR="00D21DCC" w:rsidRPr="001D32E3">
              <w:rPr>
                <w:color w:val="000000"/>
                <w:szCs w:val="24"/>
              </w:rPr>
              <w:t>3</w:t>
            </w:r>
            <w:r w:rsidR="00DA4573" w:rsidRPr="001D32E3">
              <w:rPr>
                <w:color w:val="000000"/>
                <w:szCs w:val="24"/>
              </w:rPr>
              <w:t>8</w:t>
            </w:r>
            <w:r w:rsidR="008F77C7" w:rsidRPr="001D32E3">
              <w:rPr>
                <w:color w:val="000000"/>
                <w:szCs w:val="24"/>
              </w:rPr>
              <w:t>,</w:t>
            </w:r>
            <w:r w:rsidR="00DA4573" w:rsidRPr="001D32E3">
              <w:rPr>
                <w:color w:val="000000"/>
                <w:szCs w:val="24"/>
              </w:rPr>
              <w:t>60</w:t>
            </w:r>
          </w:p>
        </w:tc>
      </w:tr>
    </w:tbl>
    <w:p w14:paraId="3707F719" w14:textId="77777777" w:rsidR="002274EC" w:rsidRPr="001D32E3" w:rsidRDefault="002274EC" w:rsidP="00B93DBC">
      <w:pPr>
        <w:shd w:val="clear" w:color="auto" w:fill="FFFFFF"/>
        <w:tabs>
          <w:tab w:val="left" w:pos="426"/>
        </w:tabs>
        <w:spacing w:line="276" w:lineRule="auto"/>
        <w:ind w:firstLine="709"/>
        <w:jc w:val="both"/>
        <w:rPr>
          <w:szCs w:val="24"/>
        </w:rPr>
      </w:pPr>
    </w:p>
    <w:p w14:paraId="1DE3F75F" w14:textId="35136F5F" w:rsidR="00747FFB" w:rsidRPr="001D32E3" w:rsidRDefault="00747FFB" w:rsidP="00B93DBC">
      <w:pPr>
        <w:shd w:val="clear" w:color="auto" w:fill="FFFFFF"/>
        <w:tabs>
          <w:tab w:val="left" w:pos="426"/>
        </w:tabs>
        <w:spacing w:line="276" w:lineRule="auto"/>
        <w:ind w:firstLine="709"/>
        <w:jc w:val="both"/>
        <w:rPr>
          <w:color w:val="000000"/>
          <w:sz w:val="26"/>
          <w:szCs w:val="26"/>
        </w:rPr>
      </w:pPr>
      <w:r w:rsidRPr="001D32E3">
        <w:rPr>
          <w:color w:val="000000"/>
          <w:sz w:val="26"/>
          <w:szCs w:val="26"/>
        </w:rPr>
        <w:t xml:space="preserve">Таким чином, </w:t>
      </w:r>
      <w:proofErr w:type="spellStart"/>
      <w:r w:rsidR="00EB639D" w:rsidRPr="001D32E3">
        <w:rPr>
          <w:color w:val="000000"/>
          <w:sz w:val="26"/>
          <w:szCs w:val="26"/>
        </w:rPr>
        <w:t>Муругов</w:t>
      </w:r>
      <w:proofErr w:type="spellEnd"/>
      <w:r w:rsidR="00EB639D" w:rsidRPr="001D32E3">
        <w:rPr>
          <w:color w:val="000000"/>
          <w:sz w:val="26"/>
          <w:szCs w:val="26"/>
        </w:rPr>
        <w:t xml:space="preserve"> В.В. </w:t>
      </w:r>
      <w:r w:rsidRPr="001D32E3">
        <w:rPr>
          <w:color w:val="000000"/>
          <w:sz w:val="26"/>
          <w:szCs w:val="26"/>
        </w:rPr>
        <w:t>підтвердив здатність здійсн</w:t>
      </w:r>
      <w:r w:rsidR="00C41D52" w:rsidRPr="001D32E3">
        <w:rPr>
          <w:color w:val="000000"/>
          <w:sz w:val="26"/>
          <w:szCs w:val="26"/>
        </w:rPr>
        <w:t xml:space="preserve">ювати правосуддя в апеляційному загальному </w:t>
      </w:r>
      <w:r w:rsidRPr="001D32E3">
        <w:rPr>
          <w:color w:val="000000"/>
          <w:sz w:val="26"/>
          <w:szCs w:val="26"/>
        </w:rPr>
        <w:t>суді за критеріями «Професійна компетентність», «Особиста компетентність», «Соціальна компетентність», «Доброчесність та професійна етика».</w:t>
      </w:r>
    </w:p>
    <w:p w14:paraId="4D95C4FD" w14:textId="77777777" w:rsidR="00747FFB" w:rsidRPr="001D32E3" w:rsidRDefault="00747FFB" w:rsidP="00B93DBC">
      <w:pPr>
        <w:shd w:val="clear" w:color="auto" w:fill="FFFFFF"/>
        <w:tabs>
          <w:tab w:val="left" w:pos="426"/>
        </w:tabs>
        <w:spacing w:line="276" w:lineRule="auto"/>
        <w:ind w:firstLine="709"/>
        <w:jc w:val="both"/>
        <w:rPr>
          <w:color w:val="000000"/>
          <w:sz w:val="26"/>
          <w:szCs w:val="26"/>
        </w:rPr>
      </w:pPr>
      <w:r w:rsidRPr="001D32E3">
        <w:rPr>
          <w:color w:val="000000"/>
          <w:sz w:val="26"/>
          <w:szCs w:val="26"/>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207DADE4" w14:textId="77777777" w:rsidR="00AC6B9A" w:rsidRPr="001D32E3" w:rsidRDefault="00AC6B9A" w:rsidP="00B93DBC">
      <w:pPr>
        <w:shd w:val="clear" w:color="auto" w:fill="FFFFFF"/>
        <w:tabs>
          <w:tab w:val="left" w:pos="426"/>
        </w:tabs>
        <w:spacing w:line="276" w:lineRule="auto"/>
        <w:ind w:firstLine="709"/>
        <w:jc w:val="both"/>
        <w:rPr>
          <w:color w:val="000000"/>
          <w:sz w:val="26"/>
          <w:szCs w:val="26"/>
        </w:rPr>
      </w:pPr>
    </w:p>
    <w:p w14:paraId="5DA4ECEC" w14:textId="77777777" w:rsidR="00DC580A" w:rsidRPr="001D32E3" w:rsidRDefault="00DB6EBE" w:rsidP="00B93DBC">
      <w:pPr>
        <w:shd w:val="clear" w:color="auto" w:fill="FFFFFF"/>
        <w:tabs>
          <w:tab w:val="left" w:pos="426"/>
        </w:tabs>
        <w:spacing w:after="200" w:line="276" w:lineRule="auto"/>
        <w:ind w:firstLine="709"/>
        <w:jc w:val="center"/>
        <w:rPr>
          <w:color w:val="000000"/>
          <w:sz w:val="26"/>
          <w:szCs w:val="26"/>
        </w:rPr>
      </w:pPr>
      <w:r w:rsidRPr="001D32E3">
        <w:rPr>
          <w:color w:val="000000"/>
          <w:sz w:val="26"/>
          <w:szCs w:val="26"/>
        </w:rPr>
        <w:t>вирішила:</w:t>
      </w:r>
    </w:p>
    <w:p w14:paraId="5180BDAA" w14:textId="62AE6FF5" w:rsidR="00EB639D" w:rsidRPr="001D32E3" w:rsidRDefault="00D94B2C" w:rsidP="00B93DBC">
      <w:pPr>
        <w:tabs>
          <w:tab w:val="left" w:pos="-1701"/>
          <w:tab w:val="left" w:pos="-1276"/>
          <w:tab w:val="left" w:pos="0"/>
        </w:tabs>
        <w:suppressAutoHyphens/>
        <w:spacing w:line="276" w:lineRule="auto"/>
        <w:ind w:firstLine="709"/>
        <w:contextualSpacing/>
        <w:jc w:val="both"/>
        <w:rPr>
          <w:color w:val="000000"/>
          <w:sz w:val="26"/>
          <w:szCs w:val="26"/>
        </w:rPr>
      </w:pPr>
      <w:r w:rsidRPr="001D32E3">
        <w:rPr>
          <w:color w:val="000000"/>
          <w:sz w:val="26"/>
          <w:szCs w:val="26"/>
        </w:rPr>
        <w:t xml:space="preserve">1. </w:t>
      </w:r>
      <w:r w:rsidR="00EB639D" w:rsidRPr="001D32E3">
        <w:rPr>
          <w:color w:val="000000"/>
          <w:sz w:val="26"/>
          <w:szCs w:val="26"/>
        </w:rPr>
        <w:t xml:space="preserve">Визначити, що за результатами кваліфікаційного оцінювання кандидат на посаду судді апеляційного загального суду </w:t>
      </w:r>
      <w:proofErr w:type="spellStart"/>
      <w:r w:rsidR="00EB639D" w:rsidRPr="001D32E3">
        <w:rPr>
          <w:color w:val="000000"/>
          <w:sz w:val="26"/>
          <w:szCs w:val="26"/>
        </w:rPr>
        <w:t>Муругов</w:t>
      </w:r>
      <w:proofErr w:type="spellEnd"/>
      <w:r w:rsidR="00EB639D" w:rsidRPr="001D32E3">
        <w:rPr>
          <w:color w:val="000000"/>
          <w:sz w:val="26"/>
          <w:szCs w:val="26"/>
        </w:rPr>
        <w:t xml:space="preserve"> Віталій Васильович набрав </w:t>
      </w:r>
      <w:r w:rsidR="00DA4573" w:rsidRPr="001D32E3">
        <w:rPr>
          <w:color w:val="000000"/>
          <w:sz w:val="26"/>
          <w:szCs w:val="26"/>
        </w:rPr>
        <w:t>738,60 </w:t>
      </w:r>
      <w:proofErr w:type="spellStart"/>
      <w:r w:rsidR="00EB639D" w:rsidRPr="001D32E3">
        <w:rPr>
          <w:color w:val="000000"/>
          <w:sz w:val="26"/>
          <w:szCs w:val="26"/>
        </w:rPr>
        <w:t>бала</w:t>
      </w:r>
      <w:proofErr w:type="spellEnd"/>
      <w:r w:rsidR="00EB639D" w:rsidRPr="001D32E3">
        <w:rPr>
          <w:color w:val="000000"/>
          <w:sz w:val="26"/>
          <w:szCs w:val="26"/>
        </w:rPr>
        <w:t>.</w:t>
      </w:r>
    </w:p>
    <w:p w14:paraId="47B3230F" w14:textId="3777D410" w:rsidR="00EB639D" w:rsidRPr="001D32E3" w:rsidRDefault="00EB639D" w:rsidP="00B93DBC">
      <w:pPr>
        <w:tabs>
          <w:tab w:val="left" w:pos="-1701"/>
          <w:tab w:val="left" w:pos="-1276"/>
          <w:tab w:val="left" w:pos="0"/>
        </w:tabs>
        <w:suppressAutoHyphens/>
        <w:spacing w:line="276" w:lineRule="auto"/>
        <w:ind w:firstLine="709"/>
        <w:contextualSpacing/>
        <w:jc w:val="both"/>
        <w:rPr>
          <w:color w:val="000000"/>
          <w:sz w:val="26"/>
          <w:szCs w:val="26"/>
        </w:rPr>
      </w:pPr>
      <w:r w:rsidRPr="001D32E3">
        <w:rPr>
          <w:color w:val="000000"/>
          <w:sz w:val="26"/>
          <w:szCs w:val="26"/>
        </w:rPr>
        <w:t xml:space="preserve">2. Визнати </w:t>
      </w:r>
      <w:proofErr w:type="spellStart"/>
      <w:r w:rsidRPr="001D32E3">
        <w:rPr>
          <w:color w:val="000000"/>
          <w:sz w:val="26"/>
          <w:szCs w:val="26"/>
        </w:rPr>
        <w:t>Муругова</w:t>
      </w:r>
      <w:proofErr w:type="spellEnd"/>
      <w:r w:rsidRPr="001D32E3">
        <w:rPr>
          <w:color w:val="000000"/>
          <w:sz w:val="26"/>
          <w:szCs w:val="26"/>
        </w:rPr>
        <w:t xml:space="preserve"> Віталія Васильовича таким, що підтвердив здатність здійснювати правосуддя в апеляційному загальному суді.</w:t>
      </w:r>
    </w:p>
    <w:p w14:paraId="5E2450E8" w14:textId="77777777" w:rsidR="004A26F8" w:rsidRPr="001D32E3" w:rsidRDefault="004A26F8" w:rsidP="00B93DBC">
      <w:pPr>
        <w:tabs>
          <w:tab w:val="left" w:pos="-1701"/>
          <w:tab w:val="left" w:pos="-1276"/>
          <w:tab w:val="left" w:pos="0"/>
        </w:tabs>
        <w:suppressAutoHyphens/>
        <w:spacing w:line="276" w:lineRule="auto"/>
        <w:ind w:firstLine="709"/>
        <w:contextualSpacing/>
        <w:jc w:val="both"/>
        <w:rPr>
          <w:color w:val="000000"/>
          <w:sz w:val="26"/>
          <w:szCs w:val="26"/>
        </w:rPr>
      </w:pPr>
    </w:p>
    <w:p w14:paraId="1AC8667D" w14:textId="77777777" w:rsidR="000643A0" w:rsidRPr="001D32E3" w:rsidRDefault="000643A0" w:rsidP="00B93DBC">
      <w:pPr>
        <w:tabs>
          <w:tab w:val="left" w:pos="-1701"/>
          <w:tab w:val="left" w:pos="-1276"/>
          <w:tab w:val="left" w:pos="0"/>
        </w:tabs>
        <w:suppressAutoHyphens/>
        <w:spacing w:line="276" w:lineRule="auto"/>
        <w:contextualSpacing/>
        <w:jc w:val="both"/>
        <w:rPr>
          <w:color w:val="000000"/>
          <w:sz w:val="26"/>
          <w:szCs w:val="26"/>
        </w:rPr>
      </w:pPr>
    </w:p>
    <w:p w14:paraId="476BE5D9" w14:textId="4F65127F" w:rsidR="003140C5" w:rsidRPr="001D32E3" w:rsidRDefault="003140C5" w:rsidP="00B93DBC">
      <w:pPr>
        <w:shd w:val="clear" w:color="auto" w:fill="FFFFFF"/>
        <w:spacing w:line="276" w:lineRule="auto"/>
        <w:jc w:val="both"/>
        <w:rPr>
          <w:sz w:val="26"/>
          <w:szCs w:val="26"/>
        </w:rPr>
      </w:pPr>
      <w:r w:rsidRPr="001D32E3">
        <w:rPr>
          <w:sz w:val="26"/>
          <w:szCs w:val="26"/>
        </w:rPr>
        <w:t>Головуючий</w:t>
      </w:r>
      <w:r w:rsidR="001D32E3">
        <w:rPr>
          <w:sz w:val="26"/>
          <w:szCs w:val="26"/>
        </w:rPr>
        <w:tab/>
      </w:r>
      <w:r w:rsidR="001D32E3">
        <w:rPr>
          <w:sz w:val="26"/>
          <w:szCs w:val="26"/>
        </w:rPr>
        <w:tab/>
      </w:r>
      <w:r w:rsidR="001D32E3">
        <w:rPr>
          <w:sz w:val="26"/>
          <w:szCs w:val="26"/>
        </w:rPr>
        <w:tab/>
      </w:r>
      <w:r w:rsidR="001D32E3">
        <w:rPr>
          <w:sz w:val="26"/>
          <w:szCs w:val="26"/>
        </w:rPr>
        <w:tab/>
      </w:r>
      <w:r w:rsidR="001D32E3">
        <w:rPr>
          <w:sz w:val="26"/>
          <w:szCs w:val="26"/>
        </w:rPr>
        <w:tab/>
      </w:r>
      <w:r w:rsidR="001D32E3">
        <w:rPr>
          <w:sz w:val="26"/>
          <w:szCs w:val="26"/>
        </w:rPr>
        <w:tab/>
      </w:r>
      <w:r w:rsidR="001D32E3">
        <w:rPr>
          <w:sz w:val="26"/>
          <w:szCs w:val="26"/>
        </w:rPr>
        <w:tab/>
      </w:r>
      <w:r w:rsidR="001D32E3">
        <w:rPr>
          <w:sz w:val="26"/>
          <w:szCs w:val="26"/>
        </w:rPr>
        <w:tab/>
      </w:r>
      <w:r w:rsidR="001D32E3">
        <w:rPr>
          <w:sz w:val="26"/>
          <w:szCs w:val="26"/>
        </w:rPr>
        <w:tab/>
      </w:r>
      <w:r w:rsidRPr="001D32E3">
        <w:rPr>
          <w:sz w:val="26"/>
          <w:szCs w:val="26"/>
        </w:rPr>
        <w:t>Михайло БОГОНІС</w:t>
      </w:r>
    </w:p>
    <w:p w14:paraId="1F9C479E" w14:textId="77777777" w:rsidR="00747FFB" w:rsidRPr="001D32E3" w:rsidRDefault="00747FFB" w:rsidP="00B93DBC">
      <w:pPr>
        <w:shd w:val="clear" w:color="auto" w:fill="FFFFFF"/>
        <w:spacing w:line="276" w:lineRule="auto"/>
        <w:jc w:val="both"/>
        <w:rPr>
          <w:sz w:val="26"/>
          <w:szCs w:val="26"/>
        </w:rPr>
      </w:pPr>
    </w:p>
    <w:p w14:paraId="115D88DB" w14:textId="77777777" w:rsidR="003140C5" w:rsidRPr="001D32E3" w:rsidRDefault="003140C5" w:rsidP="00B93DBC">
      <w:pPr>
        <w:shd w:val="clear" w:color="auto" w:fill="FFFFFF"/>
        <w:spacing w:line="276" w:lineRule="auto"/>
        <w:jc w:val="both"/>
        <w:rPr>
          <w:sz w:val="26"/>
          <w:szCs w:val="26"/>
        </w:rPr>
      </w:pPr>
    </w:p>
    <w:p w14:paraId="4C57F6ED" w14:textId="6CB6DFBC" w:rsidR="003140C5" w:rsidRDefault="003140C5" w:rsidP="00B93DBC">
      <w:pPr>
        <w:shd w:val="clear" w:color="auto" w:fill="FFFFFF"/>
        <w:spacing w:line="276" w:lineRule="auto"/>
        <w:jc w:val="both"/>
        <w:rPr>
          <w:sz w:val="26"/>
          <w:szCs w:val="26"/>
        </w:rPr>
      </w:pPr>
      <w:r w:rsidRPr="001D32E3">
        <w:rPr>
          <w:sz w:val="26"/>
          <w:szCs w:val="26"/>
        </w:rPr>
        <w:t>Члени Комісії:</w:t>
      </w:r>
      <w:r w:rsidR="001D32E3">
        <w:rPr>
          <w:sz w:val="26"/>
          <w:szCs w:val="26"/>
        </w:rPr>
        <w:tab/>
      </w:r>
      <w:r w:rsidR="001D32E3">
        <w:rPr>
          <w:sz w:val="26"/>
          <w:szCs w:val="26"/>
        </w:rPr>
        <w:tab/>
      </w:r>
      <w:r w:rsidR="001D32E3">
        <w:rPr>
          <w:sz w:val="26"/>
          <w:szCs w:val="26"/>
        </w:rPr>
        <w:tab/>
      </w:r>
      <w:r w:rsidR="001D32E3">
        <w:rPr>
          <w:sz w:val="26"/>
          <w:szCs w:val="26"/>
        </w:rPr>
        <w:tab/>
      </w:r>
      <w:r w:rsidR="001D32E3">
        <w:rPr>
          <w:sz w:val="26"/>
          <w:szCs w:val="26"/>
        </w:rPr>
        <w:tab/>
      </w:r>
      <w:r w:rsidR="001D32E3">
        <w:rPr>
          <w:sz w:val="26"/>
          <w:szCs w:val="26"/>
        </w:rPr>
        <w:tab/>
      </w:r>
      <w:r w:rsidR="001D32E3">
        <w:rPr>
          <w:sz w:val="26"/>
          <w:szCs w:val="26"/>
        </w:rPr>
        <w:tab/>
      </w:r>
      <w:r w:rsidR="001D32E3">
        <w:rPr>
          <w:sz w:val="26"/>
          <w:szCs w:val="26"/>
        </w:rPr>
        <w:tab/>
      </w:r>
      <w:r w:rsidRPr="001D32E3">
        <w:rPr>
          <w:sz w:val="26"/>
          <w:szCs w:val="26"/>
        </w:rPr>
        <w:t>Надія КОБЕЦЬКА</w:t>
      </w:r>
    </w:p>
    <w:p w14:paraId="3EB21E1E" w14:textId="523A3140" w:rsidR="001D32E3" w:rsidRDefault="001D32E3" w:rsidP="00B93DBC">
      <w:pPr>
        <w:shd w:val="clear" w:color="auto" w:fill="FFFFFF"/>
        <w:spacing w:line="276" w:lineRule="auto"/>
        <w:jc w:val="both"/>
        <w:rPr>
          <w:sz w:val="26"/>
          <w:szCs w:val="26"/>
        </w:rPr>
      </w:pPr>
    </w:p>
    <w:p w14:paraId="1D80419D" w14:textId="5C61E3F3" w:rsidR="001D32E3" w:rsidRDefault="001D32E3" w:rsidP="00B93DBC">
      <w:pPr>
        <w:shd w:val="clear" w:color="auto" w:fill="FFFFFF"/>
        <w:spacing w:line="276" w:lineRule="auto"/>
        <w:jc w:val="both"/>
        <w:rPr>
          <w:sz w:val="26"/>
          <w:szCs w:val="26"/>
        </w:rPr>
      </w:pPr>
    </w:p>
    <w:p w14:paraId="1AD33747" w14:textId="30E5770F" w:rsidR="00B55FEA" w:rsidRPr="001D32E3" w:rsidRDefault="001D32E3" w:rsidP="00B93DBC">
      <w:pPr>
        <w:shd w:val="clear" w:color="auto" w:fill="FFFFFF"/>
        <w:spacing w:line="276" w:lineRule="auto"/>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D4479F" w:rsidRPr="001D32E3">
        <w:rPr>
          <w:sz w:val="26"/>
          <w:szCs w:val="26"/>
        </w:rPr>
        <w:t>Галина ШЕВЧУК</w:t>
      </w:r>
    </w:p>
    <w:sectPr w:rsidR="00B55FEA" w:rsidRPr="001D32E3" w:rsidSect="00F02B6B">
      <w:headerReference w:type="default" r:id="rId9"/>
      <w:pgSz w:w="11906" w:h="16838" w:code="9"/>
      <w:pgMar w:top="1134" w:right="567" w:bottom="1134"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D6BF1" w14:textId="77777777" w:rsidR="00902EB9" w:rsidRDefault="00902EB9">
      <w:r>
        <w:separator/>
      </w:r>
    </w:p>
  </w:endnote>
  <w:endnote w:type="continuationSeparator" w:id="0">
    <w:p w14:paraId="7F48C6F9" w14:textId="77777777" w:rsidR="00902EB9" w:rsidRDefault="00902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C67EE" w14:textId="77777777" w:rsidR="00902EB9" w:rsidRDefault="00902EB9">
      <w:r>
        <w:separator/>
      </w:r>
    </w:p>
  </w:footnote>
  <w:footnote w:type="continuationSeparator" w:id="0">
    <w:p w14:paraId="2F81C704" w14:textId="77777777" w:rsidR="00902EB9" w:rsidRDefault="00902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3788990"/>
      <w:docPartObj>
        <w:docPartGallery w:val="Page Numbers (Top of Page)"/>
        <w:docPartUnique/>
      </w:docPartObj>
    </w:sdtPr>
    <w:sdtEndPr/>
    <w:sdtContent>
      <w:p w14:paraId="6C798292" w14:textId="4A62D5D5" w:rsidR="0093476F" w:rsidRDefault="0093476F">
        <w:pPr>
          <w:pStyle w:val="af3"/>
          <w:jc w:val="center"/>
        </w:pPr>
        <w:r>
          <w:fldChar w:fldCharType="begin"/>
        </w:r>
        <w:r>
          <w:instrText>PAGE   \* MERGEFORMAT</w:instrText>
        </w:r>
        <w:r>
          <w:fldChar w:fldCharType="separate"/>
        </w:r>
        <w:r w:rsidR="006F702E">
          <w:rPr>
            <w:noProof/>
          </w:rPr>
          <w:t>21</w:t>
        </w:r>
        <w:r>
          <w:fldChar w:fldCharType="end"/>
        </w:r>
      </w:p>
    </w:sdtContent>
  </w:sdt>
  <w:p w14:paraId="0C9315B3" w14:textId="77777777" w:rsidR="0093476F" w:rsidRDefault="0093476F">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E92252B2"/>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C2269C"/>
    <w:multiLevelType w:val="hybridMultilevel"/>
    <w:tmpl w:val="0DB66DD8"/>
    <w:lvl w:ilvl="0" w:tplc="5DBC66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C5D62F7"/>
    <w:multiLevelType w:val="hybridMultilevel"/>
    <w:tmpl w:val="C27EF5DE"/>
    <w:lvl w:ilvl="0" w:tplc="32C40324">
      <w:numFmt w:val="bullet"/>
      <w:lvlText w:val="-"/>
      <w:lvlJc w:val="left"/>
      <w:pPr>
        <w:ind w:left="927" w:hanging="360"/>
      </w:pPr>
      <w:rPr>
        <w:rFonts w:ascii="Times New Roman" w:eastAsiaTheme="minorHAnsi"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3" w15:restartNumberingAfterBreak="0">
    <w:nsid w:val="21630260"/>
    <w:multiLevelType w:val="multilevel"/>
    <w:tmpl w:val="9D4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BF2D10"/>
    <w:multiLevelType w:val="hybridMultilevel"/>
    <w:tmpl w:val="0D0E2900"/>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5" w15:restartNumberingAfterBreak="0">
    <w:nsid w:val="3465E033"/>
    <w:multiLevelType w:val="hybridMultilevel"/>
    <w:tmpl w:val="0ED67C5C"/>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6"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6E56B6"/>
    <w:multiLevelType w:val="multilevel"/>
    <w:tmpl w:val="75CCA3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4BE13A78"/>
    <w:multiLevelType w:val="hybridMultilevel"/>
    <w:tmpl w:val="4CDE5320"/>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5A11AB3"/>
    <w:multiLevelType w:val="hybridMultilevel"/>
    <w:tmpl w:val="22B4C1F4"/>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692780"/>
    <w:multiLevelType w:val="hybridMultilevel"/>
    <w:tmpl w:val="F4E6A4A8"/>
    <w:lvl w:ilvl="0" w:tplc="50960DD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4"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CF5193D"/>
    <w:multiLevelType w:val="hybridMultilevel"/>
    <w:tmpl w:val="578ACB6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16" w15:restartNumberingAfterBreak="0">
    <w:nsid w:val="7D0331C7"/>
    <w:multiLevelType w:val="multilevel"/>
    <w:tmpl w:val="54582D5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1"/>
  </w:num>
  <w:num w:numId="2">
    <w:abstractNumId w:val="14"/>
  </w:num>
  <w:num w:numId="3">
    <w:abstractNumId w:val="10"/>
  </w:num>
  <w:num w:numId="4">
    <w:abstractNumId w:val="8"/>
  </w:num>
  <w:num w:numId="5">
    <w:abstractNumId w:val="12"/>
  </w:num>
  <w:num w:numId="6">
    <w:abstractNumId w:val="6"/>
  </w:num>
  <w:num w:numId="7">
    <w:abstractNumId w:val="9"/>
  </w:num>
  <w:num w:numId="8">
    <w:abstractNumId w:val="0"/>
  </w:num>
  <w:num w:numId="9">
    <w:abstractNumId w:val="15"/>
  </w:num>
  <w:num w:numId="10">
    <w:abstractNumId w:val="7"/>
  </w:num>
  <w:num w:numId="11">
    <w:abstractNumId w:val="4"/>
  </w:num>
  <w:num w:numId="12">
    <w:abstractNumId w:val="16"/>
  </w:num>
  <w:num w:numId="13">
    <w:abstractNumId w:val="5"/>
  </w:num>
  <w:num w:numId="14">
    <w:abstractNumId w:val="3"/>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0A"/>
    <w:rsid w:val="00002EF7"/>
    <w:rsid w:val="000032D8"/>
    <w:rsid w:val="000060CF"/>
    <w:rsid w:val="000078AE"/>
    <w:rsid w:val="00010B6A"/>
    <w:rsid w:val="000115E8"/>
    <w:rsid w:val="000132BE"/>
    <w:rsid w:val="00013A9C"/>
    <w:rsid w:val="0001567F"/>
    <w:rsid w:val="0001653B"/>
    <w:rsid w:val="0002105F"/>
    <w:rsid w:val="00025768"/>
    <w:rsid w:val="00025ADE"/>
    <w:rsid w:val="00025F65"/>
    <w:rsid w:val="00027F52"/>
    <w:rsid w:val="00030DDF"/>
    <w:rsid w:val="00030ED4"/>
    <w:rsid w:val="00032A3E"/>
    <w:rsid w:val="000435D1"/>
    <w:rsid w:val="00043F7B"/>
    <w:rsid w:val="00050D1A"/>
    <w:rsid w:val="000522C7"/>
    <w:rsid w:val="00052E51"/>
    <w:rsid w:val="000548D1"/>
    <w:rsid w:val="0005543A"/>
    <w:rsid w:val="0005555F"/>
    <w:rsid w:val="00057FAA"/>
    <w:rsid w:val="0006197D"/>
    <w:rsid w:val="0006259F"/>
    <w:rsid w:val="00063FD2"/>
    <w:rsid w:val="000643A0"/>
    <w:rsid w:val="00064CDC"/>
    <w:rsid w:val="00065A14"/>
    <w:rsid w:val="00065B05"/>
    <w:rsid w:val="0006731C"/>
    <w:rsid w:val="000677E8"/>
    <w:rsid w:val="00071811"/>
    <w:rsid w:val="000720EB"/>
    <w:rsid w:val="00074E65"/>
    <w:rsid w:val="00075363"/>
    <w:rsid w:val="00077A7E"/>
    <w:rsid w:val="000812C8"/>
    <w:rsid w:val="000833FA"/>
    <w:rsid w:val="00083416"/>
    <w:rsid w:val="00086B22"/>
    <w:rsid w:val="0009028C"/>
    <w:rsid w:val="00091C57"/>
    <w:rsid w:val="00094517"/>
    <w:rsid w:val="000A1575"/>
    <w:rsid w:val="000A24FA"/>
    <w:rsid w:val="000A2B28"/>
    <w:rsid w:val="000A34DA"/>
    <w:rsid w:val="000A44BB"/>
    <w:rsid w:val="000A527C"/>
    <w:rsid w:val="000A5ABF"/>
    <w:rsid w:val="000B3CD1"/>
    <w:rsid w:val="000B46BA"/>
    <w:rsid w:val="000B5447"/>
    <w:rsid w:val="000B569D"/>
    <w:rsid w:val="000B650F"/>
    <w:rsid w:val="000C0FA0"/>
    <w:rsid w:val="000C3100"/>
    <w:rsid w:val="000D1F70"/>
    <w:rsid w:val="000D31F3"/>
    <w:rsid w:val="000D7CEF"/>
    <w:rsid w:val="000E08C3"/>
    <w:rsid w:val="000E22BA"/>
    <w:rsid w:val="000E3AC4"/>
    <w:rsid w:val="000E3F5E"/>
    <w:rsid w:val="000E7960"/>
    <w:rsid w:val="000F292F"/>
    <w:rsid w:val="000F2D16"/>
    <w:rsid w:val="000F32CF"/>
    <w:rsid w:val="000F47FE"/>
    <w:rsid w:val="000F54B7"/>
    <w:rsid w:val="000F567D"/>
    <w:rsid w:val="001005C3"/>
    <w:rsid w:val="0010173B"/>
    <w:rsid w:val="00102062"/>
    <w:rsid w:val="00102FA5"/>
    <w:rsid w:val="0010531A"/>
    <w:rsid w:val="00105FDD"/>
    <w:rsid w:val="0010602E"/>
    <w:rsid w:val="001061CE"/>
    <w:rsid w:val="00106D37"/>
    <w:rsid w:val="00106D7E"/>
    <w:rsid w:val="00107B41"/>
    <w:rsid w:val="00110C72"/>
    <w:rsid w:val="00117FCF"/>
    <w:rsid w:val="00123D96"/>
    <w:rsid w:val="00124D62"/>
    <w:rsid w:val="001250E1"/>
    <w:rsid w:val="001251B2"/>
    <w:rsid w:val="00125CA5"/>
    <w:rsid w:val="00125DB4"/>
    <w:rsid w:val="00127FE0"/>
    <w:rsid w:val="001301DF"/>
    <w:rsid w:val="001304CA"/>
    <w:rsid w:val="0013054B"/>
    <w:rsid w:val="001344FB"/>
    <w:rsid w:val="00134A29"/>
    <w:rsid w:val="00136316"/>
    <w:rsid w:val="00136708"/>
    <w:rsid w:val="00137087"/>
    <w:rsid w:val="0014062A"/>
    <w:rsid w:val="00141408"/>
    <w:rsid w:val="00141423"/>
    <w:rsid w:val="00141431"/>
    <w:rsid w:val="00145764"/>
    <w:rsid w:val="001463A5"/>
    <w:rsid w:val="0014693D"/>
    <w:rsid w:val="001511C6"/>
    <w:rsid w:val="00153C0B"/>
    <w:rsid w:val="00154C28"/>
    <w:rsid w:val="0015705E"/>
    <w:rsid w:val="00157F28"/>
    <w:rsid w:val="00166026"/>
    <w:rsid w:val="001669CE"/>
    <w:rsid w:val="00170104"/>
    <w:rsid w:val="001717AD"/>
    <w:rsid w:val="00172EBF"/>
    <w:rsid w:val="00175308"/>
    <w:rsid w:val="00181D12"/>
    <w:rsid w:val="001826DF"/>
    <w:rsid w:val="0018386B"/>
    <w:rsid w:val="00183B09"/>
    <w:rsid w:val="001852E5"/>
    <w:rsid w:val="0019146F"/>
    <w:rsid w:val="00193DA0"/>
    <w:rsid w:val="00194BF5"/>
    <w:rsid w:val="00194F44"/>
    <w:rsid w:val="00195B9C"/>
    <w:rsid w:val="00197B79"/>
    <w:rsid w:val="001A327C"/>
    <w:rsid w:val="001A3BF3"/>
    <w:rsid w:val="001B04CE"/>
    <w:rsid w:val="001B2A07"/>
    <w:rsid w:val="001B3D68"/>
    <w:rsid w:val="001C175D"/>
    <w:rsid w:val="001C1AF2"/>
    <w:rsid w:val="001C5C18"/>
    <w:rsid w:val="001C654B"/>
    <w:rsid w:val="001C7126"/>
    <w:rsid w:val="001C76F0"/>
    <w:rsid w:val="001D0005"/>
    <w:rsid w:val="001D0722"/>
    <w:rsid w:val="001D0D21"/>
    <w:rsid w:val="001D1106"/>
    <w:rsid w:val="001D32E3"/>
    <w:rsid w:val="001D4E5C"/>
    <w:rsid w:val="001D5445"/>
    <w:rsid w:val="001D5734"/>
    <w:rsid w:val="001D66B3"/>
    <w:rsid w:val="001D79DF"/>
    <w:rsid w:val="001E312C"/>
    <w:rsid w:val="001E3FEB"/>
    <w:rsid w:val="001E5D32"/>
    <w:rsid w:val="001E6121"/>
    <w:rsid w:val="001E7D98"/>
    <w:rsid w:val="001F0B13"/>
    <w:rsid w:val="001F20A2"/>
    <w:rsid w:val="001F22BB"/>
    <w:rsid w:val="001F22FA"/>
    <w:rsid w:val="001F5D2C"/>
    <w:rsid w:val="001F7FED"/>
    <w:rsid w:val="00201CD3"/>
    <w:rsid w:val="00202689"/>
    <w:rsid w:val="0020304D"/>
    <w:rsid w:val="00203B6C"/>
    <w:rsid w:val="00204EBA"/>
    <w:rsid w:val="00206433"/>
    <w:rsid w:val="002064E8"/>
    <w:rsid w:val="002075F5"/>
    <w:rsid w:val="00212D02"/>
    <w:rsid w:val="00215F23"/>
    <w:rsid w:val="00217C05"/>
    <w:rsid w:val="00217E9E"/>
    <w:rsid w:val="0022012A"/>
    <w:rsid w:val="00221B40"/>
    <w:rsid w:val="00223963"/>
    <w:rsid w:val="0022396B"/>
    <w:rsid w:val="00224290"/>
    <w:rsid w:val="00224822"/>
    <w:rsid w:val="002258DF"/>
    <w:rsid w:val="002259E4"/>
    <w:rsid w:val="00225AA0"/>
    <w:rsid w:val="00225DDD"/>
    <w:rsid w:val="00226055"/>
    <w:rsid w:val="00226BF4"/>
    <w:rsid w:val="00226E91"/>
    <w:rsid w:val="002274EC"/>
    <w:rsid w:val="002277BD"/>
    <w:rsid w:val="00227811"/>
    <w:rsid w:val="00227E35"/>
    <w:rsid w:val="00230082"/>
    <w:rsid w:val="00231548"/>
    <w:rsid w:val="00232E99"/>
    <w:rsid w:val="0023640D"/>
    <w:rsid w:val="002371AD"/>
    <w:rsid w:val="0024000E"/>
    <w:rsid w:val="002417D1"/>
    <w:rsid w:val="00241BCC"/>
    <w:rsid w:val="00241F8A"/>
    <w:rsid w:val="00250A69"/>
    <w:rsid w:val="00250DBB"/>
    <w:rsid w:val="002510E0"/>
    <w:rsid w:val="002528BD"/>
    <w:rsid w:val="002536AB"/>
    <w:rsid w:val="00253CDB"/>
    <w:rsid w:val="00260C88"/>
    <w:rsid w:val="00260ED0"/>
    <w:rsid w:val="00261269"/>
    <w:rsid w:val="00261B0C"/>
    <w:rsid w:val="0026427B"/>
    <w:rsid w:val="00264ED5"/>
    <w:rsid w:val="00265CB8"/>
    <w:rsid w:val="002664EA"/>
    <w:rsid w:val="0026657C"/>
    <w:rsid w:val="00270A80"/>
    <w:rsid w:val="002732FA"/>
    <w:rsid w:val="00274674"/>
    <w:rsid w:val="00274DBF"/>
    <w:rsid w:val="0027519A"/>
    <w:rsid w:val="00275B95"/>
    <w:rsid w:val="00276516"/>
    <w:rsid w:val="00280953"/>
    <w:rsid w:val="00282B8D"/>
    <w:rsid w:val="00284329"/>
    <w:rsid w:val="00285852"/>
    <w:rsid w:val="00285987"/>
    <w:rsid w:val="00286042"/>
    <w:rsid w:val="002865B2"/>
    <w:rsid w:val="00290A65"/>
    <w:rsid w:val="002914E9"/>
    <w:rsid w:val="00294017"/>
    <w:rsid w:val="002947C3"/>
    <w:rsid w:val="002947F8"/>
    <w:rsid w:val="00297137"/>
    <w:rsid w:val="002A0E45"/>
    <w:rsid w:val="002A20B2"/>
    <w:rsid w:val="002A2C8C"/>
    <w:rsid w:val="002A467B"/>
    <w:rsid w:val="002A5F6A"/>
    <w:rsid w:val="002A616D"/>
    <w:rsid w:val="002A6599"/>
    <w:rsid w:val="002A7451"/>
    <w:rsid w:val="002A7CBF"/>
    <w:rsid w:val="002A7F66"/>
    <w:rsid w:val="002B1216"/>
    <w:rsid w:val="002B38E5"/>
    <w:rsid w:val="002B3E8F"/>
    <w:rsid w:val="002B4BDD"/>
    <w:rsid w:val="002B56BC"/>
    <w:rsid w:val="002B650B"/>
    <w:rsid w:val="002C574D"/>
    <w:rsid w:val="002C60A1"/>
    <w:rsid w:val="002D0BE0"/>
    <w:rsid w:val="002D16AC"/>
    <w:rsid w:val="002D192F"/>
    <w:rsid w:val="002D24B2"/>
    <w:rsid w:val="002D2C49"/>
    <w:rsid w:val="002D6518"/>
    <w:rsid w:val="002D6C05"/>
    <w:rsid w:val="002D7796"/>
    <w:rsid w:val="002E0608"/>
    <w:rsid w:val="002E230B"/>
    <w:rsid w:val="002E2B3A"/>
    <w:rsid w:val="002E4B05"/>
    <w:rsid w:val="002E5694"/>
    <w:rsid w:val="002E7884"/>
    <w:rsid w:val="002F092B"/>
    <w:rsid w:val="002F192E"/>
    <w:rsid w:val="002F4BA1"/>
    <w:rsid w:val="002F53D4"/>
    <w:rsid w:val="002F57D6"/>
    <w:rsid w:val="002F68B7"/>
    <w:rsid w:val="002F6F3F"/>
    <w:rsid w:val="002F7210"/>
    <w:rsid w:val="003009AA"/>
    <w:rsid w:val="00301958"/>
    <w:rsid w:val="00302BF9"/>
    <w:rsid w:val="00304635"/>
    <w:rsid w:val="00306985"/>
    <w:rsid w:val="00306ECB"/>
    <w:rsid w:val="00313408"/>
    <w:rsid w:val="003138DB"/>
    <w:rsid w:val="003140C5"/>
    <w:rsid w:val="003144FF"/>
    <w:rsid w:val="0031459C"/>
    <w:rsid w:val="003145D8"/>
    <w:rsid w:val="00315493"/>
    <w:rsid w:val="0032015B"/>
    <w:rsid w:val="00323C9A"/>
    <w:rsid w:val="00325116"/>
    <w:rsid w:val="00327E74"/>
    <w:rsid w:val="003301E3"/>
    <w:rsid w:val="00330710"/>
    <w:rsid w:val="003332F6"/>
    <w:rsid w:val="0033559B"/>
    <w:rsid w:val="0033740F"/>
    <w:rsid w:val="003426E3"/>
    <w:rsid w:val="00351794"/>
    <w:rsid w:val="0035267B"/>
    <w:rsid w:val="00353B10"/>
    <w:rsid w:val="0035516E"/>
    <w:rsid w:val="003614CB"/>
    <w:rsid w:val="00363D33"/>
    <w:rsid w:val="0036443B"/>
    <w:rsid w:val="00365267"/>
    <w:rsid w:val="00365A28"/>
    <w:rsid w:val="00370EB0"/>
    <w:rsid w:val="003731C1"/>
    <w:rsid w:val="00377DE9"/>
    <w:rsid w:val="00381BD2"/>
    <w:rsid w:val="003823DB"/>
    <w:rsid w:val="0038342A"/>
    <w:rsid w:val="00384ED5"/>
    <w:rsid w:val="00391D04"/>
    <w:rsid w:val="00394F35"/>
    <w:rsid w:val="00397347"/>
    <w:rsid w:val="003A2657"/>
    <w:rsid w:val="003A375E"/>
    <w:rsid w:val="003A6DFF"/>
    <w:rsid w:val="003A727D"/>
    <w:rsid w:val="003B03A4"/>
    <w:rsid w:val="003B1A4E"/>
    <w:rsid w:val="003B1E28"/>
    <w:rsid w:val="003B41F8"/>
    <w:rsid w:val="003B4A80"/>
    <w:rsid w:val="003B4AF1"/>
    <w:rsid w:val="003B4C54"/>
    <w:rsid w:val="003B520C"/>
    <w:rsid w:val="003C0404"/>
    <w:rsid w:val="003C06F0"/>
    <w:rsid w:val="003C0B5C"/>
    <w:rsid w:val="003C1D6F"/>
    <w:rsid w:val="003C527A"/>
    <w:rsid w:val="003C5B15"/>
    <w:rsid w:val="003C5FAC"/>
    <w:rsid w:val="003D1034"/>
    <w:rsid w:val="003D35A4"/>
    <w:rsid w:val="003D656A"/>
    <w:rsid w:val="003D6D0E"/>
    <w:rsid w:val="003E08F2"/>
    <w:rsid w:val="003E1A61"/>
    <w:rsid w:val="003E20B8"/>
    <w:rsid w:val="003E281C"/>
    <w:rsid w:val="003E3000"/>
    <w:rsid w:val="003E4C7B"/>
    <w:rsid w:val="003E71DF"/>
    <w:rsid w:val="003E7BAF"/>
    <w:rsid w:val="003F0ADA"/>
    <w:rsid w:val="003F1529"/>
    <w:rsid w:val="003F18ED"/>
    <w:rsid w:val="003F195F"/>
    <w:rsid w:val="003F1AE0"/>
    <w:rsid w:val="003F1CCA"/>
    <w:rsid w:val="003F2D6B"/>
    <w:rsid w:val="003F4CD7"/>
    <w:rsid w:val="003F4F11"/>
    <w:rsid w:val="00401374"/>
    <w:rsid w:val="00402442"/>
    <w:rsid w:val="004044BC"/>
    <w:rsid w:val="004051BF"/>
    <w:rsid w:val="0041199C"/>
    <w:rsid w:val="00412312"/>
    <w:rsid w:val="0041279A"/>
    <w:rsid w:val="004140F4"/>
    <w:rsid w:val="00414664"/>
    <w:rsid w:val="00415A56"/>
    <w:rsid w:val="004176D5"/>
    <w:rsid w:val="00417CF4"/>
    <w:rsid w:val="00421333"/>
    <w:rsid w:val="004218F2"/>
    <w:rsid w:val="00423D01"/>
    <w:rsid w:val="00423ED1"/>
    <w:rsid w:val="00424181"/>
    <w:rsid w:val="0042696A"/>
    <w:rsid w:val="004278E4"/>
    <w:rsid w:val="00430BDB"/>
    <w:rsid w:val="00432410"/>
    <w:rsid w:val="00433CC1"/>
    <w:rsid w:val="00434B05"/>
    <w:rsid w:val="004351DD"/>
    <w:rsid w:val="0043632E"/>
    <w:rsid w:val="00436598"/>
    <w:rsid w:val="004373CD"/>
    <w:rsid w:val="004421FF"/>
    <w:rsid w:val="004425DF"/>
    <w:rsid w:val="00443A7C"/>
    <w:rsid w:val="00450778"/>
    <w:rsid w:val="00450E90"/>
    <w:rsid w:val="004529DF"/>
    <w:rsid w:val="00454E9E"/>
    <w:rsid w:val="0045611E"/>
    <w:rsid w:val="00457521"/>
    <w:rsid w:val="0046010A"/>
    <w:rsid w:val="00460357"/>
    <w:rsid w:val="00460D74"/>
    <w:rsid w:val="00462765"/>
    <w:rsid w:val="004629C0"/>
    <w:rsid w:val="00466BFD"/>
    <w:rsid w:val="00467247"/>
    <w:rsid w:val="004678B7"/>
    <w:rsid w:val="004706D8"/>
    <w:rsid w:val="00471C33"/>
    <w:rsid w:val="00474351"/>
    <w:rsid w:val="004746EB"/>
    <w:rsid w:val="004759F5"/>
    <w:rsid w:val="00475D69"/>
    <w:rsid w:val="0047635B"/>
    <w:rsid w:val="0047737C"/>
    <w:rsid w:val="00480271"/>
    <w:rsid w:val="004811DF"/>
    <w:rsid w:val="00481FAD"/>
    <w:rsid w:val="00486883"/>
    <w:rsid w:val="00491EF7"/>
    <w:rsid w:val="0049242D"/>
    <w:rsid w:val="004939AB"/>
    <w:rsid w:val="004947A5"/>
    <w:rsid w:val="00494D39"/>
    <w:rsid w:val="00495141"/>
    <w:rsid w:val="00497241"/>
    <w:rsid w:val="004A07CC"/>
    <w:rsid w:val="004A1C3C"/>
    <w:rsid w:val="004A1D8D"/>
    <w:rsid w:val="004A26F8"/>
    <w:rsid w:val="004A34E2"/>
    <w:rsid w:val="004A4FAD"/>
    <w:rsid w:val="004A5103"/>
    <w:rsid w:val="004A5D32"/>
    <w:rsid w:val="004A67BA"/>
    <w:rsid w:val="004A6A7F"/>
    <w:rsid w:val="004A70BB"/>
    <w:rsid w:val="004B01E9"/>
    <w:rsid w:val="004B364D"/>
    <w:rsid w:val="004B42B7"/>
    <w:rsid w:val="004B6496"/>
    <w:rsid w:val="004B6750"/>
    <w:rsid w:val="004B7418"/>
    <w:rsid w:val="004C35ED"/>
    <w:rsid w:val="004C666D"/>
    <w:rsid w:val="004D17C8"/>
    <w:rsid w:val="004D1A30"/>
    <w:rsid w:val="004D6138"/>
    <w:rsid w:val="004D7B19"/>
    <w:rsid w:val="004E2C1C"/>
    <w:rsid w:val="004E569C"/>
    <w:rsid w:val="004E6672"/>
    <w:rsid w:val="004E6714"/>
    <w:rsid w:val="004F6077"/>
    <w:rsid w:val="004F71CD"/>
    <w:rsid w:val="00500F0C"/>
    <w:rsid w:val="00503DBF"/>
    <w:rsid w:val="005048CA"/>
    <w:rsid w:val="005052C9"/>
    <w:rsid w:val="00506FB9"/>
    <w:rsid w:val="00511B97"/>
    <w:rsid w:val="0051200D"/>
    <w:rsid w:val="00513CB0"/>
    <w:rsid w:val="00516BF4"/>
    <w:rsid w:val="005175EC"/>
    <w:rsid w:val="00521AC4"/>
    <w:rsid w:val="005227B8"/>
    <w:rsid w:val="00522BBC"/>
    <w:rsid w:val="00523E47"/>
    <w:rsid w:val="0052424F"/>
    <w:rsid w:val="00524C38"/>
    <w:rsid w:val="00524CE1"/>
    <w:rsid w:val="00525288"/>
    <w:rsid w:val="0052534A"/>
    <w:rsid w:val="00530125"/>
    <w:rsid w:val="00532038"/>
    <w:rsid w:val="005323D7"/>
    <w:rsid w:val="00533285"/>
    <w:rsid w:val="005337E7"/>
    <w:rsid w:val="00535298"/>
    <w:rsid w:val="0053759A"/>
    <w:rsid w:val="0054130E"/>
    <w:rsid w:val="005414AE"/>
    <w:rsid w:val="005414DD"/>
    <w:rsid w:val="00541832"/>
    <w:rsid w:val="00543651"/>
    <w:rsid w:val="0054467E"/>
    <w:rsid w:val="00546A59"/>
    <w:rsid w:val="005475B1"/>
    <w:rsid w:val="005504C6"/>
    <w:rsid w:val="00551D5B"/>
    <w:rsid w:val="00553EF7"/>
    <w:rsid w:val="00555614"/>
    <w:rsid w:val="0056106C"/>
    <w:rsid w:val="0056378C"/>
    <w:rsid w:val="00563C76"/>
    <w:rsid w:val="00564791"/>
    <w:rsid w:val="00565441"/>
    <w:rsid w:val="0056576A"/>
    <w:rsid w:val="00572247"/>
    <w:rsid w:val="00575B19"/>
    <w:rsid w:val="005773E0"/>
    <w:rsid w:val="005777BE"/>
    <w:rsid w:val="00581B9D"/>
    <w:rsid w:val="00581E98"/>
    <w:rsid w:val="0058221D"/>
    <w:rsid w:val="005834B2"/>
    <w:rsid w:val="0058405A"/>
    <w:rsid w:val="005860D7"/>
    <w:rsid w:val="005900B9"/>
    <w:rsid w:val="00590B66"/>
    <w:rsid w:val="0059264E"/>
    <w:rsid w:val="005939E8"/>
    <w:rsid w:val="005963A0"/>
    <w:rsid w:val="00597C06"/>
    <w:rsid w:val="005A2EBF"/>
    <w:rsid w:val="005A39C7"/>
    <w:rsid w:val="005A3A7C"/>
    <w:rsid w:val="005A621F"/>
    <w:rsid w:val="005B09EA"/>
    <w:rsid w:val="005B0E96"/>
    <w:rsid w:val="005B1170"/>
    <w:rsid w:val="005B278D"/>
    <w:rsid w:val="005B3C98"/>
    <w:rsid w:val="005B4105"/>
    <w:rsid w:val="005B5429"/>
    <w:rsid w:val="005B6011"/>
    <w:rsid w:val="005B6788"/>
    <w:rsid w:val="005C14CD"/>
    <w:rsid w:val="005C3E4A"/>
    <w:rsid w:val="005D2C33"/>
    <w:rsid w:val="005D4BC4"/>
    <w:rsid w:val="005D568E"/>
    <w:rsid w:val="005D5924"/>
    <w:rsid w:val="005E02F2"/>
    <w:rsid w:val="005E2E09"/>
    <w:rsid w:val="005E3875"/>
    <w:rsid w:val="005E3B54"/>
    <w:rsid w:val="005E3F18"/>
    <w:rsid w:val="005E4EAD"/>
    <w:rsid w:val="005E4FA7"/>
    <w:rsid w:val="005E5174"/>
    <w:rsid w:val="005E592C"/>
    <w:rsid w:val="005E5FE8"/>
    <w:rsid w:val="005E6CFE"/>
    <w:rsid w:val="005E7FA5"/>
    <w:rsid w:val="005F0F66"/>
    <w:rsid w:val="005F129B"/>
    <w:rsid w:val="005F34F2"/>
    <w:rsid w:val="005F56EB"/>
    <w:rsid w:val="0060235C"/>
    <w:rsid w:val="006031BF"/>
    <w:rsid w:val="00606213"/>
    <w:rsid w:val="00606764"/>
    <w:rsid w:val="006072D7"/>
    <w:rsid w:val="00611797"/>
    <w:rsid w:val="00611BBB"/>
    <w:rsid w:val="00612217"/>
    <w:rsid w:val="00614779"/>
    <w:rsid w:val="0061507E"/>
    <w:rsid w:val="00617370"/>
    <w:rsid w:val="006179C2"/>
    <w:rsid w:val="006202A2"/>
    <w:rsid w:val="00621743"/>
    <w:rsid w:val="006273E3"/>
    <w:rsid w:val="00627FDA"/>
    <w:rsid w:val="00631A04"/>
    <w:rsid w:val="0063216C"/>
    <w:rsid w:val="00632F21"/>
    <w:rsid w:val="00633A35"/>
    <w:rsid w:val="00633FEB"/>
    <w:rsid w:val="006379A2"/>
    <w:rsid w:val="006442CD"/>
    <w:rsid w:val="00645134"/>
    <w:rsid w:val="00647CBD"/>
    <w:rsid w:val="0065042E"/>
    <w:rsid w:val="00650881"/>
    <w:rsid w:val="0065094B"/>
    <w:rsid w:val="00652FD0"/>
    <w:rsid w:val="00653222"/>
    <w:rsid w:val="00654A37"/>
    <w:rsid w:val="00655492"/>
    <w:rsid w:val="00655BAE"/>
    <w:rsid w:val="00656557"/>
    <w:rsid w:val="006603BC"/>
    <w:rsid w:val="0066351F"/>
    <w:rsid w:val="00666C03"/>
    <w:rsid w:val="00666E57"/>
    <w:rsid w:val="0066710C"/>
    <w:rsid w:val="00667327"/>
    <w:rsid w:val="006701B7"/>
    <w:rsid w:val="00670BD7"/>
    <w:rsid w:val="00672BB0"/>
    <w:rsid w:val="006731C7"/>
    <w:rsid w:val="00673A59"/>
    <w:rsid w:val="006750FE"/>
    <w:rsid w:val="0068207D"/>
    <w:rsid w:val="00682652"/>
    <w:rsid w:val="00684B13"/>
    <w:rsid w:val="006932D7"/>
    <w:rsid w:val="00694AB5"/>
    <w:rsid w:val="00695338"/>
    <w:rsid w:val="006958D5"/>
    <w:rsid w:val="00695ADC"/>
    <w:rsid w:val="006964EF"/>
    <w:rsid w:val="00697E87"/>
    <w:rsid w:val="006A1272"/>
    <w:rsid w:val="006A1CDC"/>
    <w:rsid w:val="006A3299"/>
    <w:rsid w:val="006A3801"/>
    <w:rsid w:val="006A461E"/>
    <w:rsid w:val="006A46C9"/>
    <w:rsid w:val="006A487C"/>
    <w:rsid w:val="006A5CD2"/>
    <w:rsid w:val="006A6CA9"/>
    <w:rsid w:val="006B5FEA"/>
    <w:rsid w:val="006B6F14"/>
    <w:rsid w:val="006C3287"/>
    <w:rsid w:val="006C6AAB"/>
    <w:rsid w:val="006C6FCA"/>
    <w:rsid w:val="006C7398"/>
    <w:rsid w:val="006D13D0"/>
    <w:rsid w:val="006D2C00"/>
    <w:rsid w:val="006D3A89"/>
    <w:rsid w:val="006D4254"/>
    <w:rsid w:val="006D4B2B"/>
    <w:rsid w:val="006D5045"/>
    <w:rsid w:val="006D5ABB"/>
    <w:rsid w:val="006D6BC6"/>
    <w:rsid w:val="006D71ED"/>
    <w:rsid w:val="006E2D31"/>
    <w:rsid w:val="006E38B9"/>
    <w:rsid w:val="006E3BB9"/>
    <w:rsid w:val="006E44C5"/>
    <w:rsid w:val="006E5504"/>
    <w:rsid w:val="006F0B59"/>
    <w:rsid w:val="006F111E"/>
    <w:rsid w:val="006F34B6"/>
    <w:rsid w:val="006F438D"/>
    <w:rsid w:val="006F53E9"/>
    <w:rsid w:val="006F702E"/>
    <w:rsid w:val="006F70FE"/>
    <w:rsid w:val="00701626"/>
    <w:rsid w:val="00701E92"/>
    <w:rsid w:val="00705C22"/>
    <w:rsid w:val="00710989"/>
    <w:rsid w:val="00711EFF"/>
    <w:rsid w:val="007126FB"/>
    <w:rsid w:val="007134B4"/>
    <w:rsid w:val="00713EC6"/>
    <w:rsid w:val="00714283"/>
    <w:rsid w:val="0071477C"/>
    <w:rsid w:val="00717196"/>
    <w:rsid w:val="007212DD"/>
    <w:rsid w:val="00722896"/>
    <w:rsid w:val="00722AAE"/>
    <w:rsid w:val="00722B95"/>
    <w:rsid w:val="00723557"/>
    <w:rsid w:val="0072521D"/>
    <w:rsid w:val="0072716D"/>
    <w:rsid w:val="0073086A"/>
    <w:rsid w:val="0073221C"/>
    <w:rsid w:val="007331D3"/>
    <w:rsid w:val="00733861"/>
    <w:rsid w:val="00734015"/>
    <w:rsid w:val="007342F9"/>
    <w:rsid w:val="0073497B"/>
    <w:rsid w:val="007355A2"/>
    <w:rsid w:val="007401BF"/>
    <w:rsid w:val="00740C14"/>
    <w:rsid w:val="00740DD4"/>
    <w:rsid w:val="007421EB"/>
    <w:rsid w:val="00745B42"/>
    <w:rsid w:val="007476EA"/>
    <w:rsid w:val="00747FFB"/>
    <w:rsid w:val="00753D25"/>
    <w:rsid w:val="00754951"/>
    <w:rsid w:val="007559E8"/>
    <w:rsid w:val="00761AEC"/>
    <w:rsid w:val="0076373A"/>
    <w:rsid w:val="00765BDC"/>
    <w:rsid w:val="00767F5B"/>
    <w:rsid w:val="0077121B"/>
    <w:rsid w:val="00772DA4"/>
    <w:rsid w:val="00775903"/>
    <w:rsid w:val="007772E5"/>
    <w:rsid w:val="007819FE"/>
    <w:rsid w:val="007831A5"/>
    <w:rsid w:val="00784F3E"/>
    <w:rsid w:val="0078543A"/>
    <w:rsid w:val="007857FD"/>
    <w:rsid w:val="00786499"/>
    <w:rsid w:val="0078794B"/>
    <w:rsid w:val="00790040"/>
    <w:rsid w:val="007938F2"/>
    <w:rsid w:val="00793908"/>
    <w:rsid w:val="0079511E"/>
    <w:rsid w:val="00795F89"/>
    <w:rsid w:val="007978E3"/>
    <w:rsid w:val="007A2AF8"/>
    <w:rsid w:val="007A45A4"/>
    <w:rsid w:val="007B033A"/>
    <w:rsid w:val="007B0427"/>
    <w:rsid w:val="007B0B82"/>
    <w:rsid w:val="007B100B"/>
    <w:rsid w:val="007B1243"/>
    <w:rsid w:val="007B1AA6"/>
    <w:rsid w:val="007B78B1"/>
    <w:rsid w:val="007C5AEF"/>
    <w:rsid w:val="007C73CF"/>
    <w:rsid w:val="007D0E7F"/>
    <w:rsid w:val="007D7B1B"/>
    <w:rsid w:val="007E1CD3"/>
    <w:rsid w:val="007E35A6"/>
    <w:rsid w:val="007E3678"/>
    <w:rsid w:val="007E3D48"/>
    <w:rsid w:val="007E4456"/>
    <w:rsid w:val="007E5AE7"/>
    <w:rsid w:val="007F46E8"/>
    <w:rsid w:val="007F7D12"/>
    <w:rsid w:val="00802888"/>
    <w:rsid w:val="00806910"/>
    <w:rsid w:val="008070DA"/>
    <w:rsid w:val="0081086A"/>
    <w:rsid w:val="008115C0"/>
    <w:rsid w:val="00811FE6"/>
    <w:rsid w:val="008124F9"/>
    <w:rsid w:val="00815B81"/>
    <w:rsid w:val="0081755E"/>
    <w:rsid w:val="00821140"/>
    <w:rsid w:val="008220B4"/>
    <w:rsid w:val="00822102"/>
    <w:rsid w:val="00822C9D"/>
    <w:rsid w:val="008255DC"/>
    <w:rsid w:val="008258B9"/>
    <w:rsid w:val="008265B1"/>
    <w:rsid w:val="00832765"/>
    <w:rsid w:val="008329A8"/>
    <w:rsid w:val="00836816"/>
    <w:rsid w:val="008371CD"/>
    <w:rsid w:val="00837792"/>
    <w:rsid w:val="008411A0"/>
    <w:rsid w:val="00845BE5"/>
    <w:rsid w:val="00846A66"/>
    <w:rsid w:val="00846DD4"/>
    <w:rsid w:val="00847EA4"/>
    <w:rsid w:val="00851BD3"/>
    <w:rsid w:val="00852634"/>
    <w:rsid w:val="00853F28"/>
    <w:rsid w:val="00854DFF"/>
    <w:rsid w:val="00862756"/>
    <w:rsid w:val="00862E34"/>
    <w:rsid w:val="00865626"/>
    <w:rsid w:val="0086714A"/>
    <w:rsid w:val="0087132E"/>
    <w:rsid w:val="00872091"/>
    <w:rsid w:val="00873CAE"/>
    <w:rsid w:val="00874BE6"/>
    <w:rsid w:val="0087506F"/>
    <w:rsid w:val="00877576"/>
    <w:rsid w:val="008830B1"/>
    <w:rsid w:val="00887349"/>
    <w:rsid w:val="00895E37"/>
    <w:rsid w:val="00895E91"/>
    <w:rsid w:val="00897261"/>
    <w:rsid w:val="008A1255"/>
    <w:rsid w:val="008A2E4B"/>
    <w:rsid w:val="008A2FCE"/>
    <w:rsid w:val="008A3878"/>
    <w:rsid w:val="008A4954"/>
    <w:rsid w:val="008A5316"/>
    <w:rsid w:val="008A7BA3"/>
    <w:rsid w:val="008A7E6F"/>
    <w:rsid w:val="008B3095"/>
    <w:rsid w:val="008B6500"/>
    <w:rsid w:val="008B73A0"/>
    <w:rsid w:val="008C0374"/>
    <w:rsid w:val="008C0426"/>
    <w:rsid w:val="008C1197"/>
    <w:rsid w:val="008C2D82"/>
    <w:rsid w:val="008C3935"/>
    <w:rsid w:val="008C3EC6"/>
    <w:rsid w:val="008C44A4"/>
    <w:rsid w:val="008C52C6"/>
    <w:rsid w:val="008C5575"/>
    <w:rsid w:val="008D0884"/>
    <w:rsid w:val="008D1706"/>
    <w:rsid w:val="008D1EBB"/>
    <w:rsid w:val="008D341B"/>
    <w:rsid w:val="008D3EC9"/>
    <w:rsid w:val="008D673E"/>
    <w:rsid w:val="008D74E7"/>
    <w:rsid w:val="008D7563"/>
    <w:rsid w:val="008E029A"/>
    <w:rsid w:val="008E046F"/>
    <w:rsid w:val="008E49DA"/>
    <w:rsid w:val="008E6178"/>
    <w:rsid w:val="008E6318"/>
    <w:rsid w:val="008E7429"/>
    <w:rsid w:val="008F4123"/>
    <w:rsid w:val="008F5BAC"/>
    <w:rsid w:val="008F5D89"/>
    <w:rsid w:val="008F6D0D"/>
    <w:rsid w:val="008F77C7"/>
    <w:rsid w:val="00902EB9"/>
    <w:rsid w:val="00906D93"/>
    <w:rsid w:val="009077A2"/>
    <w:rsid w:val="0091480A"/>
    <w:rsid w:val="00916307"/>
    <w:rsid w:val="00916DDC"/>
    <w:rsid w:val="00916DE0"/>
    <w:rsid w:val="00917C26"/>
    <w:rsid w:val="00923479"/>
    <w:rsid w:val="009253E9"/>
    <w:rsid w:val="009259F8"/>
    <w:rsid w:val="0092741D"/>
    <w:rsid w:val="00927759"/>
    <w:rsid w:val="0093476F"/>
    <w:rsid w:val="0093602B"/>
    <w:rsid w:val="00936794"/>
    <w:rsid w:val="009369B4"/>
    <w:rsid w:val="00936D87"/>
    <w:rsid w:val="00941675"/>
    <w:rsid w:val="00941D93"/>
    <w:rsid w:val="009429A6"/>
    <w:rsid w:val="009434EB"/>
    <w:rsid w:val="00950C39"/>
    <w:rsid w:val="00953F3C"/>
    <w:rsid w:val="0095433F"/>
    <w:rsid w:val="00961789"/>
    <w:rsid w:val="00961969"/>
    <w:rsid w:val="00962A7A"/>
    <w:rsid w:val="00963480"/>
    <w:rsid w:val="00965845"/>
    <w:rsid w:val="0097177F"/>
    <w:rsid w:val="009717B9"/>
    <w:rsid w:val="00971FBF"/>
    <w:rsid w:val="00972758"/>
    <w:rsid w:val="00972BE0"/>
    <w:rsid w:val="009738AC"/>
    <w:rsid w:val="00974936"/>
    <w:rsid w:val="00974A08"/>
    <w:rsid w:val="00977560"/>
    <w:rsid w:val="00981BCD"/>
    <w:rsid w:val="009841B5"/>
    <w:rsid w:val="00985754"/>
    <w:rsid w:val="009859D7"/>
    <w:rsid w:val="00985D84"/>
    <w:rsid w:val="009864CE"/>
    <w:rsid w:val="00990F08"/>
    <w:rsid w:val="00995B75"/>
    <w:rsid w:val="009968E3"/>
    <w:rsid w:val="00996A29"/>
    <w:rsid w:val="009A1156"/>
    <w:rsid w:val="009A2798"/>
    <w:rsid w:val="009A4AF2"/>
    <w:rsid w:val="009A50C8"/>
    <w:rsid w:val="009A52D0"/>
    <w:rsid w:val="009A718F"/>
    <w:rsid w:val="009A7D9F"/>
    <w:rsid w:val="009B0D46"/>
    <w:rsid w:val="009B2288"/>
    <w:rsid w:val="009B2BC8"/>
    <w:rsid w:val="009B6B57"/>
    <w:rsid w:val="009B754B"/>
    <w:rsid w:val="009C05B0"/>
    <w:rsid w:val="009C1373"/>
    <w:rsid w:val="009C1ED6"/>
    <w:rsid w:val="009C4E90"/>
    <w:rsid w:val="009C6051"/>
    <w:rsid w:val="009C6594"/>
    <w:rsid w:val="009C687F"/>
    <w:rsid w:val="009D04D3"/>
    <w:rsid w:val="009D2423"/>
    <w:rsid w:val="009D7914"/>
    <w:rsid w:val="009D79AA"/>
    <w:rsid w:val="009D7B1E"/>
    <w:rsid w:val="009E300B"/>
    <w:rsid w:val="009E46DD"/>
    <w:rsid w:val="009E4973"/>
    <w:rsid w:val="009E4A56"/>
    <w:rsid w:val="009E716F"/>
    <w:rsid w:val="009E7718"/>
    <w:rsid w:val="009F0B27"/>
    <w:rsid w:val="009F132C"/>
    <w:rsid w:val="009F16A6"/>
    <w:rsid w:val="009F1D38"/>
    <w:rsid w:val="009F1D4F"/>
    <w:rsid w:val="009F2875"/>
    <w:rsid w:val="009F375C"/>
    <w:rsid w:val="009F4EC5"/>
    <w:rsid w:val="009F525F"/>
    <w:rsid w:val="009F5E43"/>
    <w:rsid w:val="009F5EFD"/>
    <w:rsid w:val="009F74AA"/>
    <w:rsid w:val="00A00873"/>
    <w:rsid w:val="00A00DE0"/>
    <w:rsid w:val="00A0158E"/>
    <w:rsid w:val="00A02FDE"/>
    <w:rsid w:val="00A03B08"/>
    <w:rsid w:val="00A04C63"/>
    <w:rsid w:val="00A05221"/>
    <w:rsid w:val="00A062A2"/>
    <w:rsid w:val="00A069D4"/>
    <w:rsid w:val="00A108B8"/>
    <w:rsid w:val="00A10CC8"/>
    <w:rsid w:val="00A1279F"/>
    <w:rsid w:val="00A13E8C"/>
    <w:rsid w:val="00A15324"/>
    <w:rsid w:val="00A16023"/>
    <w:rsid w:val="00A17B28"/>
    <w:rsid w:val="00A17BF8"/>
    <w:rsid w:val="00A23BA2"/>
    <w:rsid w:val="00A24EFA"/>
    <w:rsid w:val="00A256B4"/>
    <w:rsid w:val="00A266A5"/>
    <w:rsid w:val="00A30F49"/>
    <w:rsid w:val="00A31595"/>
    <w:rsid w:val="00A322FF"/>
    <w:rsid w:val="00A33961"/>
    <w:rsid w:val="00A347B3"/>
    <w:rsid w:val="00A35951"/>
    <w:rsid w:val="00A370C8"/>
    <w:rsid w:val="00A43BEE"/>
    <w:rsid w:val="00A4455D"/>
    <w:rsid w:val="00A44FBC"/>
    <w:rsid w:val="00A45041"/>
    <w:rsid w:val="00A45C81"/>
    <w:rsid w:val="00A45CEE"/>
    <w:rsid w:val="00A51C15"/>
    <w:rsid w:val="00A57768"/>
    <w:rsid w:val="00A6066B"/>
    <w:rsid w:val="00A60C07"/>
    <w:rsid w:val="00A60D2B"/>
    <w:rsid w:val="00A64B67"/>
    <w:rsid w:val="00A654A2"/>
    <w:rsid w:val="00A67465"/>
    <w:rsid w:val="00A72197"/>
    <w:rsid w:val="00A73724"/>
    <w:rsid w:val="00A758F3"/>
    <w:rsid w:val="00A759E3"/>
    <w:rsid w:val="00A76C35"/>
    <w:rsid w:val="00A87B6C"/>
    <w:rsid w:val="00A968DD"/>
    <w:rsid w:val="00AA2EBF"/>
    <w:rsid w:val="00AA4167"/>
    <w:rsid w:val="00AA7A9A"/>
    <w:rsid w:val="00AB0AB2"/>
    <w:rsid w:val="00AB0AB9"/>
    <w:rsid w:val="00AB198C"/>
    <w:rsid w:val="00AB1BE0"/>
    <w:rsid w:val="00AB3FC0"/>
    <w:rsid w:val="00AB441B"/>
    <w:rsid w:val="00AB44E3"/>
    <w:rsid w:val="00AB5313"/>
    <w:rsid w:val="00AB5E0C"/>
    <w:rsid w:val="00AC04DD"/>
    <w:rsid w:val="00AC1C08"/>
    <w:rsid w:val="00AC268F"/>
    <w:rsid w:val="00AC2C5B"/>
    <w:rsid w:val="00AC34C1"/>
    <w:rsid w:val="00AC47F8"/>
    <w:rsid w:val="00AC51D2"/>
    <w:rsid w:val="00AC6B9A"/>
    <w:rsid w:val="00AC6F4A"/>
    <w:rsid w:val="00AD0990"/>
    <w:rsid w:val="00AD1BA7"/>
    <w:rsid w:val="00AD4BBA"/>
    <w:rsid w:val="00AD586D"/>
    <w:rsid w:val="00AE0D3F"/>
    <w:rsid w:val="00AE7866"/>
    <w:rsid w:val="00AF23BB"/>
    <w:rsid w:val="00AF3FD0"/>
    <w:rsid w:val="00AF546D"/>
    <w:rsid w:val="00AF5608"/>
    <w:rsid w:val="00B000E4"/>
    <w:rsid w:val="00B005F5"/>
    <w:rsid w:val="00B05E82"/>
    <w:rsid w:val="00B05F23"/>
    <w:rsid w:val="00B11733"/>
    <w:rsid w:val="00B13115"/>
    <w:rsid w:val="00B13760"/>
    <w:rsid w:val="00B14395"/>
    <w:rsid w:val="00B14826"/>
    <w:rsid w:val="00B1706F"/>
    <w:rsid w:val="00B17410"/>
    <w:rsid w:val="00B224BC"/>
    <w:rsid w:val="00B2271A"/>
    <w:rsid w:val="00B23B4E"/>
    <w:rsid w:val="00B23DB2"/>
    <w:rsid w:val="00B24A6C"/>
    <w:rsid w:val="00B25F68"/>
    <w:rsid w:val="00B306AC"/>
    <w:rsid w:val="00B31ECE"/>
    <w:rsid w:val="00B344F1"/>
    <w:rsid w:val="00B34A5E"/>
    <w:rsid w:val="00B3664C"/>
    <w:rsid w:val="00B375B3"/>
    <w:rsid w:val="00B37B20"/>
    <w:rsid w:val="00B41BD1"/>
    <w:rsid w:val="00B42F1D"/>
    <w:rsid w:val="00B43327"/>
    <w:rsid w:val="00B43FDB"/>
    <w:rsid w:val="00B45A85"/>
    <w:rsid w:val="00B4625D"/>
    <w:rsid w:val="00B50516"/>
    <w:rsid w:val="00B542FC"/>
    <w:rsid w:val="00B5433E"/>
    <w:rsid w:val="00B54D99"/>
    <w:rsid w:val="00B55FEA"/>
    <w:rsid w:val="00B56617"/>
    <w:rsid w:val="00B60C16"/>
    <w:rsid w:val="00B60CF3"/>
    <w:rsid w:val="00B640CF"/>
    <w:rsid w:val="00B65556"/>
    <w:rsid w:val="00B7086E"/>
    <w:rsid w:val="00B717CE"/>
    <w:rsid w:val="00B721F3"/>
    <w:rsid w:val="00B72F19"/>
    <w:rsid w:val="00B734FF"/>
    <w:rsid w:val="00B73708"/>
    <w:rsid w:val="00B756FC"/>
    <w:rsid w:val="00B76094"/>
    <w:rsid w:val="00B76413"/>
    <w:rsid w:val="00B77704"/>
    <w:rsid w:val="00B80E46"/>
    <w:rsid w:val="00B81200"/>
    <w:rsid w:val="00B819AC"/>
    <w:rsid w:val="00B819E3"/>
    <w:rsid w:val="00B82835"/>
    <w:rsid w:val="00B83A17"/>
    <w:rsid w:val="00B843AC"/>
    <w:rsid w:val="00B84C6A"/>
    <w:rsid w:val="00B87AC8"/>
    <w:rsid w:val="00B87B90"/>
    <w:rsid w:val="00B914B9"/>
    <w:rsid w:val="00B93C67"/>
    <w:rsid w:val="00B93DBC"/>
    <w:rsid w:val="00B9405F"/>
    <w:rsid w:val="00B969C9"/>
    <w:rsid w:val="00B974DE"/>
    <w:rsid w:val="00B97BF7"/>
    <w:rsid w:val="00BA18E1"/>
    <w:rsid w:val="00BA23C6"/>
    <w:rsid w:val="00BA3299"/>
    <w:rsid w:val="00BB0289"/>
    <w:rsid w:val="00BB208F"/>
    <w:rsid w:val="00BB2AB4"/>
    <w:rsid w:val="00BC2427"/>
    <w:rsid w:val="00BC4699"/>
    <w:rsid w:val="00BC70DC"/>
    <w:rsid w:val="00BC77E5"/>
    <w:rsid w:val="00BD0102"/>
    <w:rsid w:val="00BD126A"/>
    <w:rsid w:val="00BD1FD4"/>
    <w:rsid w:val="00BD6060"/>
    <w:rsid w:val="00BE03B2"/>
    <w:rsid w:val="00BE151C"/>
    <w:rsid w:val="00BE20F3"/>
    <w:rsid w:val="00BE6504"/>
    <w:rsid w:val="00BE7469"/>
    <w:rsid w:val="00BF0DD6"/>
    <w:rsid w:val="00BF115D"/>
    <w:rsid w:val="00BF2B1B"/>
    <w:rsid w:val="00BF3299"/>
    <w:rsid w:val="00BF39B2"/>
    <w:rsid w:val="00BF3F73"/>
    <w:rsid w:val="00C027B0"/>
    <w:rsid w:val="00C029E2"/>
    <w:rsid w:val="00C031BA"/>
    <w:rsid w:val="00C0433C"/>
    <w:rsid w:val="00C04F98"/>
    <w:rsid w:val="00C06E55"/>
    <w:rsid w:val="00C07A56"/>
    <w:rsid w:val="00C10F28"/>
    <w:rsid w:val="00C150EE"/>
    <w:rsid w:val="00C153BB"/>
    <w:rsid w:val="00C16135"/>
    <w:rsid w:val="00C16D9F"/>
    <w:rsid w:val="00C20A6E"/>
    <w:rsid w:val="00C21D78"/>
    <w:rsid w:val="00C24436"/>
    <w:rsid w:val="00C254BF"/>
    <w:rsid w:val="00C26743"/>
    <w:rsid w:val="00C30A8A"/>
    <w:rsid w:val="00C3124D"/>
    <w:rsid w:val="00C316BD"/>
    <w:rsid w:val="00C336B7"/>
    <w:rsid w:val="00C341E4"/>
    <w:rsid w:val="00C35AC0"/>
    <w:rsid w:val="00C36747"/>
    <w:rsid w:val="00C36A8A"/>
    <w:rsid w:val="00C41D52"/>
    <w:rsid w:val="00C45207"/>
    <w:rsid w:val="00C45BA1"/>
    <w:rsid w:val="00C471EF"/>
    <w:rsid w:val="00C50DFC"/>
    <w:rsid w:val="00C5138B"/>
    <w:rsid w:val="00C521FA"/>
    <w:rsid w:val="00C56298"/>
    <w:rsid w:val="00C6318C"/>
    <w:rsid w:val="00C63807"/>
    <w:rsid w:val="00C65544"/>
    <w:rsid w:val="00C7034E"/>
    <w:rsid w:val="00C70A15"/>
    <w:rsid w:val="00C7104A"/>
    <w:rsid w:val="00C71246"/>
    <w:rsid w:val="00C72870"/>
    <w:rsid w:val="00C72CA7"/>
    <w:rsid w:val="00C76B5C"/>
    <w:rsid w:val="00C80D15"/>
    <w:rsid w:val="00C81D30"/>
    <w:rsid w:val="00C835D6"/>
    <w:rsid w:val="00C85AB0"/>
    <w:rsid w:val="00C863CA"/>
    <w:rsid w:val="00C96ABA"/>
    <w:rsid w:val="00C97C7F"/>
    <w:rsid w:val="00CA1F3E"/>
    <w:rsid w:val="00CA4D1D"/>
    <w:rsid w:val="00CA4E48"/>
    <w:rsid w:val="00CA5617"/>
    <w:rsid w:val="00CA5A83"/>
    <w:rsid w:val="00CA5AEC"/>
    <w:rsid w:val="00CA65B5"/>
    <w:rsid w:val="00CA6698"/>
    <w:rsid w:val="00CA73B1"/>
    <w:rsid w:val="00CB05C6"/>
    <w:rsid w:val="00CB0A5F"/>
    <w:rsid w:val="00CB198A"/>
    <w:rsid w:val="00CB3514"/>
    <w:rsid w:val="00CB3D6B"/>
    <w:rsid w:val="00CB6020"/>
    <w:rsid w:val="00CC184E"/>
    <w:rsid w:val="00CC2949"/>
    <w:rsid w:val="00CC2DC5"/>
    <w:rsid w:val="00CC50F1"/>
    <w:rsid w:val="00CC5990"/>
    <w:rsid w:val="00CD0228"/>
    <w:rsid w:val="00CD0E5E"/>
    <w:rsid w:val="00CD244E"/>
    <w:rsid w:val="00CD3540"/>
    <w:rsid w:val="00CD4639"/>
    <w:rsid w:val="00CD719C"/>
    <w:rsid w:val="00CE257A"/>
    <w:rsid w:val="00CE26D9"/>
    <w:rsid w:val="00CE41F2"/>
    <w:rsid w:val="00CE5F3F"/>
    <w:rsid w:val="00CE5FD7"/>
    <w:rsid w:val="00CE6720"/>
    <w:rsid w:val="00CF0547"/>
    <w:rsid w:val="00CF1307"/>
    <w:rsid w:val="00CF1723"/>
    <w:rsid w:val="00CF2CD9"/>
    <w:rsid w:val="00CF3A43"/>
    <w:rsid w:val="00CF6B60"/>
    <w:rsid w:val="00D0086E"/>
    <w:rsid w:val="00D00EC6"/>
    <w:rsid w:val="00D0136A"/>
    <w:rsid w:val="00D02B94"/>
    <w:rsid w:val="00D0322C"/>
    <w:rsid w:val="00D03BEF"/>
    <w:rsid w:val="00D10F39"/>
    <w:rsid w:val="00D12B66"/>
    <w:rsid w:val="00D2198E"/>
    <w:rsid w:val="00D21DCC"/>
    <w:rsid w:val="00D21F89"/>
    <w:rsid w:val="00D24156"/>
    <w:rsid w:val="00D2622F"/>
    <w:rsid w:val="00D26B19"/>
    <w:rsid w:val="00D26BD3"/>
    <w:rsid w:val="00D305A6"/>
    <w:rsid w:val="00D3146E"/>
    <w:rsid w:val="00D34564"/>
    <w:rsid w:val="00D34A8A"/>
    <w:rsid w:val="00D42A04"/>
    <w:rsid w:val="00D4479F"/>
    <w:rsid w:val="00D44D36"/>
    <w:rsid w:val="00D45C70"/>
    <w:rsid w:val="00D46516"/>
    <w:rsid w:val="00D465A7"/>
    <w:rsid w:val="00D4789C"/>
    <w:rsid w:val="00D47AFD"/>
    <w:rsid w:val="00D47D0B"/>
    <w:rsid w:val="00D5098C"/>
    <w:rsid w:val="00D52067"/>
    <w:rsid w:val="00D533F2"/>
    <w:rsid w:val="00D53664"/>
    <w:rsid w:val="00D5379A"/>
    <w:rsid w:val="00D54B77"/>
    <w:rsid w:val="00D54FF1"/>
    <w:rsid w:val="00D5514E"/>
    <w:rsid w:val="00D55A40"/>
    <w:rsid w:val="00D55C09"/>
    <w:rsid w:val="00D57283"/>
    <w:rsid w:val="00D57F85"/>
    <w:rsid w:val="00D61DA0"/>
    <w:rsid w:val="00D62232"/>
    <w:rsid w:val="00D62FBB"/>
    <w:rsid w:val="00D63DED"/>
    <w:rsid w:val="00D6728C"/>
    <w:rsid w:val="00D6770E"/>
    <w:rsid w:val="00D7224F"/>
    <w:rsid w:val="00D72CC3"/>
    <w:rsid w:val="00D74152"/>
    <w:rsid w:val="00D779DE"/>
    <w:rsid w:val="00D801A7"/>
    <w:rsid w:val="00D83A94"/>
    <w:rsid w:val="00D8476E"/>
    <w:rsid w:val="00D84932"/>
    <w:rsid w:val="00D86ADE"/>
    <w:rsid w:val="00D86D31"/>
    <w:rsid w:val="00D86D68"/>
    <w:rsid w:val="00D86E9A"/>
    <w:rsid w:val="00D941D4"/>
    <w:rsid w:val="00D94B2C"/>
    <w:rsid w:val="00D94E8A"/>
    <w:rsid w:val="00DA04DC"/>
    <w:rsid w:val="00DA04F8"/>
    <w:rsid w:val="00DA3378"/>
    <w:rsid w:val="00DA3EE9"/>
    <w:rsid w:val="00DA4573"/>
    <w:rsid w:val="00DA4FFA"/>
    <w:rsid w:val="00DA6970"/>
    <w:rsid w:val="00DA6B31"/>
    <w:rsid w:val="00DA6B4B"/>
    <w:rsid w:val="00DA72EE"/>
    <w:rsid w:val="00DB0615"/>
    <w:rsid w:val="00DB0855"/>
    <w:rsid w:val="00DB25AA"/>
    <w:rsid w:val="00DB25B8"/>
    <w:rsid w:val="00DB291A"/>
    <w:rsid w:val="00DB3275"/>
    <w:rsid w:val="00DB37AF"/>
    <w:rsid w:val="00DB38A8"/>
    <w:rsid w:val="00DB3EC6"/>
    <w:rsid w:val="00DB5935"/>
    <w:rsid w:val="00DB6EBE"/>
    <w:rsid w:val="00DB7B5C"/>
    <w:rsid w:val="00DB7EB6"/>
    <w:rsid w:val="00DC0D7F"/>
    <w:rsid w:val="00DC110D"/>
    <w:rsid w:val="00DC2874"/>
    <w:rsid w:val="00DC464F"/>
    <w:rsid w:val="00DC483B"/>
    <w:rsid w:val="00DC501D"/>
    <w:rsid w:val="00DC580A"/>
    <w:rsid w:val="00DC63E6"/>
    <w:rsid w:val="00DC69DD"/>
    <w:rsid w:val="00DC788A"/>
    <w:rsid w:val="00DC7B57"/>
    <w:rsid w:val="00DD0F36"/>
    <w:rsid w:val="00DD10B7"/>
    <w:rsid w:val="00DD1261"/>
    <w:rsid w:val="00DD1696"/>
    <w:rsid w:val="00DD2D8F"/>
    <w:rsid w:val="00DD52CD"/>
    <w:rsid w:val="00DD5AA0"/>
    <w:rsid w:val="00DD7826"/>
    <w:rsid w:val="00DE0C55"/>
    <w:rsid w:val="00DE0EBD"/>
    <w:rsid w:val="00DE16B7"/>
    <w:rsid w:val="00DE3F3D"/>
    <w:rsid w:val="00DE648A"/>
    <w:rsid w:val="00DE7341"/>
    <w:rsid w:val="00DE7ADB"/>
    <w:rsid w:val="00DF146A"/>
    <w:rsid w:val="00DF187C"/>
    <w:rsid w:val="00DF18E2"/>
    <w:rsid w:val="00DF5A33"/>
    <w:rsid w:val="00DF7243"/>
    <w:rsid w:val="00DF74DF"/>
    <w:rsid w:val="00DF79B3"/>
    <w:rsid w:val="00DF7C6D"/>
    <w:rsid w:val="00E000D7"/>
    <w:rsid w:val="00E00E10"/>
    <w:rsid w:val="00E01457"/>
    <w:rsid w:val="00E01E88"/>
    <w:rsid w:val="00E02D43"/>
    <w:rsid w:val="00E03208"/>
    <w:rsid w:val="00E0392A"/>
    <w:rsid w:val="00E03B47"/>
    <w:rsid w:val="00E04B0F"/>
    <w:rsid w:val="00E06B2A"/>
    <w:rsid w:val="00E12CD5"/>
    <w:rsid w:val="00E20335"/>
    <w:rsid w:val="00E23671"/>
    <w:rsid w:val="00E23A98"/>
    <w:rsid w:val="00E240A8"/>
    <w:rsid w:val="00E24F7E"/>
    <w:rsid w:val="00E3035A"/>
    <w:rsid w:val="00E30FB1"/>
    <w:rsid w:val="00E31100"/>
    <w:rsid w:val="00E327A1"/>
    <w:rsid w:val="00E3293A"/>
    <w:rsid w:val="00E3295F"/>
    <w:rsid w:val="00E32F4F"/>
    <w:rsid w:val="00E33E72"/>
    <w:rsid w:val="00E347B9"/>
    <w:rsid w:val="00E36657"/>
    <w:rsid w:val="00E36CC3"/>
    <w:rsid w:val="00E37123"/>
    <w:rsid w:val="00E404B2"/>
    <w:rsid w:val="00E4078F"/>
    <w:rsid w:val="00E40832"/>
    <w:rsid w:val="00E41662"/>
    <w:rsid w:val="00E425BB"/>
    <w:rsid w:val="00E42F60"/>
    <w:rsid w:val="00E43A4A"/>
    <w:rsid w:val="00E4476F"/>
    <w:rsid w:val="00E44CFC"/>
    <w:rsid w:val="00E45CD4"/>
    <w:rsid w:val="00E47178"/>
    <w:rsid w:val="00E475F6"/>
    <w:rsid w:val="00E47F3A"/>
    <w:rsid w:val="00E539CB"/>
    <w:rsid w:val="00E54845"/>
    <w:rsid w:val="00E54A10"/>
    <w:rsid w:val="00E56456"/>
    <w:rsid w:val="00E602CD"/>
    <w:rsid w:val="00E60555"/>
    <w:rsid w:val="00E60BA9"/>
    <w:rsid w:val="00E6162E"/>
    <w:rsid w:val="00E62EA6"/>
    <w:rsid w:val="00E630D1"/>
    <w:rsid w:val="00E63500"/>
    <w:rsid w:val="00E63B01"/>
    <w:rsid w:val="00E65B72"/>
    <w:rsid w:val="00E66971"/>
    <w:rsid w:val="00E66EC7"/>
    <w:rsid w:val="00E67E1E"/>
    <w:rsid w:val="00E67E59"/>
    <w:rsid w:val="00E74027"/>
    <w:rsid w:val="00E74268"/>
    <w:rsid w:val="00E74687"/>
    <w:rsid w:val="00E74AFA"/>
    <w:rsid w:val="00E750C0"/>
    <w:rsid w:val="00E76A50"/>
    <w:rsid w:val="00E7717F"/>
    <w:rsid w:val="00E7798F"/>
    <w:rsid w:val="00E8179E"/>
    <w:rsid w:val="00E83784"/>
    <w:rsid w:val="00E8550C"/>
    <w:rsid w:val="00E94294"/>
    <w:rsid w:val="00E944DE"/>
    <w:rsid w:val="00E971E5"/>
    <w:rsid w:val="00EA044D"/>
    <w:rsid w:val="00EA089B"/>
    <w:rsid w:val="00EA11F2"/>
    <w:rsid w:val="00EA2751"/>
    <w:rsid w:val="00EA27DA"/>
    <w:rsid w:val="00EA282C"/>
    <w:rsid w:val="00EA2D04"/>
    <w:rsid w:val="00EA542E"/>
    <w:rsid w:val="00EA6E65"/>
    <w:rsid w:val="00EB1D43"/>
    <w:rsid w:val="00EB2750"/>
    <w:rsid w:val="00EB2A4B"/>
    <w:rsid w:val="00EB301C"/>
    <w:rsid w:val="00EB3E20"/>
    <w:rsid w:val="00EB4519"/>
    <w:rsid w:val="00EB54EB"/>
    <w:rsid w:val="00EB639D"/>
    <w:rsid w:val="00EC0CF9"/>
    <w:rsid w:val="00EC0F8E"/>
    <w:rsid w:val="00EC24E3"/>
    <w:rsid w:val="00EC3014"/>
    <w:rsid w:val="00EC30D7"/>
    <w:rsid w:val="00EC4310"/>
    <w:rsid w:val="00EC5660"/>
    <w:rsid w:val="00ED0225"/>
    <w:rsid w:val="00ED0249"/>
    <w:rsid w:val="00ED0BC7"/>
    <w:rsid w:val="00ED3BB3"/>
    <w:rsid w:val="00ED3DEE"/>
    <w:rsid w:val="00ED4EA9"/>
    <w:rsid w:val="00ED5E3E"/>
    <w:rsid w:val="00ED661D"/>
    <w:rsid w:val="00EE4813"/>
    <w:rsid w:val="00EE586E"/>
    <w:rsid w:val="00EE59FB"/>
    <w:rsid w:val="00EE6840"/>
    <w:rsid w:val="00EE6EA8"/>
    <w:rsid w:val="00EE74BB"/>
    <w:rsid w:val="00EF0162"/>
    <w:rsid w:val="00EF07DF"/>
    <w:rsid w:val="00EF42E7"/>
    <w:rsid w:val="00EF54D1"/>
    <w:rsid w:val="00EF5989"/>
    <w:rsid w:val="00F00021"/>
    <w:rsid w:val="00F025AC"/>
    <w:rsid w:val="00F02B6B"/>
    <w:rsid w:val="00F032ED"/>
    <w:rsid w:val="00F05743"/>
    <w:rsid w:val="00F0687C"/>
    <w:rsid w:val="00F103DD"/>
    <w:rsid w:val="00F141BB"/>
    <w:rsid w:val="00F2179F"/>
    <w:rsid w:val="00F24B32"/>
    <w:rsid w:val="00F25B01"/>
    <w:rsid w:val="00F261C4"/>
    <w:rsid w:val="00F266A9"/>
    <w:rsid w:val="00F26BB5"/>
    <w:rsid w:val="00F300CC"/>
    <w:rsid w:val="00F33197"/>
    <w:rsid w:val="00F34C7B"/>
    <w:rsid w:val="00F357EF"/>
    <w:rsid w:val="00F40038"/>
    <w:rsid w:val="00F42546"/>
    <w:rsid w:val="00F43B2A"/>
    <w:rsid w:val="00F47D33"/>
    <w:rsid w:val="00F5237A"/>
    <w:rsid w:val="00F53220"/>
    <w:rsid w:val="00F5353D"/>
    <w:rsid w:val="00F576CF"/>
    <w:rsid w:val="00F60686"/>
    <w:rsid w:val="00F60852"/>
    <w:rsid w:val="00F60F34"/>
    <w:rsid w:val="00F63999"/>
    <w:rsid w:val="00F63D5E"/>
    <w:rsid w:val="00F6472B"/>
    <w:rsid w:val="00F64C92"/>
    <w:rsid w:val="00F66404"/>
    <w:rsid w:val="00F70994"/>
    <w:rsid w:val="00F71BE1"/>
    <w:rsid w:val="00F75934"/>
    <w:rsid w:val="00F76B17"/>
    <w:rsid w:val="00F77BC7"/>
    <w:rsid w:val="00F818C4"/>
    <w:rsid w:val="00F82AA3"/>
    <w:rsid w:val="00F838B9"/>
    <w:rsid w:val="00F83A26"/>
    <w:rsid w:val="00F83AE2"/>
    <w:rsid w:val="00F862DD"/>
    <w:rsid w:val="00F90669"/>
    <w:rsid w:val="00F91CD6"/>
    <w:rsid w:val="00F938A1"/>
    <w:rsid w:val="00F95B35"/>
    <w:rsid w:val="00F95F28"/>
    <w:rsid w:val="00F97818"/>
    <w:rsid w:val="00F97EC0"/>
    <w:rsid w:val="00FA0048"/>
    <w:rsid w:val="00FA0321"/>
    <w:rsid w:val="00FA1646"/>
    <w:rsid w:val="00FA27CB"/>
    <w:rsid w:val="00FA7968"/>
    <w:rsid w:val="00FB03C0"/>
    <w:rsid w:val="00FB06E2"/>
    <w:rsid w:val="00FB2A58"/>
    <w:rsid w:val="00FB2E37"/>
    <w:rsid w:val="00FB3CE5"/>
    <w:rsid w:val="00FB5CEE"/>
    <w:rsid w:val="00FB7081"/>
    <w:rsid w:val="00FC3A4C"/>
    <w:rsid w:val="00FC3D79"/>
    <w:rsid w:val="00FC51D1"/>
    <w:rsid w:val="00FC5C9D"/>
    <w:rsid w:val="00FC78F5"/>
    <w:rsid w:val="00FD29BA"/>
    <w:rsid w:val="00FD45D3"/>
    <w:rsid w:val="00FD4F27"/>
    <w:rsid w:val="00FD5EF3"/>
    <w:rsid w:val="00FD66EA"/>
    <w:rsid w:val="00FD7C92"/>
    <w:rsid w:val="00FE02CE"/>
    <w:rsid w:val="00FE2B26"/>
    <w:rsid w:val="00FE4119"/>
    <w:rsid w:val="00FE5EAE"/>
    <w:rsid w:val="00FF2716"/>
    <w:rsid w:val="00FF5685"/>
    <w:rsid w:val="00FF5880"/>
    <w:rsid w:val="00FF5B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A438"/>
  <w15:docId w15:val="{5587A7DB-AFB8-4891-AF88-A6502AB38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43AC"/>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uiPriority w:val="34"/>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uiPriority w:val="99"/>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uiPriority w:val="22"/>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uiPriority w:val="99"/>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character" w:styleId="afe">
    <w:name w:val="Placeholder Text"/>
    <w:basedOn w:val="a0"/>
    <w:uiPriority w:val="99"/>
    <w:semiHidden/>
    <w:rsid w:val="00313408"/>
    <w:rPr>
      <w:color w:val="808080"/>
    </w:rPr>
  </w:style>
  <w:style w:type="paragraph" w:styleId="aff">
    <w:name w:val="Body Text"/>
    <w:basedOn w:val="a"/>
    <w:link w:val="aff0"/>
    <w:uiPriority w:val="99"/>
    <w:semiHidden/>
    <w:unhideWhenUsed/>
    <w:rsid w:val="006731C7"/>
    <w:pPr>
      <w:spacing w:after="120"/>
    </w:pPr>
  </w:style>
  <w:style w:type="character" w:customStyle="1" w:styleId="aff0">
    <w:name w:val="Основний текст Знак"/>
    <w:basedOn w:val="a0"/>
    <w:link w:val="aff"/>
    <w:uiPriority w:val="99"/>
    <w:semiHidden/>
    <w:rsid w:val="006731C7"/>
    <w:rPr>
      <w:rFonts w:ascii="Times New Roman" w:hAnsi="Times New Roman"/>
    </w:rPr>
  </w:style>
  <w:style w:type="paragraph" w:customStyle="1" w:styleId="rvps2">
    <w:name w:val="rvps2"/>
    <w:basedOn w:val="a"/>
    <w:rsid w:val="003B03A4"/>
    <w:pPr>
      <w:spacing w:before="100" w:beforeAutospacing="1" w:after="100" w:afterAutospacing="1"/>
    </w:pPr>
    <w:rPr>
      <w:szCs w:val="24"/>
    </w:rPr>
  </w:style>
  <w:style w:type="character" w:customStyle="1" w:styleId="rvts23">
    <w:name w:val="rvts23"/>
    <w:basedOn w:val="a0"/>
    <w:rsid w:val="003B03A4"/>
  </w:style>
  <w:style w:type="character" w:customStyle="1" w:styleId="22">
    <w:name w:val="Незакрита згадка2"/>
    <w:basedOn w:val="a0"/>
    <w:uiPriority w:val="99"/>
    <w:semiHidden/>
    <w:unhideWhenUsed/>
    <w:rsid w:val="003F2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124234">
      <w:bodyDiv w:val="1"/>
      <w:marLeft w:val="0"/>
      <w:marRight w:val="0"/>
      <w:marTop w:val="0"/>
      <w:marBottom w:val="0"/>
      <w:divBdr>
        <w:top w:val="none" w:sz="0" w:space="0" w:color="auto"/>
        <w:left w:val="none" w:sz="0" w:space="0" w:color="auto"/>
        <w:bottom w:val="none" w:sz="0" w:space="0" w:color="auto"/>
        <w:right w:val="none" w:sz="0" w:space="0" w:color="auto"/>
      </w:divBdr>
    </w:div>
    <w:div w:id="557210731">
      <w:bodyDiv w:val="1"/>
      <w:marLeft w:val="0"/>
      <w:marRight w:val="0"/>
      <w:marTop w:val="0"/>
      <w:marBottom w:val="0"/>
      <w:divBdr>
        <w:top w:val="none" w:sz="0" w:space="0" w:color="auto"/>
        <w:left w:val="none" w:sz="0" w:space="0" w:color="auto"/>
        <w:bottom w:val="none" w:sz="0" w:space="0" w:color="auto"/>
        <w:right w:val="none" w:sz="0" w:space="0" w:color="auto"/>
      </w:divBdr>
    </w:div>
    <w:div w:id="647437538">
      <w:bodyDiv w:val="1"/>
      <w:marLeft w:val="0"/>
      <w:marRight w:val="0"/>
      <w:marTop w:val="0"/>
      <w:marBottom w:val="0"/>
      <w:divBdr>
        <w:top w:val="none" w:sz="0" w:space="0" w:color="auto"/>
        <w:left w:val="none" w:sz="0" w:space="0" w:color="auto"/>
        <w:bottom w:val="none" w:sz="0" w:space="0" w:color="auto"/>
        <w:right w:val="none" w:sz="0" w:space="0" w:color="auto"/>
      </w:divBdr>
    </w:div>
    <w:div w:id="715206557">
      <w:bodyDiv w:val="1"/>
      <w:marLeft w:val="0"/>
      <w:marRight w:val="0"/>
      <w:marTop w:val="0"/>
      <w:marBottom w:val="0"/>
      <w:divBdr>
        <w:top w:val="none" w:sz="0" w:space="0" w:color="auto"/>
        <w:left w:val="none" w:sz="0" w:space="0" w:color="auto"/>
        <w:bottom w:val="none" w:sz="0" w:space="0" w:color="auto"/>
        <w:right w:val="none" w:sz="0" w:space="0" w:color="auto"/>
      </w:divBdr>
    </w:div>
    <w:div w:id="1376782166">
      <w:bodyDiv w:val="1"/>
      <w:marLeft w:val="0"/>
      <w:marRight w:val="0"/>
      <w:marTop w:val="0"/>
      <w:marBottom w:val="0"/>
      <w:divBdr>
        <w:top w:val="none" w:sz="0" w:space="0" w:color="auto"/>
        <w:left w:val="none" w:sz="0" w:space="0" w:color="auto"/>
        <w:bottom w:val="none" w:sz="0" w:space="0" w:color="auto"/>
        <w:right w:val="none" w:sz="0" w:space="0" w:color="auto"/>
      </w:divBdr>
    </w:div>
    <w:div w:id="1478718696">
      <w:bodyDiv w:val="1"/>
      <w:marLeft w:val="0"/>
      <w:marRight w:val="0"/>
      <w:marTop w:val="0"/>
      <w:marBottom w:val="0"/>
      <w:divBdr>
        <w:top w:val="none" w:sz="0" w:space="0" w:color="auto"/>
        <w:left w:val="none" w:sz="0" w:space="0" w:color="auto"/>
        <w:bottom w:val="none" w:sz="0" w:space="0" w:color="auto"/>
        <w:right w:val="none" w:sz="0" w:space="0" w:color="auto"/>
      </w:divBdr>
    </w:div>
    <w:div w:id="1948080948">
      <w:bodyDiv w:val="1"/>
      <w:marLeft w:val="0"/>
      <w:marRight w:val="0"/>
      <w:marTop w:val="0"/>
      <w:marBottom w:val="0"/>
      <w:divBdr>
        <w:top w:val="none" w:sz="0" w:space="0" w:color="auto"/>
        <w:left w:val="none" w:sz="0" w:space="0" w:color="auto"/>
        <w:bottom w:val="none" w:sz="0" w:space="0" w:color="auto"/>
        <w:right w:val="none" w:sz="0" w:space="0" w:color="auto"/>
      </w:divBdr>
    </w:div>
    <w:div w:id="2057922930">
      <w:bodyDiv w:val="1"/>
      <w:marLeft w:val="0"/>
      <w:marRight w:val="0"/>
      <w:marTop w:val="0"/>
      <w:marBottom w:val="0"/>
      <w:divBdr>
        <w:top w:val="none" w:sz="0" w:space="0" w:color="auto"/>
        <w:left w:val="none" w:sz="0" w:space="0" w:color="auto"/>
        <w:bottom w:val="none" w:sz="0" w:space="0" w:color="auto"/>
        <w:right w:val="none" w:sz="0" w:space="0" w:color="auto"/>
      </w:divBdr>
    </w:div>
    <w:div w:id="2103866381">
      <w:bodyDiv w:val="1"/>
      <w:marLeft w:val="0"/>
      <w:marRight w:val="0"/>
      <w:marTop w:val="0"/>
      <w:marBottom w:val="0"/>
      <w:divBdr>
        <w:top w:val="none" w:sz="0" w:space="0" w:color="auto"/>
        <w:left w:val="none" w:sz="0" w:space="0" w:color="auto"/>
        <w:bottom w:val="none" w:sz="0" w:space="0" w:color="auto"/>
        <w:right w:val="none" w:sz="0" w:space="0" w:color="auto"/>
      </w:divBdr>
    </w:div>
    <w:div w:id="2125271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C4B37-6436-48C4-8FE3-C583D1C3A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35796</Words>
  <Characters>20404</Characters>
  <Application>Microsoft Office Word</Application>
  <DocSecurity>0</DocSecurity>
  <Lines>170</Lines>
  <Paragraphs>112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Василенко Наталія Іванівна</cp:lastModifiedBy>
  <cp:revision>4</cp:revision>
  <cp:lastPrinted>2025-09-30T10:55:00Z</cp:lastPrinted>
  <dcterms:created xsi:type="dcterms:W3CDTF">2026-02-18T14:22:00Z</dcterms:created>
  <dcterms:modified xsi:type="dcterms:W3CDTF">2026-02-19T09:37:00Z</dcterms:modified>
</cp:coreProperties>
</file>