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04C1" w:rsidRPr="00526D94" w:rsidRDefault="00A7047D" w:rsidP="007B7243">
      <w:pPr>
        <w:pBdr>
          <w:top w:val="nil"/>
          <w:left w:val="nil"/>
          <w:bottom w:val="nil"/>
          <w:right w:val="nil"/>
          <w:between w:val="nil"/>
        </w:pBdr>
        <w:spacing w:line="240" w:lineRule="auto"/>
        <w:ind w:leftChars="0" w:left="0" w:right="4200" w:firstLineChars="0" w:firstLine="0"/>
        <w:jc w:val="right"/>
        <w:rPr>
          <w:color w:val="000000"/>
          <w:sz w:val="28"/>
          <w:szCs w:val="28"/>
          <w:lang w:val="uk-UA"/>
        </w:rPr>
      </w:pPr>
      <w:r w:rsidRPr="00526D94">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F204C1" w:rsidRPr="00526D94" w:rsidRDefault="00F204C1">
      <w:pPr>
        <w:pBdr>
          <w:top w:val="nil"/>
          <w:left w:val="nil"/>
          <w:bottom w:val="nil"/>
          <w:right w:val="nil"/>
          <w:between w:val="nil"/>
        </w:pBdr>
        <w:spacing w:line="240" w:lineRule="auto"/>
        <w:ind w:left="1" w:hanging="3"/>
        <w:rPr>
          <w:color w:val="000000"/>
          <w:sz w:val="28"/>
          <w:szCs w:val="28"/>
          <w:lang w:val="uk-UA"/>
        </w:rPr>
      </w:pPr>
    </w:p>
    <w:p w:rsidR="00F204C1" w:rsidRPr="00526D94" w:rsidRDefault="00A7047D">
      <w:pPr>
        <w:pBdr>
          <w:top w:val="nil"/>
          <w:left w:val="nil"/>
          <w:bottom w:val="nil"/>
          <w:right w:val="nil"/>
          <w:between w:val="nil"/>
        </w:pBdr>
        <w:spacing w:line="240" w:lineRule="auto"/>
        <w:ind w:left="2" w:right="57" w:hanging="4"/>
        <w:jc w:val="center"/>
        <w:rPr>
          <w:color w:val="000000"/>
          <w:sz w:val="36"/>
          <w:szCs w:val="36"/>
          <w:lang w:val="uk-UA"/>
        </w:rPr>
      </w:pPr>
      <w:r w:rsidRPr="00526D94">
        <w:rPr>
          <w:color w:val="000000"/>
          <w:sz w:val="36"/>
          <w:szCs w:val="36"/>
          <w:lang w:val="uk-UA"/>
        </w:rPr>
        <w:t>ВИЩА КВАЛІФІКАЦІЙНА КОМІСІЯ СУДДІВ УКРАЇНИ</w:t>
      </w:r>
    </w:p>
    <w:p w:rsidR="00F204C1" w:rsidRPr="00526D94" w:rsidRDefault="00F204C1">
      <w:pPr>
        <w:pBdr>
          <w:top w:val="nil"/>
          <w:left w:val="nil"/>
          <w:bottom w:val="nil"/>
          <w:right w:val="nil"/>
          <w:between w:val="nil"/>
        </w:pBdr>
        <w:spacing w:line="240" w:lineRule="auto"/>
        <w:ind w:left="1" w:right="57" w:hanging="3"/>
        <w:jc w:val="center"/>
        <w:rPr>
          <w:color w:val="000000"/>
          <w:sz w:val="28"/>
          <w:szCs w:val="28"/>
          <w:lang w:val="uk-UA"/>
        </w:rPr>
      </w:pPr>
    </w:p>
    <w:p w:rsidR="00F204C1" w:rsidRPr="00526D94" w:rsidRDefault="00264150">
      <w:pPr>
        <w:pBdr>
          <w:top w:val="nil"/>
          <w:left w:val="nil"/>
          <w:bottom w:val="nil"/>
          <w:right w:val="nil"/>
          <w:between w:val="nil"/>
        </w:pBdr>
        <w:shd w:val="clear" w:color="auto" w:fill="FFFFFF"/>
        <w:spacing w:line="240" w:lineRule="auto"/>
        <w:ind w:left="1" w:hanging="3"/>
        <w:jc w:val="both"/>
        <w:rPr>
          <w:color w:val="000000"/>
          <w:sz w:val="26"/>
          <w:szCs w:val="26"/>
          <w:lang w:val="uk-UA"/>
        </w:rPr>
      </w:pPr>
      <w:r>
        <w:rPr>
          <w:color w:val="000000"/>
          <w:sz w:val="26"/>
          <w:szCs w:val="26"/>
          <w:lang w:val="uk-UA"/>
        </w:rPr>
        <w:t>16 вересня</w:t>
      </w:r>
      <w:r w:rsidR="00A7047D" w:rsidRPr="00526D94">
        <w:rPr>
          <w:color w:val="000000"/>
          <w:sz w:val="26"/>
          <w:szCs w:val="26"/>
          <w:lang w:val="uk-UA"/>
        </w:rPr>
        <w:t xml:space="preserve"> 202</w:t>
      </w:r>
      <w:r>
        <w:rPr>
          <w:color w:val="000000"/>
          <w:sz w:val="26"/>
          <w:szCs w:val="26"/>
          <w:lang w:val="uk-UA"/>
        </w:rPr>
        <w:t>5</w:t>
      </w:r>
      <w:r w:rsidR="00A7047D" w:rsidRPr="00526D94">
        <w:rPr>
          <w:color w:val="000000"/>
          <w:sz w:val="26"/>
          <w:szCs w:val="26"/>
          <w:lang w:val="uk-UA"/>
        </w:rPr>
        <w:t xml:space="preserve"> року</w:t>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t xml:space="preserve"> </w:t>
      </w:r>
      <w:r w:rsidR="00A7047D" w:rsidRPr="00526D94">
        <w:rPr>
          <w:color w:val="000000"/>
          <w:sz w:val="26"/>
          <w:szCs w:val="26"/>
          <w:lang w:val="uk-UA"/>
        </w:rPr>
        <w:tab/>
        <w:t xml:space="preserve">   м. Київ</w:t>
      </w:r>
    </w:p>
    <w:p w:rsidR="00F204C1" w:rsidRPr="00526D94" w:rsidRDefault="00F204C1">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F204C1" w:rsidRPr="00526D94" w:rsidRDefault="00A7047D">
      <w:pPr>
        <w:pBdr>
          <w:top w:val="nil"/>
          <w:left w:val="nil"/>
          <w:bottom w:val="nil"/>
          <w:right w:val="nil"/>
          <w:between w:val="nil"/>
        </w:pBdr>
        <w:shd w:val="clear" w:color="auto" w:fill="FFFFFF"/>
        <w:spacing w:line="240" w:lineRule="auto"/>
        <w:ind w:left="1" w:right="134" w:hanging="3"/>
        <w:jc w:val="center"/>
        <w:rPr>
          <w:color w:val="000000"/>
          <w:sz w:val="26"/>
          <w:szCs w:val="26"/>
          <w:u w:val="single"/>
          <w:lang w:val="uk-UA"/>
        </w:rPr>
      </w:pPr>
      <w:r w:rsidRPr="00526D94">
        <w:rPr>
          <w:color w:val="000000"/>
          <w:sz w:val="26"/>
          <w:szCs w:val="26"/>
          <w:lang w:val="uk-UA"/>
        </w:rPr>
        <w:t xml:space="preserve">Р І Ш Е Н Н Я  № </w:t>
      </w:r>
      <w:r w:rsidR="007F18B7">
        <w:rPr>
          <w:color w:val="000000"/>
          <w:sz w:val="26"/>
          <w:szCs w:val="26"/>
          <w:u w:val="single"/>
          <w:lang w:val="uk-UA"/>
        </w:rPr>
        <w:t>28/вс-25</w:t>
      </w:r>
      <w:bookmarkStart w:id="0" w:name="_GoBack"/>
      <w:bookmarkEnd w:id="0"/>
    </w:p>
    <w:p w:rsidR="00F204C1" w:rsidRPr="00526D94" w:rsidRDefault="00F204C1">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p>
    <w:p w:rsidR="00F204C1" w:rsidRPr="009650AB" w:rsidRDefault="00A7047D" w:rsidP="009650AB">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r w:rsidRPr="009650AB">
        <w:rPr>
          <w:color w:val="000000"/>
          <w:sz w:val="26"/>
          <w:szCs w:val="26"/>
          <w:lang w:val="uk-UA"/>
        </w:rPr>
        <w:t>Вища кваліфікаційна комісія суддів України у складі колегії:</w:t>
      </w:r>
    </w:p>
    <w:p w:rsidR="00F204C1" w:rsidRPr="009650AB" w:rsidRDefault="00F204C1" w:rsidP="009650AB">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35795F" w:rsidRPr="009650AB" w:rsidRDefault="0035795F" w:rsidP="009650AB">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r w:rsidRPr="009650AB">
        <w:rPr>
          <w:color w:val="000000"/>
          <w:sz w:val="26"/>
          <w:szCs w:val="26"/>
          <w:lang w:val="uk-UA"/>
        </w:rPr>
        <w:t>головуючого – Михайла БОГОНОСА</w:t>
      </w:r>
      <w:r w:rsidR="007430FB" w:rsidRPr="009650AB">
        <w:rPr>
          <w:color w:val="000000"/>
          <w:sz w:val="26"/>
          <w:szCs w:val="26"/>
          <w:lang w:val="uk-UA"/>
        </w:rPr>
        <w:t xml:space="preserve"> </w:t>
      </w:r>
      <w:r w:rsidR="007430FB" w:rsidRPr="009650AB">
        <w:rPr>
          <w:color w:val="000000" w:themeColor="text1"/>
          <w:sz w:val="26"/>
          <w:szCs w:val="26"/>
          <w:lang w:val="uk-UA"/>
        </w:rPr>
        <w:t>(доповідач),</w:t>
      </w:r>
    </w:p>
    <w:p w:rsidR="0035795F" w:rsidRPr="009650AB" w:rsidRDefault="0035795F" w:rsidP="009650AB">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F204C1" w:rsidRPr="009650AB" w:rsidRDefault="0035795F" w:rsidP="009650AB">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r w:rsidRPr="009650AB">
        <w:rPr>
          <w:color w:val="000000"/>
          <w:sz w:val="26"/>
          <w:szCs w:val="26"/>
          <w:lang w:val="uk-UA"/>
        </w:rPr>
        <w:t>членів Комісії: Надії КОБЕЦЬКОЇ, Галини ШЕВЧУК,</w:t>
      </w:r>
    </w:p>
    <w:p w:rsidR="0035795F" w:rsidRPr="009650AB" w:rsidRDefault="0035795F" w:rsidP="009650AB">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F204C1" w:rsidRPr="009650AB" w:rsidRDefault="00A7047D" w:rsidP="009650AB">
      <w:pPr>
        <w:pBdr>
          <w:top w:val="nil"/>
          <w:left w:val="nil"/>
          <w:bottom w:val="nil"/>
          <w:right w:val="nil"/>
          <w:between w:val="nil"/>
        </w:pBdr>
        <w:shd w:val="clear" w:color="auto" w:fill="FFFFFF"/>
        <w:tabs>
          <w:tab w:val="left" w:pos="7300"/>
        </w:tabs>
        <w:spacing w:line="240" w:lineRule="auto"/>
        <w:ind w:left="1" w:hanging="3"/>
        <w:jc w:val="both"/>
        <w:rPr>
          <w:bCs/>
          <w:color w:val="000000"/>
          <w:sz w:val="26"/>
          <w:szCs w:val="26"/>
          <w:shd w:val="clear" w:color="auto" w:fill="FFFFFF"/>
          <w:lang w:val="uk-UA"/>
        </w:rPr>
      </w:pPr>
      <w:r w:rsidRPr="009650AB">
        <w:rPr>
          <w:color w:val="000000"/>
          <w:sz w:val="26"/>
          <w:szCs w:val="26"/>
          <w:lang w:val="uk-UA"/>
        </w:rPr>
        <w:t xml:space="preserve">розглянувши питання </w:t>
      </w:r>
      <w:r w:rsidR="0035795F" w:rsidRPr="009650AB">
        <w:rPr>
          <w:color w:val="000000"/>
          <w:sz w:val="26"/>
          <w:szCs w:val="26"/>
          <w:lang w:val="uk-UA"/>
        </w:rPr>
        <w:t>про допуск</w:t>
      </w:r>
      <w:r w:rsidR="007430FB" w:rsidRPr="009650AB">
        <w:rPr>
          <w:color w:val="000000"/>
          <w:sz w:val="26"/>
          <w:szCs w:val="26"/>
          <w:lang w:val="uk-UA"/>
        </w:rPr>
        <w:t xml:space="preserve"> </w:t>
      </w:r>
      <w:r w:rsidR="00526D94" w:rsidRPr="009650AB">
        <w:rPr>
          <w:bCs/>
          <w:color w:val="000000"/>
          <w:sz w:val="26"/>
          <w:szCs w:val="26"/>
          <w:shd w:val="clear" w:color="auto" w:fill="FFFFFF"/>
          <w:lang w:val="uk-UA"/>
        </w:rPr>
        <w:t>до проходження кваліфікаційного оцінювання та участі в конкурсі на зайняття вакантних посад суддів</w:t>
      </w:r>
      <w:r w:rsidR="0035795F" w:rsidRPr="009650AB">
        <w:rPr>
          <w:bCs/>
          <w:color w:val="000000"/>
          <w:sz w:val="26"/>
          <w:szCs w:val="26"/>
          <w:shd w:val="clear" w:color="auto" w:fill="FFFFFF"/>
          <w:lang w:val="uk-UA"/>
        </w:rPr>
        <w:t xml:space="preserve"> </w:t>
      </w:r>
      <w:r w:rsidR="00526D94" w:rsidRPr="009650AB">
        <w:rPr>
          <w:bCs/>
          <w:color w:val="000000"/>
          <w:sz w:val="26"/>
          <w:szCs w:val="26"/>
          <w:shd w:val="clear" w:color="auto" w:fill="FFFFFF"/>
          <w:lang w:val="uk-UA"/>
        </w:rPr>
        <w:t xml:space="preserve">Вищого антикорупційного суду, оголошеному рішенням Вищої кваліфікаційної комісії суддів України від </w:t>
      </w:r>
      <w:r w:rsidR="00264150" w:rsidRPr="009650AB">
        <w:rPr>
          <w:bCs/>
          <w:color w:val="000000"/>
          <w:sz w:val="26"/>
          <w:szCs w:val="26"/>
          <w:shd w:val="clear" w:color="auto" w:fill="FFFFFF"/>
          <w:lang w:val="uk-UA"/>
        </w:rPr>
        <w:t>03 червня</w:t>
      </w:r>
      <w:r w:rsidR="00526D94" w:rsidRPr="009650AB">
        <w:rPr>
          <w:bCs/>
          <w:color w:val="000000"/>
          <w:sz w:val="26"/>
          <w:szCs w:val="26"/>
          <w:shd w:val="clear" w:color="auto" w:fill="FFFFFF"/>
          <w:lang w:val="uk-UA"/>
        </w:rPr>
        <w:t xml:space="preserve"> 202</w:t>
      </w:r>
      <w:r w:rsidR="00264150" w:rsidRPr="009650AB">
        <w:rPr>
          <w:bCs/>
          <w:color w:val="000000"/>
          <w:sz w:val="26"/>
          <w:szCs w:val="26"/>
          <w:shd w:val="clear" w:color="auto" w:fill="FFFFFF"/>
          <w:lang w:val="uk-UA"/>
        </w:rPr>
        <w:t>5</w:t>
      </w:r>
      <w:r w:rsidR="0035795F" w:rsidRPr="009650AB">
        <w:rPr>
          <w:bCs/>
          <w:color w:val="000000"/>
          <w:sz w:val="26"/>
          <w:szCs w:val="26"/>
          <w:shd w:val="clear" w:color="auto" w:fill="FFFFFF"/>
          <w:lang w:val="uk-UA"/>
        </w:rPr>
        <w:t xml:space="preserve"> </w:t>
      </w:r>
      <w:r w:rsidR="00526D94" w:rsidRPr="009650AB">
        <w:rPr>
          <w:bCs/>
          <w:color w:val="000000"/>
          <w:sz w:val="26"/>
          <w:szCs w:val="26"/>
          <w:shd w:val="clear" w:color="auto" w:fill="FFFFFF"/>
          <w:lang w:val="uk-UA"/>
        </w:rPr>
        <w:t>року № 1</w:t>
      </w:r>
      <w:r w:rsidR="00264150" w:rsidRPr="009650AB">
        <w:rPr>
          <w:bCs/>
          <w:color w:val="000000"/>
          <w:sz w:val="26"/>
          <w:szCs w:val="26"/>
          <w:shd w:val="clear" w:color="auto" w:fill="FFFFFF"/>
          <w:lang w:val="uk-UA"/>
        </w:rPr>
        <w:t>12</w:t>
      </w:r>
      <w:r w:rsidR="00526D94" w:rsidRPr="009650AB">
        <w:rPr>
          <w:bCs/>
          <w:color w:val="000000"/>
          <w:sz w:val="26"/>
          <w:szCs w:val="26"/>
          <w:shd w:val="clear" w:color="auto" w:fill="FFFFFF"/>
          <w:lang w:val="uk-UA"/>
        </w:rPr>
        <w:t>/зп-2</w:t>
      </w:r>
      <w:r w:rsidR="00264150" w:rsidRPr="009650AB">
        <w:rPr>
          <w:bCs/>
          <w:color w:val="000000"/>
          <w:sz w:val="26"/>
          <w:szCs w:val="26"/>
          <w:shd w:val="clear" w:color="auto" w:fill="FFFFFF"/>
          <w:lang w:val="uk-UA"/>
        </w:rPr>
        <w:t>5</w:t>
      </w:r>
      <w:r w:rsidR="008F0809" w:rsidRPr="009650AB">
        <w:rPr>
          <w:color w:val="000000"/>
          <w:sz w:val="26"/>
          <w:szCs w:val="26"/>
          <w:lang w:val="uk-UA"/>
        </w:rPr>
        <w:t xml:space="preserve">, </w:t>
      </w:r>
      <w:r w:rsidR="00B15613">
        <w:rPr>
          <w:sz w:val="26"/>
          <w:szCs w:val="26"/>
          <w:lang w:val="uk-UA"/>
        </w:rPr>
        <w:t>Поліщука Андрія Сергійовича</w:t>
      </w:r>
      <w:r w:rsidR="007430FB" w:rsidRPr="009650AB">
        <w:rPr>
          <w:sz w:val="26"/>
          <w:szCs w:val="26"/>
          <w:lang w:val="uk-UA"/>
        </w:rPr>
        <w:t>,</w:t>
      </w:r>
    </w:p>
    <w:p w:rsidR="00F204C1" w:rsidRPr="009650AB" w:rsidRDefault="00F204C1" w:rsidP="009650AB">
      <w:pPr>
        <w:pBdr>
          <w:top w:val="nil"/>
          <w:left w:val="nil"/>
          <w:bottom w:val="nil"/>
          <w:right w:val="nil"/>
          <w:between w:val="nil"/>
        </w:pBdr>
        <w:shd w:val="clear" w:color="auto" w:fill="FFFFFF"/>
        <w:tabs>
          <w:tab w:val="left" w:pos="7300"/>
        </w:tabs>
        <w:spacing w:line="240" w:lineRule="auto"/>
        <w:ind w:left="1" w:hanging="3"/>
        <w:jc w:val="both"/>
        <w:rPr>
          <w:color w:val="000000"/>
          <w:sz w:val="26"/>
          <w:szCs w:val="26"/>
          <w:lang w:val="uk-UA"/>
        </w:rPr>
      </w:pPr>
    </w:p>
    <w:p w:rsidR="00F204C1" w:rsidRPr="009650AB" w:rsidRDefault="00A7047D" w:rsidP="009650AB">
      <w:pPr>
        <w:pBdr>
          <w:top w:val="nil"/>
          <w:left w:val="nil"/>
          <w:bottom w:val="nil"/>
          <w:right w:val="nil"/>
          <w:between w:val="nil"/>
        </w:pBdr>
        <w:shd w:val="clear" w:color="auto" w:fill="FFFFFF"/>
        <w:tabs>
          <w:tab w:val="left" w:pos="5779"/>
        </w:tabs>
        <w:spacing w:line="240" w:lineRule="auto"/>
        <w:ind w:left="1" w:hanging="3"/>
        <w:jc w:val="center"/>
        <w:rPr>
          <w:color w:val="000000"/>
          <w:sz w:val="26"/>
          <w:szCs w:val="26"/>
          <w:lang w:val="uk-UA"/>
        </w:rPr>
      </w:pPr>
      <w:r w:rsidRPr="009650AB">
        <w:rPr>
          <w:color w:val="000000"/>
          <w:sz w:val="26"/>
          <w:szCs w:val="26"/>
          <w:lang w:val="uk-UA"/>
        </w:rPr>
        <w:t>встановила:</w:t>
      </w:r>
    </w:p>
    <w:p w:rsidR="00F204C1" w:rsidRPr="003F50EE" w:rsidRDefault="00F204C1" w:rsidP="009650AB">
      <w:pPr>
        <w:pBdr>
          <w:top w:val="nil"/>
          <w:left w:val="nil"/>
          <w:bottom w:val="nil"/>
          <w:right w:val="nil"/>
          <w:between w:val="nil"/>
        </w:pBdr>
        <w:spacing w:line="240" w:lineRule="auto"/>
        <w:ind w:leftChars="0" w:left="1" w:firstLineChars="217" w:firstLine="564"/>
        <w:jc w:val="center"/>
        <w:rPr>
          <w:color w:val="000000"/>
          <w:sz w:val="26"/>
          <w:szCs w:val="26"/>
          <w:lang w:val="uk-UA"/>
        </w:rPr>
      </w:pPr>
    </w:p>
    <w:p w:rsidR="00264150" w:rsidRPr="009650AB" w:rsidRDefault="00264150" w:rsidP="00743595">
      <w:pPr>
        <w:pBdr>
          <w:top w:val="nil"/>
          <w:left w:val="nil"/>
          <w:bottom w:val="nil"/>
          <w:right w:val="nil"/>
          <w:between w:val="nil"/>
        </w:pBdr>
        <w:spacing w:line="240" w:lineRule="auto"/>
        <w:ind w:leftChars="0" w:left="1" w:firstLineChars="272" w:firstLine="707"/>
        <w:jc w:val="both"/>
        <w:rPr>
          <w:sz w:val="26"/>
          <w:szCs w:val="26"/>
          <w:lang w:val="uk-UA" w:eastAsia="ru-RU"/>
        </w:rPr>
      </w:pPr>
      <w:r w:rsidRPr="009650AB">
        <w:rPr>
          <w:sz w:val="26"/>
          <w:szCs w:val="26"/>
          <w:lang w:val="uk-UA" w:eastAsia="ru-RU"/>
        </w:rPr>
        <w:t xml:space="preserve">Рішенням Вищої кваліфікаційної комісії суддів України від </w:t>
      </w:r>
      <w:r w:rsidRPr="009650AB">
        <w:rPr>
          <w:bCs/>
          <w:sz w:val="26"/>
          <w:szCs w:val="26"/>
          <w:lang w:val="uk-UA" w:eastAsia="ru-RU"/>
        </w:rPr>
        <w:t>03 червня 2025</w:t>
      </w:r>
      <w:r w:rsidRPr="009650AB">
        <w:rPr>
          <w:bCs/>
          <w:sz w:val="26"/>
          <w:szCs w:val="26"/>
          <w:lang w:eastAsia="ru-RU"/>
        </w:rPr>
        <w:t> </w:t>
      </w:r>
      <w:r w:rsidRPr="009650AB">
        <w:rPr>
          <w:bCs/>
          <w:sz w:val="26"/>
          <w:szCs w:val="26"/>
          <w:lang w:val="uk-UA" w:eastAsia="ru-RU"/>
        </w:rPr>
        <w:t>року № 112/зп-25</w:t>
      </w:r>
      <w:r w:rsidRPr="009650AB">
        <w:rPr>
          <w:sz w:val="26"/>
          <w:szCs w:val="26"/>
          <w:lang w:val="uk-UA" w:eastAsia="ru-RU"/>
        </w:rPr>
        <w:t xml:space="preserve"> оголошено конкурс на зайняття 23 вакантних посад суддів Вищого антикорупційного суду, з яких: 10 вакантних посад суддів в Апеляційній палаті Вищого антикорупційного суду; 13 вакантних посад інших суддів у Вищому антикорупційному суді (далі – Конкурс).</w:t>
      </w:r>
    </w:p>
    <w:p w:rsidR="00CE48E6" w:rsidRPr="009650AB" w:rsidRDefault="00CE48E6" w:rsidP="00743595">
      <w:pPr>
        <w:pBdr>
          <w:top w:val="nil"/>
          <w:left w:val="nil"/>
          <w:bottom w:val="nil"/>
          <w:right w:val="nil"/>
          <w:between w:val="nil"/>
        </w:pBdr>
        <w:spacing w:line="240" w:lineRule="auto"/>
        <w:ind w:leftChars="0" w:left="1" w:firstLineChars="272" w:firstLine="707"/>
        <w:jc w:val="both"/>
        <w:rPr>
          <w:sz w:val="26"/>
          <w:szCs w:val="26"/>
          <w:lang w:val="uk-UA" w:eastAsia="ru-RU"/>
        </w:rPr>
      </w:pPr>
      <w:r w:rsidRPr="009650AB">
        <w:rPr>
          <w:sz w:val="26"/>
          <w:szCs w:val="26"/>
          <w:lang w:val="uk-UA" w:eastAsia="ru-RU"/>
        </w:rPr>
        <w:t xml:space="preserve">Згідно з пунктом 4 резолютивної частини </w:t>
      </w:r>
      <w:r w:rsidR="00EA78AE">
        <w:rPr>
          <w:sz w:val="26"/>
          <w:szCs w:val="26"/>
          <w:lang w:val="uk-UA" w:eastAsia="ru-RU"/>
        </w:rPr>
        <w:t xml:space="preserve">вказаного </w:t>
      </w:r>
      <w:r w:rsidRPr="009650AB">
        <w:rPr>
          <w:sz w:val="26"/>
          <w:szCs w:val="26"/>
          <w:lang w:val="uk-UA" w:eastAsia="ru-RU"/>
        </w:rPr>
        <w:t>рішення питання допуску до участі в конкурсі розглядаються у складі постійних колегій Вищої кваліфікаційної комісії суддів України</w:t>
      </w:r>
      <w:r w:rsidR="009D2600">
        <w:rPr>
          <w:sz w:val="26"/>
          <w:szCs w:val="26"/>
          <w:lang w:val="uk-UA" w:eastAsia="ru-RU"/>
        </w:rPr>
        <w:t xml:space="preserve"> (далі – Комісія)</w:t>
      </w:r>
      <w:r w:rsidRPr="009650AB">
        <w:rPr>
          <w:sz w:val="26"/>
          <w:szCs w:val="26"/>
          <w:lang w:val="uk-UA" w:eastAsia="ru-RU"/>
        </w:rPr>
        <w:t>.</w:t>
      </w:r>
    </w:p>
    <w:p w:rsidR="00AA41C3" w:rsidRPr="009650AB" w:rsidRDefault="00AA41C3" w:rsidP="00743595">
      <w:pPr>
        <w:pBdr>
          <w:top w:val="nil"/>
          <w:left w:val="nil"/>
          <w:bottom w:val="nil"/>
          <w:right w:val="nil"/>
          <w:between w:val="nil"/>
        </w:pBdr>
        <w:spacing w:line="240" w:lineRule="auto"/>
        <w:ind w:leftChars="0" w:left="1" w:firstLineChars="272" w:firstLine="707"/>
        <w:jc w:val="both"/>
        <w:rPr>
          <w:sz w:val="26"/>
          <w:szCs w:val="26"/>
          <w:lang w:val="uk-UA" w:eastAsia="ru-RU"/>
        </w:rPr>
      </w:pPr>
      <w:r w:rsidRPr="009650AB">
        <w:rPr>
          <w:sz w:val="26"/>
          <w:szCs w:val="26"/>
          <w:lang w:val="uk-UA" w:eastAsia="ru-RU"/>
        </w:rPr>
        <w:t xml:space="preserve">Особливості проведення Комісією конкурсу на зайняття вакантної посади судді Вищого антикорупційного суду визначено статтею </w:t>
      </w:r>
      <w:r w:rsidR="001E0665" w:rsidRPr="009650AB">
        <w:rPr>
          <w:sz w:val="26"/>
          <w:szCs w:val="26"/>
          <w:lang w:val="uk-UA" w:eastAsia="ru-RU"/>
        </w:rPr>
        <w:t>79</w:t>
      </w:r>
      <w:r w:rsidR="001E0665" w:rsidRPr="009650AB">
        <w:rPr>
          <w:sz w:val="26"/>
          <w:szCs w:val="26"/>
          <w:vertAlign w:val="superscript"/>
          <w:lang w:val="uk-UA" w:eastAsia="ru-RU"/>
        </w:rPr>
        <w:t xml:space="preserve">3 </w:t>
      </w:r>
      <w:r w:rsidRPr="009650AB">
        <w:rPr>
          <w:sz w:val="26"/>
          <w:szCs w:val="26"/>
          <w:lang w:val="uk-UA" w:eastAsia="ru-RU"/>
        </w:rPr>
        <w:t>Закону України «Про судоустрій і статус суддів» (далі – Закон).</w:t>
      </w:r>
    </w:p>
    <w:p w:rsidR="00264150" w:rsidRPr="009650AB" w:rsidRDefault="00264150" w:rsidP="00743595">
      <w:pPr>
        <w:pBdr>
          <w:top w:val="nil"/>
          <w:left w:val="nil"/>
          <w:bottom w:val="nil"/>
          <w:right w:val="nil"/>
          <w:between w:val="nil"/>
        </w:pBdr>
        <w:spacing w:line="240" w:lineRule="auto"/>
        <w:ind w:leftChars="0" w:left="1" w:firstLineChars="272" w:firstLine="707"/>
        <w:jc w:val="both"/>
        <w:rPr>
          <w:sz w:val="26"/>
          <w:szCs w:val="26"/>
          <w:lang w:val="uk-UA" w:eastAsia="ru-RU"/>
        </w:rPr>
      </w:pPr>
      <w:r w:rsidRPr="009650AB">
        <w:rPr>
          <w:sz w:val="26"/>
          <w:szCs w:val="26"/>
          <w:lang w:val="uk-UA" w:eastAsia="ru-RU"/>
        </w:rPr>
        <w:t>Згідно з частиною третьою статті 79</w:t>
      </w:r>
      <w:r w:rsidRPr="009650AB">
        <w:rPr>
          <w:sz w:val="26"/>
          <w:szCs w:val="26"/>
          <w:vertAlign w:val="superscript"/>
          <w:lang w:val="uk-UA" w:eastAsia="ru-RU"/>
        </w:rPr>
        <w:t>3</w:t>
      </w:r>
      <w:r w:rsidRPr="009650AB">
        <w:rPr>
          <w:sz w:val="26"/>
          <w:szCs w:val="26"/>
          <w:lang w:val="uk-UA" w:eastAsia="ru-RU"/>
        </w:rPr>
        <w:t xml:space="preserve"> Закону з метою допуску до проходження кваліфікаційного оцінювання для участі у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264150" w:rsidRPr="009650AB" w:rsidRDefault="00264150" w:rsidP="00743595">
      <w:pPr>
        <w:pBdr>
          <w:top w:val="nil"/>
          <w:left w:val="nil"/>
          <w:bottom w:val="nil"/>
          <w:right w:val="nil"/>
          <w:between w:val="nil"/>
        </w:pBdr>
        <w:spacing w:line="240" w:lineRule="auto"/>
        <w:ind w:leftChars="0" w:left="1" w:firstLineChars="272" w:firstLine="707"/>
        <w:jc w:val="both"/>
        <w:rPr>
          <w:sz w:val="26"/>
          <w:szCs w:val="26"/>
          <w:lang w:val="uk-UA" w:eastAsia="ru-RU"/>
        </w:rPr>
      </w:pPr>
      <w:bookmarkStart w:id="1" w:name="n2467"/>
      <w:bookmarkEnd w:id="1"/>
      <w:r w:rsidRPr="009650AB">
        <w:rPr>
          <w:sz w:val="26"/>
          <w:szCs w:val="26"/>
          <w:lang w:val="uk-UA" w:eastAsia="ru-RU"/>
        </w:rPr>
        <w:t>1) письмову заяву про участь у конкурсі та про проведення кваліфікаційного оцінювання;</w:t>
      </w:r>
    </w:p>
    <w:p w:rsidR="00264150" w:rsidRPr="009650AB" w:rsidRDefault="00264150" w:rsidP="00743595">
      <w:pPr>
        <w:pBdr>
          <w:top w:val="nil"/>
          <w:left w:val="nil"/>
          <w:bottom w:val="nil"/>
          <w:right w:val="nil"/>
          <w:between w:val="nil"/>
        </w:pBdr>
        <w:spacing w:line="240" w:lineRule="auto"/>
        <w:ind w:leftChars="0" w:left="1" w:firstLineChars="272" w:firstLine="707"/>
        <w:jc w:val="both"/>
        <w:rPr>
          <w:sz w:val="26"/>
          <w:szCs w:val="26"/>
          <w:lang w:val="uk-UA" w:eastAsia="ru-RU"/>
        </w:rPr>
      </w:pPr>
      <w:bookmarkStart w:id="2" w:name="n2468"/>
      <w:bookmarkEnd w:id="2"/>
      <w:r w:rsidRPr="009650AB">
        <w:rPr>
          <w:sz w:val="26"/>
          <w:szCs w:val="26"/>
          <w:lang w:val="uk-UA" w:eastAsia="ru-RU"/>
        </w:rPr>
        <w:t>2) документи, визначені </w:t>
      </w:r>
      <w:hyperlink r:id="rId9" w:anchor="n2374" w:history="1">
        <w:r w:rsidRPr="009650AB">
          <w:rPr>
            <w:rStyle w:val="af0"/>
            <w:color w:val="000000" w:themeColor="text1"/>
            <w:sz w:val="26"/>
            <w:szCs w:val="26"/>
            <w:u w:val="none"/>
            <w:lang w:val="uk-UA" w:eastAsia="ru-RU"/>
          </w:rPr>
          <w:t>пунктами 2-13</w:t>
        </w:r>
      </w:hyperlink>
      <w:r w:rsidRPr="009650AB">
        <w:rPr>
          <w:sz w:val="26"/>
          <w:szCs w:val="26"/>
          <w:lang w:val="uk-UA" w:eastAsia="ru-RU"/>
        </w:rPr>
        <w:t> частини першої статті 72 цього Закону;</w:t>
      </w:r>
    </w:p>
    <w:p w:rsidR="00743595" w:rsidRPr="00743595" w:rsidRDefault="00743595" w:rsidP="00743595">
      <w:pPr>
        <w:pBdr>
          <w:top w:val="nil"/>
          <w:left w:val="nil"/>
          <w:bottom w:val="nil"/>
          <w:right w:val="nil"/>
          <w:between w:val="nil"/>
        </w:pBdr>
        <w:spacing w:line="240" w:lineRule="auto"/>
        <w:ind w:leftChars="0" w:left="1" w:firstLineChars="272" w:firstLine="707"/>
        <w:jc w:val="both"/>
        <w:rPr>
          <w:sz w:val="26"/>
          <w:szCs w:val="26"/>
          <w:lang w:val="uk-UA" w:eastAsia="ru-RU"/>
        </w:rPr>
      </w:pPr>
      <w:bookmarkStart w:id="3" w:name="n2469"/>
      <w:bookmarkEnd w:id="3"/>
      <w:r w:rsidRPr="00743595">
        <w:rPr>
          <w:sz w:val="26"/>
          <w:szCs w:val="26"/>
          <w:lang w:val="uk-UA" w:eastAsia="ru-RU"/>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264150" w:rsidRPr="009650AB" w:rsidRDefault="00264150" w:rsidP="00743595">
      <w:pPr>
        <w:pBdr>
          <w:top w:val="nil"/>
          <w:left w:val="nil"/>
          <w:bottom w:val="nil"/>
          <w:right w:val="nil"/>
          <w:between w:val="nil"/>
        </w:pBdr>
        <w:spacing w:line="240" w:lineRule="auto"/>
        <w:ind w:leftChars="0" w:left="1" w:firstLineChars="272" w:firstLine="707"/>
        <w:jc w:val="both"/>
        <w:rPr>
          <w:sz w:val="26"/>
          <w:szCs w:val="26"/>
          <w:lang w:val="uk-UA" w:eastAsia="ru-RU"/>
        </w:rPr>
      </w:pPr>
      <w:r w:rsidRPr="009650AB">
        <w:rPr>
          <w:sz w:val="26"/>
          <w:szCs w:val="26"/>
          <w:lang w:val="uk-UA" w:eastAsia="ru-RU"/>
        </w:rPr>
        <w:t>Пунктом 1 частини четвертої статті 79</w:t>
      </w:r>
      <w:r w:rsidRPr="009650AB">
        <w:rPr>
          <w:sz w:val="26"/>
          <w:szCs w:val="26"/>
          <w:vertAlign w:val="superscript"/>
          <w:lang w:val="uk-UA" w:eastAsia="ru-RU"/>
        </w:rPr>
        <w:t>3</w:t>
      </w:r>
      <w:r w:rsidRPr="009650AB">
        <w:rPr>
          <w:sz w:val="26"/>
          <w:szCs w:val="26"/>
          <w:lang w:val="uk-UA" w:eastAsia="ru-RU"/>
        </w:rPr>
        <w:t xml:space="preserve"> Закону передбачено, що Вища кваліфікаційна комісія суддів України</w:t>
      </w:r>
      <w:bookmarkStart w:id="4" w:name="n2471"/>
      <w:bookmarkEnd w:id="4"/>
      <w:r w:rsidR="00260333" w:rsidRPr="009650AB">
        <w:rPr>
          <w:sz w:val="26"/>
          <w:szCs w:val="26"/>
          <w:lang w:val="uk-UA" w:eastAsia="ru-RU"/>
        </w:rPr>
        <w:t xml:space="preserve"> </w:t>
      </w:r>
      <w:r w:rsidRPr="009650AB">
        <w:rPr>
          <w:sz w:val="26"/>
          <w:szCs w:val="26"/>
          <w:lang w:val="uk-UA" w:eastAsia="ru-RU"/>
        </w:rPr>
        <w:t xml:space="preserve">на підставі поданих документів встановлює </w:t>
      </w:r>
      <w:r w:rsidRPr="009650AB">
        <w:rPr>
          <w:sz w:val="26"/>
          <w:szCs w:val="26"/>
          <w:lang w:val="uk-UA" w:eastAsia="ru-RU"/>
        </w:rPr>
        <w:lastRenderedPageBreak/>
        <w:t xml:space="preserve">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 </w:t>
      </w:r>
    </w:p>
    <w:p w:rsidR="00664829" w:rsidRPr="009650AB" w:rsidRDefault="00664829" w:rsidP="00743595">
      <w:pPr>
        <w:pBdr>
          <w:top w:val="nil"/>
          <w:left w:val="nil"/>
          <w:bottom w:val="nil"/>
          <w:right w:val="nil"/>
          <w:between w:val="nil"/>
        </w:pBdr>
        <w:spacing w:line="240" w:lineRule="auto"/>
        <w:ind w:leftChars="0" w:left="1" w:firstLineChars="272" w:firstLine="707"/>
        <w:jc w:val="both"/>
        <w:rPr>
          <w:sz w:val="26"/>
          <w:szCs w:val="26"/>
          <w:lang w:val="uk-UA"/>
        </w:rPr>
      </w:pPr>
      <w:r w:rsidRPr="009650AB">
        <w:rPr>
          <w:sz w:val="26"/>
          <w:szCs w:val="26"/>
          <w:lang w:val="uk-UA"/>
        </w:rPr>
        <w:t xml:space="preserve">Рішенням Комісії від </w:t>
      </w:r>
      <w:r w:rsidRPr="009650AB">
        <w:rPr>
          <w:bCs/>
          <w:sz w:val="26"/>
          <w:szCs w:val="26"/>
          <w:lang w:val="uk-UA"/>
        </w:rPr>
        <w:t xml:space="preserve">03 червня 2025 року № 112/зп-25 </w:t>
      </w:r>
      <w:r w:rsidRPr="009650AB">
        <w:rPr>
          <w:sz w:val="26"/>
          <w:szCs w:val="26"/>
          <w:lang w:val="uk-UA"/>
        </w:rPr>
        <w:t>затверджено умови проведення конкурсу на зайняття вакантних посад суддів у Вищому антикорупційному суді (далі – Умови проведення Конкурсу).</w:t>
      </w:r>
    </w:p>
    <w:p w:rsidR="00664829" w:rsidRPr="009650AB" w:rsidRDefault="00664829" w:rsidP="00743595">
      <w:pPr>
        <w:pBdr>
          <w:top w:val="nil"/>
          <w:left w:val="nil"/>
          <w:bottom w:val="nil"/>
          <w:right w:val="nil"/>
          <w:between w:val="nil"/>
        </w:pBdr>
        <w:spacing w:line="240" w:lineRule="auto"/>
        <w:ind w:leftChars="0" w:left="1" w:firstLineChars="272" w:firstLine="707"/>
        <w:jc w:val="both"/>
        <w:rPr>
          <w:sz w:val="26"/>
          <w:szCs w:val="26"/>
          <w:lang w:val="uk-UA"/>
        </w:rPr>
      </w:pPr>
      <w:r w:rsidRPr="009650AB">
        <w:rPr>
          <w:sz w:val="26"/>
          <w:szCs w:val="26"/>
          <w:lang w:val="uk-UA"/>
        </w:rPr>
        <w:t>Пунктом 4 Умов проведення Конкурсу передбачено, що заява та документи для участі в Конкурсі подаються в електронній формі через офіційний вебсайт Комісії (ksk.vkksu.gov.ua).</w:t>
      </w:r>
    </w:p>
    <w:p w:rsidR="00036120" w:rsidRPr="009650AB" w:rsidRDefault="00036120" w:rsidP="00743595">
      <w:pPr>
        <w:pBdr>
          <w:top w:val="nil"/>
          <w:left w:val="nil"/>
          <w:bottom w:val="nil"/>
          <w:right w:val="nil"/>
          <w:between w:val="nil"/>
        </w:pBdr>
        <w:spacing w:line="240" w:lineRule="auto"/>
        <w:ind w:leftChars="0" w:left="1" w:firstLineChars="272" w:firstLine="707"/>
        <w:jc w:val="both"/>
        <w:rPr>
          <w:sz w:val="26"/>
          <w:szCs w:val="26"/>
          <w:lang w:val="uk-UA"/>
        </w:rPr>
      </w:pPr>
      <w:r w:rsidRPr="009650AB">
        <w:rPr>
          <w:sz w:val="26"/>
          <w:szCs w:val="26"/>
          <w:lang w:val="uk-UA"/>
        </w:rPr>
        <w:t xml:space="preserve">До Комісії </w:t>
      </w:r>
      <w:r w:rsidR="00045223" w:rsidRPr="009650AB">
        <w:rPr>
          <w:sz w:val="26"/>
          <w:szCs w:val="26"/>
          <w:lang w:val="uk-UA"/>
        </w:rPr>
        <w:t>у визначений строк надійшла заява </w:t>
      </w:r>
      <w:r w:rsidR="00B15613">
        <w:rPr>
          <w:sz w:val="26"/>
          <w:szCs w:val="26"/>
          <w:lang w:val="uk-UA"/>
        </w:rPr>
        <w:t>Поліщука Андрія Сергійовича</w:t>
      </w:r>
      <w:r w:rsidRPr="009650AB">
        <w:rPr>
          <w:sz w:val="26"/>
          <w:szCs w:val="26"/>
          <w:lang w:val="uk-UA"/>
        </w:rPr>
        <w:t xml:space="preserve"> про </w:t>
      </w:r>
      <w:r w:rsidR="00045223" w:rsidRPr="009650AB">
        <w:rPr>
          <w:sz w:val="26"/>
          <w:szCs w:val="26"/>
          <w:lang w:val="uk-UA"/>
        </w:rPr>
        <w:t>допуск до участі у Конкурсі та проведення кваліфікаційного оцінювання.</w:t>
      </w:r>
    </w:p>
    <w:p w:rsidR="00036120" w:rsidRPr="009650AB" w:rsidRDefault="00036120" w:rsidP="00743595">
      <w:pPr>
        <w:pBdr>
          <w:top w:val="nil"/>
          <w:left w:val="nil"/>
          <w:bottom w:val="nil"/>
          <w:right w:val="nil"/>
          <w:between w:val="nil"/>
        </w:pBdr>
        <w:spacing w:line="240" w:lineRule="auto"/>
        <w:ind w:leftChars="0" w:left="1" w:firstLineChars="272" w:firstLine="707"/>
        <w:jc w:val="both"/>
        <w:rPr>
          <w:sz w:val="26"/>
          <w:szCs w:val="26"/>
          <w:lang w:val="uk-UA" w:eastAsia="ru-RU"/>
        </w:rPr>
      </w:pPr>
      <w:r w:rsidRPr="009650AB">
        <w:rPr>
          <w:sz w:val="26"/>
          <w:szCs w:val="26"/>
          <w:lang w:val="uk-UA" w:eastAsia="ru-RU"/>
        </w:rPr>
        <w:t xml:space="preserve">Дослідивши подані </w:t>
      </w:r>
      <w:r w:rsidR="00B15613">
        <w:rPr>
          <w:sz w:val="26"/>
          <w:szCs w:val="26"/>
          <w:lang w:val="uk-UA" w:eastAsia="ru-RU"/>
        </w:rPr>
        <w:t>Поліщуком А.С.</w:t>
      </w:r>
      <w:r w:rsidRPr="009650AB">
        <w:rPr>
          <w:sz w:val="26"/>
          <w:szCs w:val="26"/>
          <w:lang w:val="uk-UA" w:eastAsia="ru-RU"/>
        </w:rPr>
        <w:t xml:space="preserve"> документи, Комісія встановила,</w:t>
      </w:r>
      <w:r w:rsidR="00B15613">
        <w:rPr>
          <w:sz w:val="26"/>
          <w:szCs w:val="26"/>
          <w:lang w:val="uk-UA" w:eastAsia="ru-RU"/>
        </w:rPr>
        <w:t xml:space="preserve"> що ним</w:t>
      </w:r>
      <w:r w:rsidRPr="009650AB">
        <w:rPr>
          <w:sz w:val="26"/>
          <w:szCs w:val="26"/>
          <w:lang w:val="uk-UA" w:eastAsia="ru-RU"/>
        </w:rPr>
        <w:t xml:space="preserve"> не подано </w:t>
      </w:r>
      <w:r w:rsidR="001C40C8" w:rsidRPr="009650AB">
        <w:rPr>
          <w:sz w:val="26"/>
          <w:szCs w:val="26"/>
          <w:lang w:val="uk-UA" w:eastAsia="ru-RU"/>
        </w:rPr>
        <w:t>копію диплома про вищу юридичну освіту (</w:t>
      </w:r>
      <w:r w:rsidR="00766065" w:rsidRPr="009650AB">
        <w:rPr>
          <w:sz w:val="26"/>
          <w:szCs w:val="26"/>
          <w:lang w:val="uk-UA" w:eastAsia="ru-RU"/>
        </w:rPr>
        <w:t>з додатками), здобуту в Україні</w:t>
      </w:r>
      <w:r w:rsidR="001C40C8" w:rsidRPr="009650AB">
        <w:rPr>
          <w:sz w:val="26"/>
          <w:szCs w:val="26"/>
          <w:lang w:val="uk-UA" w:eastAsia="ru-RU"/>
        </w:rPr>
        <w:t>;</w:t>
      </w:r>
      <w:r w:rsidR="00766065" w:rsidRPr="009650AB">
        <w:rPr>
          <w:sz w:val="26"/>
          <w:szCs w:val="26"/>
          <w:lang w:val="uk-UA" w:eastAsia="ru-RU"/>
        </w:rPr>
        <w:t xml:space="preserve"> </w:t>
      </w:r>
      <w:bookmarkStart w:id="5" w:name="n2379"/>
      <w:bookmarkEnd w:id="5"/>
      <w:r w:rsidR="00B15613">
        <w:rPr>
          <w:sz w:val="26"/>
          <w:szCs w:val="26"/>
          <w:lang w:val="uk-UA" w:eastAsia="ru-RU"/>
        </w:rPr>
        <w:t>заяви</w:t>
      </w:r>
      <w:r w:rsidRPr="009650AB">
        <w:rPr>
          <w:sz w:val="26"/>
          <w:szCs w:val="26"/>
          <w:lang w:val="uk-UA" w:eastAsia="ru-RU"/>
        </w:rPr>
        <w:t xml:space="preserve"> про відсутність обставин, зазначених у частині четвертій статті 7 Закону України «Про Вищий антикорупційний суд</w:t>
      </w:r>
      <w:r w:rsidR="00436EA3" w:rsidRPr="009650AB">
        <w:rPr>
          <w:sz w:val="26"/>
          <w:szCs w:val="26"/>
          <w:lang w:val="uk-UA" w:eastAsia="ru-RU"/>
        </w:rPr>
        <w:t>» та автобіографії,</w:t>
      </w:r>
      <w:r w:rsidRPr="009650AB">
        <w:rPr>
          <w:sz w:val="26"/>
          <w:szCs w:val="26"/>
          <w:lang w:val="uk-UA" w:eastAsia="ru-RU"/>
        </w:rPr>
        <w:t xml:space="preserve"> що є обов’язковим.</w:t>
      </w:r>
    </w:p>
    <w:p w:rsidR="00036120" w:rsidRPr="009650AB" w:rsidRDefault="00036120" w:rsidP="00743595">
      <w:pPr>
        <w:pBdr>
          <w:top w:val="nil"/>
          <w:left w:val="nil"/>
          <w:bottom w:val="nil"/>
          <w:right w:val="nil"/>
          <w:between w:val="nil"/>
        </w:pBdr>
        <w:spacing w:line="240" w:lineRule="auto"/>
        <w:ind w:leftChars="0" w:left="1" w:firstLineChars="272" w:firstLine="707"/>
        <w:jc w:val="both"/>
        <w:rPr>
          <w:sz w:val="26"/>
          <w:szCs w:val="26"/>
          <w:lang w:val="uk-UA" w:eastAsia="ru-RU"/>
        </w:rPr>
      </w:pPr>
      <w:r w:rsidRPr="009650AB">
        <w:rPr>
          <w:sz w:val="26"/>
          <w:szCs w:val="26"/>
          <w:lang w:val="uk-UA" w:eastAsia="ru-RU"/>
        </w:rPr>
        <w:t>Як зазначалось вище, згідно з частиною третьою статті 79</w:t>
      </w:r>
      <w:r w:rsidRPr="009650AB">
        <w:rPr>
          <w:sz w:val="26"/>
          <w:szCs w:val="26"/>
          <w:vertAlign w:val="superscript"/>
          <w:lang w:val="uk-UA" w:eastAsia="ru-RU"/>
        </w:rPr>
        <w:t>3</w:t>
      </w:r>
      <w:r w:rsidRPr="009650AB">
        <w:rPr>
          <w:sz w:val="26"/>
          <w:szCs w:val="26"/>
          <w:lang w:val="uk-UA" w:eastAsia="ru-RU"/>
        </w:rPr>
        <w:t xml:space="preserve"> Закону з метою допуску до проходження кваліфікаційного оцінювання для участі у конкурсі на зайняття вакантної посади судді вищого спеціалізованого суду кандидат на посаду судді подає до Вищої кваліфікаційної комісії суддів України документи, визначені </w:t>
      </w:r>
      <w:hyperlink r:id="rId10" w:anchor="n2374" w:history="1">
        <w:r w:rsidRPr="009650AB">
          <w:rPr>
            <w:rStyle w:val="af0"/>
            <w:color w:val="auto"/>
            <w:sz w:val="26"/>
            <w:szCs w:val="26"/>
            <w:u w:val="none"/>
            <w:lang w:val="uk-UA" w:eastAsia="ru-RU"/>
          </w:rPr>
          <w:t>пунктами 2-13</w:t>
        </w:r>
      </w:hyperlink>
      <w:r w:rsidRPr="009650AB">
        <w:rPr>
          <w:sz w:val="26"/>
          <w:szCs w:val="26"/>
          <w:lang w:val="uk-UA" w:eastAsia="ru-RU"/>
        </w:rPr>
        <w:t> частини першої статті 72 цього Закону.</w:t>
      </w:r>
    </w:p>
    <w:p w:rsidR="00766065" w:rsidRPr="009650AB" w:rsidRDefault="00036120" w:rsidP="00743595">
      <w:pPr>
        <w:pBdr>
          <w:top w:val="nil"/>
          <w:left w:val="nil"/>
          <w:bottom w:val="nil"/>
          <w:right w:val="nil"/>
          <w:between w:val="nil"/>
        </w:pBdr>
        <w:spacing w:line="240" w:lineRule="auto"/>
        <w:ind w:leftChars="0" w:left="1" w:firstLineChars="272" w:firstLine="707"/>
        <w:jc w:val="both"/>
        <w:rPr>
          <w:sz w:val="26"/>
          <w:szCs w:val="26"/>
          <w:lang w:val="uk-UA" w:eastAsia="ru-RU"/>
        </w:rPr>
      </w:pPr>
      <w:r w:rsidRPr="009650AB">
        <w:rPr>
          <w:sz w:val="26"/>
          <w:szCs w:val="26"/>
          <w:lang w:val="uk-UA" w:eastAsia="ru-RU"/>
        </w:rPr>
        <w:t xml:space="preserve">Так, </w:t>
      </w:r>
      <w:r w:rsidR="006B0969" w:rsidRPr="009650AB">
        <w:rPr>
          <w:sz w:val="26"/>
          <w:szCs w:val="26"/>
          <w:lang w:val="uk-UA" w:eastAsia="ru-RU"/>
        </w:rPr>
        <w:t>пунктом 6</w:t>
      </w:r>
      <w:r w:rsidR="00766065" w:rsidRPr="009650AB">
        <w:rPr>
          <w:sz w:val="26"/>
          <w:szCs w:val="26"/>
          <w:lang w:val="uk-UA" w:eastAsia="ru-RU"/>
        </w:rPr>
        <w:t xml:space="preserve"> частини першої статті 72 Закону передбачено подання </w:t>
      </w:r>
      <w:r w:rsidR="00837D16" w:rsidRPr="009650AB">
        <w:rPr>
          <w:sz w:val="26"/>
          <w:szCs w:val="26"/>
          <w:lang w:val="uk-UA" w:eastAsia="ru-RU"/>
        </w:rPr>
        <w:t> копії диплома про вищу юридичну освіту (з додатками), здобуту в Україні, та/або копії документів про вищу юридичну освіту, здобуту за кордоном, разом із копіями документів, що підтверджують їх визнання в Україні</w:t>
      </w:r>
      <w:r w:rsidR="00766065" w:rsidRPr="009650AB">
        <w:rPr>
          <w:sz w:val="26"/>
          <w:szCs w:val="26"/>
          <w:lang w:val="uk-UA" w:eastAsia="ru-RU"/>
        </w:rPr>
        <w:t>.</w:t>
      </w:r>
    </w:p>
    <w:p w:rsidR="00837D16" w:rsidRPr="009650AB" w:rsidRDefault="0029409C" w:rsidP="00743595">
      <w:pPr>
        <w:pBdr>
          <w:top w:val="nil"/>
          <w:left w:val="nil"/>
          <w:bottom w:val="nil"/>
          <w:right w:val="nil"/>
          <w:between w:val="nil"/>
        </w:pBdr>
        <w:spacing w:line="240" w:lineRule="auto"/>
        <w:ind w:leftChars="0" w:left="1" w:firstLineChars="272" w:firstLine="707"/>
        <w:jc w:val="both"/>
        <w:rPr>
          <w:sz w:val="26"/>
          <w:szCs w:val="26"/>
          <w:lang w:val="uk-UA" w:eastAsia="ru-RU"/>
        </w:rPr>
      </w:pPr>
      <w:r w:rsidRPr="009D2600">
        <w:rPr>
          <w:sz w:val="26"/>
          <w:szCs w:val="26"/>
          <w:lang w:val="uk-UA" w:eastAsia="ru-RU"/>
        </w:rPr>
        <w:t>Цю вимогу продубльовано в підпункті </w:t>
      </w:r>
      <w:r w:rsidR="00837D16" w:rsidRPr="009D2600">
        <w:rPr>
          <w:sz w:val="26"/>
          <w:szCs w:val="26"/>
          <w:lang w:val="uk-UA" w:eastAsia="ru-RU"/>
        </w:rPr>
        <w:t>5.7 пункту 5 Умов проведення Конкурсу</w:t>
      </w:r>
      <w:r w:rsidRPr="009D2600">
        <w:rPr>
          <w:sz w:val="26"/>
          <w:szCs w:val="26"/>
          <w:lang w:val="uk-UA" w:eastAsia="ru-RU"/>
        </w:rPr>
        <w:t>, яким</w:t>
      </w:r>
      <w:r w:rsidR="00837D16" w:rsidRPr="009D2600">
        <w:rPr>
          <w:sz w:val="26"/>
          <w:szCs w:val="26"/>
          <w:lang w:val="uk-UA" w:eastAsia="ru-RU"/>
        </w:rPr>
        <w:t xml:space="preserve"> передбачено, що </w:t>
      </w:r>
      <w:r w:rsidR="003D2793" w:rsidRPr="009D2600">
        <w:rPr>
          <w:sz w:val="26"/>
          <w:szCs w:val="26"/>
          <w:lang w:val="uk-UA" w:eastAsia="ru-RU"/>
        </w:rPr>
        <w:t>документами для участі в Конкурсі</w:t>
      </w:r>
      <w:r w:rsidR="003D2793" w:rsidRPr="009650AB">
        <w:rPr>
          <w:sz w:val="26"/>
          <w:szCs w:val="26"/>
          <w:lang w:eastAsia="ru-RU"/>
        </w:rPr>
        <w:t xml:space="preserve"> є </w:t>
      </w:r>
      <w:r w:rsidR="00837D16" w:rsidRPr="009650AB">
        <w:rPr>
          <w:sz w:val="26"/>
          <w:szCs w:val="26"/>
          <w:lang w:val="uk-UA" w:eastAsia="ru-RU"/>
        </w:rPr>
        <w:t>копія диплома про вищу юридичну освіту (з додатками), здобуту в Україні, та/або копія документа про вищу юридичну освіту, здобуту за кордоном, разом із копією документа, що пі</w:t>
      </w:r>
      <w:r w:rsidR="009D2600">
        <w:rPr>
          <w:sz w:val="26"/>
          <w:szCs w:val="26"/>
          <w:lang w:val="uk-UA" w:eastAsia="ru-RU"/>
        </w:rPr>
        <w:t>дтверджує її визнання в Україні (п</w:t>
      </w:r>
      <w:r w:rsidR="00837D16" w:rsidRPr="009650AB">
        <w:rPr>
          <w:sz w:val="26"/>
          <w:szCs w:val="26"/>
          <w:lang w:val="uk-UA" w:eastAsia="ru-RU"/>
        </w:rPr>
        <w:t>одаються шляхом завантаження сканованого примірника оригіналу документа</w:t>
      </w:r>
      <w:r w:rsidR="009D2600">
        <w:rPr>
          <w:sz w:val="26"/>
          <w:szCs w:val="26"/>
          <w:lang w:val="uk-UA" w:eastAsia="ru-RU"/>
        </w:rPr>
        <w:t>)</w:t>
      </w:r>
      <w:r w:rsidR="00837D16" w:rsidRPr="009650AB">
        <w:rPr>
          <w:sz w:val="26"/>
          <w:szCs w:val="26"/>
          <w:lang w:val="uk-UA" w:eastAsia="ru-RU"/>
        </w:rPr>
        <w:t>.</w:t>
      </w:r>
    </w:p>
    <w:p w:rsidR="00837D16" w:rsidRPr="009650AB" w:rsidRDefault="009D2600" w:rsidP="00743595">
      <w:pPr>
        <w:pBdr>
          <w:top w:val="nil"/>
          <w:left w:val="nil"/>
          <w:bottom w:val="nil"/>
          <w:right w:val="nil"/>
          <w:between w:val="nil"/>
        </w:pBdr>
        <w:spacing w:line="240" w:lineRule="auto"/>
        <w:ind w:leftChars="0" w:left="1" w:firstLineChars="272" w:firstLine="707"/>
        <w:jc w:val="both"/>
        <w:rPr>
          <w:sz w:val="26"/>
          <w:szCs w:val="26"/>
          <w:lang w:val="uk-UA" w:eastAsia="ru-RU"/>
        </w:rPr>
      </w:pPr>
      <w:r>
        <w:rPr>
          <w:sz w:val="26"/>
          <w:szCs w:val="26"/>
          <w:lang w:val="uk-UA" w:eastAsia="ru-RU"/>
        </w:rPr>
        <w:t>Водночас</w:t>
      </w:r>
      <w:r w:rsidR="003D2793" w:rsidRPr="009650AB">
        <w:rPr>
          <w:sz w:val="26"/>
          <w:szCs w:val="26"/>
          <w:lang w:val="uk-UA" w:eastAsia="ru-RU"/>
        </w:rPr>
        <w:t xml:space="preserve"> </w:t>
      </w:r>
      <w:r w:rsidR="0029409C" w:rsidRPr="009650AB">
        <w:rPr>
          <w:sz w:val="26"/>
          <w:szCs w:val="26"/>
          <w:lang w:val="uk-UA" w:eastAsia="ru-RU"/>
        </w:rPr>
        <w:t xml:space="preserve">в електронному кабінеті суддівської кар’єри </w:t>
      </w:r>
      <w:r w:rsidR="003D2793" w:rsidRPr="009650AB">
        <w:rPr>
          <w:sz w:val="26"/>
          <w:szCs w:val="26"/>
          <w:lang w:val="uk-UA" w:eastAsia="ru-RU"/>
        </w:rPr>
        <w:t xml:space="preserve">серед документів поданих </w:t>
      </w:r>
      <w:r w:rsidR="00001EB8">
        <w:rPr>
          <w:sz w:val="26"/>
          <w:szCs w:val="26"/>
          <w:lang w:val="uk-UA" w:eastAsia="ru-RU"/>
        </w:rPr>
        <w:t>Поліщуком А.С.</w:t>
      </w:r>
      <w:r w:rsidR="003D2793" w:rsidRPr="009650AB">
        <w:rPr>
          <w:sz w:val="26"/>
          <w:szCs w:val="26"/>
          <w:lang w:val="uk-UA" w:eastAsia="ru-RU"/>
        </w:rPr>
        <w:t xml:space="preserve"> відсутній  </w:t>
      </w:r>
      <w:r w:rsidR="006B0969" w:rsidRPr="009650AB">
        <w:rPr>
          <w:sz w:val="26"/>
          <w:szCs w:val="26"/>
          <w:lang w:val="uk-UA" w:eastAsia="ru-RU"/>
        </w:rPr>
        <w:t>сканований</w:t>
      </w:r>
      <w:r w:rsidR="003D2793" w:rsidRPr="009650AB">
        <w:rPr>
          <w:sz w:val="26"/>
          <w:szCs w:val="26"/>
          <w:lang w:val="uk-UA" w:eastAsia="ru-RU"/>
        </w:rPr>
        <w:t xml:space="preserve"> примірник </w:t>
      </w:r>
      <w:r w:rsidR="00D22AF2" w:rsidRPr="009650AB">
        <w:rPr>
          <w:sz w:val="26"/>
          <w:szCs w:val="26"/>
          <w:lang w:val="uk-UA" w:eastAsia="ru-RU"/>
        </w:rPr>
        <w:t>диплома про вищу юридичну освіту (з додатками), здобуту в Україні</w:t>
      </w:r>
      <w:r w:rsidR="006B0969" w:rsidRPr="009650AB">
        <w:rPr>
          <w:sz w:val="26"/>
          <w:szCs w:val="26"/>
          <w:lang w:val="uk-UA" w:eastAsia="ru-RU"/>
        </w:rPr>
        <w:t>.</w:t>
      </w:r>
    </w:p>
    <w:p w:rsidR="00036120" w:rsidRPr="009650AB" w:rsidRDefault="009D2600" w:rsidP="00743595">
      <w:pPr>
        <w:pBdr>
          <w:top w:val="nil"/>
          <w:left w:val="nil"/>
          <w:bottom w:val="nil"/>
          <w:right w:val="nil"/>
          <w:between w:val="nil"/>
        </w:pBdr>
        <w:spacing w:line="240" w:lineRule="auto"/>
        <w:ind w:leftChars="0" w:left="1" w:firstLineChars="272" w:firstLine="707"/>
        <w:jc w:val="both"/>
        <w:rPr>
          <w:sz w:val="26"/>
          <w:szCs w:val="26"/>
          <w:lang w:val="uk-UA" w:eastAsia="ru-RU"/>
        </w:rPr>
      </w:pPr>
      <w:r>
        <w:rPr>
          <w:sz w:val="26"/>
          <w:szCs w:val="26"/>
          <w:lang w:val="uk-UA" w:eastAsia="ru-RU"/>
        </w:rPr>
        <w:t>Також</w:t>
      </w:r>
      <w:r w:rsidR="00766065" w:rsidRPr="009650AB">
        <w:rPr>
          <w:sz w:val="26"/>
          <w:szCs w:val="26"/>
          <w:lang w:val="uk-UA" w:eastAsia="ru-RU"/>
        </w:rPr>
        <w:t xml:space="preserve">, </w:t>
      </w:r>
      <w:r w:rsidR="00036120" w:rsidRPr="009650AB">
        <w:rPr>
          <w:sz w:val="26"/>
          <w:szCs w:val="26"/>
          <w:lang w:val="uk-UA" w:eastAsia="ru-RU"/>
        </w:rPr>
        <w:t xml:space="preserve">пунктом 10 частини першої статті 72 Закону передбачено подання письмової згоди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w:t>
      </w:r>
    </w:p>
    <w:p w:rsidR="00835B73" w:rsidRPr="009650AB" w:rsidRDefault="00036120" w:rsidP="00743595">
      <w:pPr>
        <w:pBdr>
          <w:top w:val="nil"/>
          <w:left w:val="nil"/>
          <w:bottom w:val="nil"/>
          <w:right w:val="nil"/>
          <w:between w:val="nil"/>
        </w:pBdr>
        <w:spacing w:line="240" w:lineRule="auto"/>
        <w:ind w:leftChars="0" w:left="1" w:firstLineChars="272" w:firstLine="707"/>
        <w:jc w:val="both"/>
        <w:rPr>
          <w:sz w:val="26"/>
          <w:szCs w:val="26"/>
          <w:lang w:val="uk-UA" w:eastAsia="ru-RU"/>
        </w:rPr>
      </w:pPr>
      <w:r w:rsidRPr="009650AB">
        <w:rPr>
          <w:sz w:val="26"/>
          <w:szCs w:val="26"/>
          <w:lang w:val="uk-UA" w:eastAsia="ru-RU"/>
        </w:rPr>
        <w:t xml:space="preserve">Частиною другою статті 57 Закону України </w:t>
      </w:r>
      <w:r w:rsidR="00835B73" w:rsidRPr="009650AB">
        <w:rPr>
          <w:sz w:val="26"/>
          <w:szCs w:val="26"/>
          <w:lang w:val="uk-UA" w:eastAsia="ru-RU"/>
        </w:rPr>
        <w:t>«</w:t>
      </w:r>
      <w:r w:rsidR="00A839CD">
        <w:rPr>
          <w:sz w:val="26"/>
          <w:szCs w:val="26"/>
          <w:lang w:val="uk-UA" w:eastAsia="ru-RU"/>
        </w:rPr>
        <w:t xml:space="preserve">Про запобігання корупції» </w:t>
      </w:r>
      <w:r w:rsidRPr="009650AB">
        <w:rPr>
          <w:sz w:val="26"/>
          <w:szCs w:val="26"/>
          <w:lang w:val="uk-UA" w:eastAsia="ru-RU"/>
        </w:rPr>
        <w:t xml:space="preserve">передбачено, що </w:t>
      </w:r>
      <w:r w:rsidR="00835B73" w:rsidRPr="009650AB">
        <w:rPr>
          <w:sz w:val="26"/>
          <w:szCs w:val="26"/>
          <w:lang w:val="uk-UA" w:eastAsia="ru-RU"/>
        </w:rPr>
        <w:t>для проведення спеціальної перевірки особа, яка претендує на зайняття посади, подає до відповідного органу, зокрема, автобіографію.</w:t>
      </w:r>
    </w:p>
    <w:p w:rsidR="00835B73" w:rsidRPr="009650AB" w:rsidRDefault="009D2600" w:rsidP="00743595">
      <w:pPr>
        <w:pBdr>
          <w:top w:val="nil"/>
          <w:left w:val="nil"/>
          <w:bottom w:val="nil"/>
          <w:right w:val="nil"/>
          <w:between w:val="nil"/>
        </w:pBdr>
        <w:spacing w:line="240" w:lineRule="auto"/>
        <w:ind w:leftChars="0" w:left="1" w:firstLineChars="272" w:firstLine="707"/>
        <w:jc w:val="both"/>
        <w:rPr>
          <w:sz w:val="26"/>
          <w:szCs w:val="26"/>
          <w:lang w:val="uk-UA" w:eastAsia="ru-RU"/>
        </w:rPr>
      </w:pPr>
      <w:r w:rsidRPr="009D2600">
        <w:rPr>
          <w:sz w:val="26"/>
          <w:szCs w:val="26"/>
          <w:lang w:val="uk-UA" w:eastAsia="ru-RU"/>
        </w:rPr>
        <w:t>Про необхідність та спосіб подання автобіографії зазначено також</w:t>
      </w:r>
      <w:r>
        <w:rPr>
          <w:sz w:val="26"/>
          <w:szCs w:val="26"/>
          <w:lang w:val="uk-UA" w:eastAsia="ru-RU"/>
        </w:rPr>
        <w:t xml:space="preserve"> </w:t>
      </w:r>
      <w:r w:rsidR="00036120" w:rsidRPr="009650AB">
        <w:rPr>
          <w:sz w:val="26"/>
          <w:szCs w:val="26"/>
          <w:lang w:val="uk-UA" w:eastAsia="ru-RU"/>
        </w:rPr>
        <w:t>у</w:t>
      </w:r>
      <w:r w:rsidR="00835B73" w:rsidRPr="009650AB">
        <w:rPr>
          <w:sz w:val="26"/>
          <w:szCs w:val="26"/>
          <w:lang w:val="uk-UA" w:eastAsia="ru-RU"/>
        </w:rPr>
        <w:t xml:space="preserve"> підпункті 5.12.2 пункту 5.12 Умов проведення конкурсу</w:t>
      </w:r>
      <w:r w:rsidR="00EF0C04" w:rsidRPr="009650AB">
        <w:rPr>
          <w:sz w:val="26"/>
          <w:szCs w:val="26"/>
          <w:lang w:val="uk-UA" w:eastAsia="ru-RU"/>
        </w:rPr>
        <w:t>: «п</w:t>
      </w:r>
      <w:r w:rsidR="00835B73" w:rsidRPr="009650AB">
        <w:rPr>
          <w:sz w:val="26"/>
          <w:szCs w:val="26"/>
          <w:lang w:val="uk-UA" w:eastAsia="ru-RU"/>
        </w:rPr>
        <w:t xml:space="preserve">одається шляхом завантаження сканованої автобіографії, складеної на дату надання згоди на проведення спеціальної перевірки відповідно до вимог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w:t>
      </w:r>
      <w:r w:rsidR="00835B73" w:rsidRPr="009650AB">
        <w:rPr>
          <w:sz w:val="26"/>
          <w:szCs w:val="26"/>
          <w:lang w:val="uk-UA" w:eastAsia="ru-RU"/>
        </w:rPr>
        <w:lastRenderedPageBreak/>
        <w:t>року № 171 (у редакції постанови Кабінету Міністрів України від 27 серпня 2022 року № 959)</w:t>
      </w:r>
      <w:r w:rsidR="00EF0C04" w:rsidRPr="009650AB">
        <w:rPr>
          <w:sz w:val="26"/>
          <w:szCs w:val="26"/>
          <w:lang w:val="uk-UA" w:eastAsia="ru-RU"/>
        </w:rPr>
        <w:t>»</w:t>
      </w:r>
      <w:r w:rsidR="00835B73" w:rsidRPr="009650AB">
        <w:rPr>
          <w:sz w:val="26"/>
          <w:szCs w:val="26"/>
          <w:lang w:val="uk-UA" w:eastAsia="ru-RU"/>
        </w:rPr>
        <w:t>.</w:t>
      </w:r>
    </w:p>
    <w:p w:rsidR="00D17E7D" w:rsidRPr="009650AB" w:rsidRDefault="009D2600" w:rsidP="00743595">
      <w:pPr>
        <w:pBdr>
          <w:top w:val="nil"/>
          <w:left w:val="nil"/>
          <w:bottom w:val="nil"/>
          <w:right w:val="nil"/>
          <w:between w:val="nil"/>
        </w:pBdr>
        <w:spacing w:line="240" w:lineRule="auto"/>
        <w:ind w:leftChars="0" w:left="1" w:firstLineChars="272" w:firstLine="707"/>
        <w:jc w:val="both"/>
        <w:rPr>
          <w:sz w:val="26"/>
          <w:szCs w:val="26"/>
          <w:lang w:val="uk-UA" w:eastAsia="ru-RU"/>
        </w:rPr>
      </w:pPr>
      <w:r>
        <w:rPr>
          <w:sz w:val="26"/>
          <w:szCs w:val="26"/>
          <w:lang w:val="uk-UA" w:eastAsia="ru-RU"/>
        </w:rPr>
        <w:t>Проте</w:t>
      </w:r>
      <w:r w:rsidR="00D17E7D" w:rsidRPr="009650AB">
        <w:rPr>
          <w:sz w:val="26"/>
          <w:szCs w:val="26"/>
          <w:lang w:val="uk-UA" w:eastAsia="ru-RU"/>
        </w:rPr>
        <w:t xml:space="preserve"> в електронному кабінеті суддівської кар’єри серед документів поданих </w:t>
      </w:r>
      <w:r w:rsidR="00001EB8">
        <w:rPr>
          <w:sz w:val="26"/>
          <w:szCs w:val="26"/>
          <w:lang w:val="uk-UA" w:eastAsia="ru-RU"/>
        </w:rPr>
        <w:t>Поліщуком А.С</w:t>
      </w:r>
      <w:r w:rsidR="00D17E7D" w:rsidRPr="009650AB">
        <w:rPr>
          <w:sz w:val="26"/>
          <w:szCs w:val="26"/>
          <w:lang w:val="uk-UA" w:eastAsia="ru-RU"/>
        </w:rPr>
        <w:t>. автобіографія</w:t>
      </w:r>
      <w:r w:rsidRPr="009D2600">
        <w:rPr>
          <w:sz w:val="26"/>
          <w:szCs w:val="26"/>
          <w:lang w:val="uk-UA" w:eastAsia="ru-RU"/>
        </w:rPr>
        <w:t xml:space="preserve"> </w:t>
      </w:r>
      <w:r w:rsidRPr="009650AB">
        <w:rPr>
          <w:sz w:val="26"/>
          <w:szCs w:val="26"/>
          <w:lang w:val="uk-UA" w:eastAsia="ru-RU"/>
        </w:rPr>
        <w:t>відсутня</w:t>
      </w:r>
      <w:r w:rsidR="00D17E7D" w:rsidRPr="009650AB">
        <w:rPr>
          <w:sz w:val="26"/>
          <w:szCs w:val="26"/>
          <w:lang w:val="uk-UA" w:eastAsia="ru-RU"/>
        </w:rPr>
        <w:t xml:space="preserve">. </w:t>
      </w:r>
    </w:p>
    <w:p w:rsidR="00911B00" w:rsidRPr="009650AB" w:rsidRDefault="00AA41C3" w:rsidP="00743595">
      <w:pPr>
        <w:pBdr>
          <w:top w:val="nil"/>
          <w:left w:val="nil"/>
          <w:bottom w:val="nil"/>
          <w:right w:val="nil"/>
          <w:between w:val="nil"/>
        </w:pBdr>
        <w:spacing w:line="240" w:lineRule="auto"/>
        <w:ind w:leftChars="0" w:left="1" w:firstLineChars="272" w:firstLine="707"/>
        <w:jc w:val="both"/>
        <w:rPr>
          <w:color w:val="000000" w:themeColor="text1"/>
          <w:sz w:val="26"/>
          <w:szCs w:val="26"/>
          <w:lang w:val="uk-UA" w:eastAsia="ru-RU"/>
        </w:rPr>
      </w:pPr>
      <w:r w:rsidRPr="009650AB">
        <w:rPr>
          <w:sz w:val="26"/>
          <w:szCs w:val="26"/>
          <w:lang w:val="uk-UA" w:eastAsia="ru-RU"/>
        </w:rPr>
        <w:t xml:space="preserve">Відповідно до частини третьої статті 8 Закону України «Про Вищий антикорупційний суд» </w:t>
      </w:r>
      <w:r w:rsidR="00911B00" w:rsidRPr="009650AB">
        <w:rPr>
          <w:sz w:val="26"/>
          <w:szCs w:val="26"/>
          <w:lang w:val="uk-UA" w:eastAsia="ru-RU"/>
        </w:rPr>
        <w:t>з</w:t>
      </w:r>
      <w:r w:rsidR="00911B00" w:rsidRPr="009650AB">
        <w:rPr>
          <w:color w:val="000000" w:themeColor="text1"/>
          <w:sz w:val="26"/>
          <w:szCs w:val="26"/>
          <w:lang w:val="uk-UA" w:eastAsia="ru-RU"/>
        </w:rPr>
        <w:t xml:space="preserve">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w:t>
      </w:r>
      <w:r w:rsidR="00911B00" w:rsidRPr="009650AB">
        <w:rPr>
          <w:b/>
          <w:color w:val="000000" w:themeColor="text1"/>
          <w:sz w:val="26"/>
          <w:szCs w:val="26"/>
          <w:lang w:val="uk-UA" w:eastAsia="ru-RU"/>
        </w:rPr>
        <w:t xml:space="preserve"> </w:t>
      </w:r>
      <w:r w:rsidR="00911B00" w:rsidRPr="009650AB">
        <w:rPr>
          <w:color w:val="000000" w:themeColor="text1"/>
          <w:sz w:val="26"/>
          <w:szCs w:val="26"/>
          <w:lang w:val="uk-UA" w:eastAsia="ru-RU"/>
        </w:rPr>
        <w:t>до Вищої кваліфікаційної комісії суддів України крім документів, визначених </w:t>
      </w:r>
      <w:hyperlink r:id="rId11" w:tgtFrame="_blank" w:history="1">
        <w:r w:rsidR="00911B00" w:rsidRPr="009650AB">
          <w:rPr>
            <w:rStyle w:val="af0"/>
            <w:color w:val="000000" w:themeColor="text1"/>
            <w:sz w:val="26"/>
            <w:szCs w:val="26"/>
            <w:u w:val="none"/>
            <w:lang w:val="uk-UA" w:eastAsia="ru-RU"/>
          </w:rPr>
          <w:t>Законом України</w:t>
        </w:r>
      </w:hyperlink>
      <w:r w:rsidR="00911B00" w:rsidRPr="009650AB">
        <w:rPr>
          <w:color w:val="000000" w:themeColor="text1"/>
          <w:sz w:val="26"/>
          <w:szCs w:val="26"/>
          <w:lang w:val="uk-UA" w:eastAsia="ru-RU"/>
        </w:rPr>
        <w:t> «Про судоустрій і статус суддів», також документи, які підтверджують дотримання вимог, передбачених </w:t>
      </w:r>
      <w:hyperlink r:id="rId12" w:anchor="n34" w:history="1">
        <w:r w:rsidR="00911B00" w:rsidRPr="009650AB">
          <w:rPr>
            <w:rStyle w:val="af0"/>
            <w:color w:val="000000" w:themeColor="text1"/>
            <w:sz w:val="26"/>
            <w:szCs w:val="26"/>
            <w:u w:val="none"/>
            <w:lang w:val="uk-UA" w:eastAsia="ru-RU"/>
          </w:rPr>
          <w:t>частиною другою</w:t>
        </w:r>
      </w:hyperlink>
      <w:r w:rsidR="00911B00" w:rsidRPr="009650AB">
        <w:rPr>
          <w:color w:val="000000" w:themeColor="text1"/>
          <w:sz w:val="26"/>
          <w:szCs w:val="26"/>
          <w:lang w:val="uk-UA" w:eastAsia="ru-RU"/>
        </w:rPr>
        <w:t> статті 7 цього Закону, а також заяву про відсутність обставин, зазначених у </w:t>
      </w:r>
      <w:hyperlink r:id="rId13" w:anchor="n40" w:history="1">
        <w:r w:rsidR="00911B00" w:rsidRPr="009650AB">
          <w:rPr>
            <w:rStyle w:val="af0"/>
            <w:color w:val="000000" w:themeColor="text1"/>
            <w:sz w:val="26"/>
            <w:szCs w:val="26"/>
            <w:u w:val="none"/>
            <w:lang w:val="uk-UA" w:eastAsia="ru-RU"/>
          </w:rPr>
          <w:t>частині четвертій</w:t>
        </w:r>
      </w:hyperlink>
      <w:r w:rsidR="00911B00" w:rsidRPr="009650AB">
        <w:rPr>
          <w:color w:val="000000" w:themeColor="text1"/>
          <w:sz w:val="26"/>
          <w:szCs w:val="26"/>
          <w:lang w:val="uk-UA" w:eastAsia="ru-RU"/>
        </w:rPr>
        <w:t> статті 7 цього Закону.</w:t>
      </w:r>
    </w:p>
    <w:p w:rsidR="00AA41C3" w:rsidRPr="009650AB" w:rsidRDefault="00AA41C3" w:rsidP="00743595">
      <w:pPr>
        <w:pBdr>
          <w:top w:val="nil"/>
          <w:left w:val="nil"/>
          <w:bottom w:val="nil"/>
          <w:right w:val="nil"/>
          <w:between w:val="nil"/>
        </w:pBdr>
        <w:spacing w:line="240" w:lineRule="auto"/>
        <w:ind w:leftChars="0" w:left="1" w:firstLineChars="272" w:firstLine="707"/>
        <w:jc w:val="both"/>
        <w:rPr>
          <w:sz w:val="26"/>
          <w:szCs w:val="26"/>
          <w:lang w:val="uk-UA" w:eastAsia="ru-RU"/>
        </w:rPr>
      </w:pPr>
      <w:r w:rsidRPr="009650AB">
        <w:rPr>
          <w:sz w:val="26"/>
          <w:szCs w:val="26"/>
          <w:lang w:val="uk-UA" w:eastAsia="ru-RU"/>
        </w:rPr>
        <w:t>Згідно з частиною четвертою статті 7 Закону України «Про Вищий антикорупційний суд» не може бути призначена суддею Вищого антикорупційного суду особа:</w:t>
      </w:r>
    </w:p>
    <w:p w:rsidR="007F679D" w:rsidRPr="009650AB" w:rsidRDefault="007F679D" w:rsidP="00743595">
      <w:pPr>
        <w:pBdr>
          <w:top w:val="nil"/>
          <w:left w:val="nil"/>
          <w:bottom w:val="nil"/>
          <w:right w:val="nil"/>
          <w:between w:val="nil"/>
        </w:pBdr>
        <w:spacing w:line="240" w:lineRule="auto"/>
        <w:ind w:leftChars="0" w:left="1" w:firstLineChars="272" w:firstLine="707"/>
        <w:jc w:val="both"/>
        <w:rPr>
          <w:sz w:val="26"/>
          <w:szCs w:val="26"/>
          <w:lang w:val="uk-UA" w:eastAsia="ru-RU"/>
        </w:rPr>
      </w:pPr>
      <w:bookmarkStart w:id="6" w:name="n41"/>
      <w:bookmarkEnd w:id="6"/>
      <w:r w:rsidRPr="009650AB">
        <w:rPr>
          <w:sz w:val="26"/>
          <w:szCs w:val="26"/>
          <w:lang w:val="uk-UA" w:eastAsia="ru-RU"/>
        </w:rPr>
        <w:t>1) яка упродовж десяти років, що передують призначенню:</w:t>
      </w:r>
    </w:p>
    <w:p w:rsidR="007F679D" w:rsidRPr="009650AB" w:rsidRDefault="007F679D" w:rsidP="00743595">
      <w:pPr>
        <w:pBdr>
          <w:top w:val="nil"/>
          <w:left w:val="nil"/>
          <w:bottom w:val="nil"/>
          <w:right w:val="nil"/>
          <w:between w:val="nil"/>
        </w:pBdr>
        <w:spacing w:line="240" w:lineRule="auto"/>
        <w:ind w:leftChars="0" w:left="1" w:firstLineChars="272" w:firstLine="707"/>
        <w:jc w:val="both"/>
        <w:rPr>
          <w:sz w:val="26"/>
          <w:szCs w:val="26"/>
          <w:lang w:val="uk-UA" w:eastAsia="ru-RU"/>
        </w:rPr>
      </w:pPr>
      <w:bookmarkStart w:id="7" w:name="n42"/>
      <w:bookmarkEnd w:id="7"/>
      <w:r w:rsidRPr="009650AB">
        <w:rPr>
          <w:sz w:val="26"/>
          <w:szCs w:val="26"/>
          <w:lang w:val="uk-UA" w:eastAsia="ru-RU"/>
        </w:rPr>
        <w:t>працювала (проходила службу) в органах прокуратури України, внутрішніх справ України, Національної поліції України, Державному бюро розслідувань, інших правоохоронних органах (органах правопорядку), податковій міліції, Службі безпеки України, митних органах, Національному антикорупційному бюро України, Бюро економічної безпеки України, Національному агентстві з питань запобігання корупції, Національному агентстві України з питань виявлення, розшуку та управління активами, одержаними від корупційних та інших кримінальних правопорушень, Антимонопольному комітеті України, Рахунковій палаті, центральному органі виконавчої влади, що забезпечує формування та реалізує державну податкову і митну політику, центральному органі виконавчої влади, що реалізує державну політику у сфері запобігання та протидії легалізації (відмиванню) доходів, одержаних злочинним шляхом, або фінансуванню тероризму;</w:t>
      </w:r>
      <w:bookmarkStart w:id="8" w:name="n252"/>
      <w:bookmarkStart w:id="9" w:name="n43"/>
      <w:bookmarkEnd w:id="8"/>
      <w:bookmarkEnd w:id="9"/>
      <w:r w:rsidRPr="009650AB">
        <w:rPr>
          <w:sz w:val="26"/>
          <w:szCs w:val="26"/>
          <w:lang w:val="uk-UA" w:eastAsia="ru-RU"/>
        </w:rPr>
        <w:t xml:space="preserve"> обіймала політичні посади, мала представницький мандат;</w:t>
      </w:r>
    </w:p>
    <w:p w:rsidR="007F679D" w:rsidRPr="009650AB" w:rsidRDefault="007F679D" w:rsidP="00743595">
      <w:pPr>
        <w:pBdr>
          <w:top w:val="nil"/>
          <w:left w:val="nil"/>
          <w:bottom w:val="nil"/>
          <w:right w:val="nil"/>
          <w:between w:val="nil"/>
        </w:pBdr>
        <w:spacing w:line="240" w:lineRule="auto"/>
        <w:ind w:leftChars="0" w:left="1" w:firstLineChars="272" w:firstLine="707"/>
        <w:jc w:val="both"/>
        <w:rPr>
          <w:sz w:val="26"/>
          <w:szCs w:val="26"/>
          <w:lang w:val="uk-UA" w:eastAsia="ru-RU"/>
        </w:rPr>
      </w:pPr>
      <w:bookmarkStart w:id="10" w:name="n44"/>
      <w:bookmarkEnd w:id="10"/>
      <w:r w:rsidRPr="009650AB">
        <w:rPr>
          <w:sz w:val="26"/>
          <w:szCs w:val="26"/>
          <w:lang w:val="uk-UA" w:eastAsia="ru-RU"/>
        </w:rPr>
        <w:t>2) яка упродовж останніх п’яти років входила до складу керівних органів політичної партії або перебувала у трудових чи інших договірних відносинах з політичною партією;</w:t>
      </w:r>
    </w:p>
    <w:p w:rsidR="007F679D" w:rsidRPr="009650AB" w:rsidRDefault="007F679D" w:rsidP="00743595">
      <w:pPr>
        <w:pBdr>
          <w:top w:val="nil"/>
          <w:left w:val="nil"/>
          <w:bottom w:val="nil"/>
          <w:right w:val="nil"/>
          <w:between w:val="nil"/>
        </w:pBdr>
        <w:spacing w:line="240" w:lineRule="auto"/>
        <w:ind w:leftChars="0" w:left="1" w:firstLineChars="272" w:firstLine="707"/>
        <w:jc w:val="both"/>
        <w:rPr>
          <w:sz w:val="26"/>
          <w:szCs w:val="26"/>
          <w:lang w:val="uk-UA" w:eastAsia="ru-RU"/>
        </w:rPr>
      </w:pPr>
      <w:bookmarkStart w:id="11" w:name="n45"/>
      <w:bookmarkEnd w:id="11"/>
      <w:r w:rsidRPr="009650AB">
        <w:rPr>
          <w:sz w:val="26"/>
          <w:szCs w:val="26"/>
          <w:lang w:val="uk-UA" w:eastAsia="ru-RU"/>
        </w:rPr>
        <w:t>3) відомості про яку внесені до Єдиного державного реєстру осіб, які вчинили корупційні або пов’язані з корупцією правопорушення;</w:t>
      </w:r>
    </w:p>
    <w:p w:rsidR="007F679D" w:rsidRPr="009650AB" w:rsidRDefault="007F679D" w:rsidP="00743595">
      <w:pPr>
        <w:pBdr>
          <w:top w:val="nil"/>
          <w:left w:val="nil"/>
          <w:bottom w:val="nil"/>
          <w:right w:val="nil"/>
          <w:between w:val="nil"/>
        </w:pBdr>
        <w:spacing w:line="240" w:lineRule="auto"/>
        <w:ind w:leftChars="0" w:left="1" w:firstLineChars="272" w:firstLine="707"/>
        <w:jc w:val="both"/>
        <w:rPr>
          <w:sz w:val="26"/>
          <w:szCs w:val="26"/>
          <w:lang w:val="uk-UA" w:eastAsia="ru-RU"/>
        </w:rPr>
      </w:pPr>
      <w:bookmarkStart w:id="12" w:name="n46"/>
      <w:bookmarkEnd w:id="12"/>
      <w:r w:rsidRPr="009650AB">
        <w:rPr>
          <w:sz w:val="26"/>
          <w:szCs w:val="26"/>
          <w:lang w:val="uk-UA" w:eastAsia="ru-RU"/>
        </w:rPr>
        <w:t>4) яка входила до складу керівного органу чи наглядової ради юридичної особи, відомості про яку внесені до Єдиного державного реєстру осіб, які вчинили корупційні або пов’язані з корупцією правопорушення;</w:t>
      </w:r>
    </w:p>
    <w:p w:rsidR="007F679D" w:rsidRPr="009650AB" w:rsidRDefault="007F679D" w:rsidP="00743595">
      <w:pPr>
        <w:pBdr>
          <w:top w:val="nil"/>
          <w:left w:val="nil"/>
          <w:bottom w:val="nil"/>
          <w:right w:val="nil"/>
          <w:between w:val="nil"/>
        </w:pBdr>
        <w:spacing w:line="240" w:lineRule="auto"/>
        <w:ind w:leftChars="0" w:left="1" w:firstLineChars="272" w:firstLine="707"/>
        <w:jc w:val="both"/>
        <w:rPr>
          <w:sz w:val="26"/>
          <w:szCs w:val="26"/>
          <w:lang w:val="uk-UA" w:eastAsia="ru-RU"/>
        </w:rPr>
      </w:pPr>
      <w:bookmarkStart w:id="13" w:name="n47"/>
      <w:bookmarkEnd w:id="13"/>
      <w:r w:rsidRPr="009650AB">
        <w:rPr>
          <w:sz w:val="26"/>
          <w:szCs w:val="26"/>
          <w:lang w:val="uk-UA" w:eastAsia="ru-RU"/>
        </w:rPr>
        <w:t>5) яка була членом Вищої кваліфікаційної комісії суддів України або Вищої ради юстиції до набрання чинності </w:t>
      </w:r>
      <w:hyperlink r:id="rId14" w:tgtFrame="_blank" w:history="1">
        <w:r w:rsidRPr="009650AB">
          <w:rPr>
            <w:rStyle w:val="af0"/>
            <w:color w:val="000000" w:themeColor="text1"/>
            <w:sz w:val="26"/>
            <w:szCs w:val="26"/>
            <w:u w:val="none"/>
            <w:lang w:val="uk-UA" w:eastAsia="ru-RU"/>
          </w:rPr>
          <w:t>Законом України</w:t>
        </w:r>
      </w:hyperlink>
      <w:r w:rsidRPr="009650AB">
        <w:rPr>
          <w:color w:val="000000" w:themeColor="text1"/>
          <w:sz w:val="26"/>
          <w:szCs w:val="26"/>
          <w:lang w:val="uk-UA" w:eastAsia="ru-RU"/>
        </w:rPr>
        <w:t> </w:t>
      </w:r>
      <w:r w:rsidRPr="009650AB">
        <w:rPr>
          <w:sz w:val="26"/>
          <w:szCs w:val="26"/>
          <w:lang w:val="uk-UA" w:eastAsia="ru-RU"/>
        </w:rPr>
        <w:t>«Про відновлення довіри до судової влади в Україні»;</w:t>
      </w:r>
    </w:p>
    <w:p w:rsidR="007F679D" w:rsidRPr="009650AB" w:rsidRDefault="007F679D" w:rsidP="00743595">
      <w:pPr>
        <w:pBdr>
          <w:top w:val="nil"/>
          <w:left w:val="nil"/>
          <w:bottom w:val="nil"/>
          <w:right w:val="nil"/>
          <w:between w:val="nil"/>
        </w:pBdr>
        <w:spacing w:line="240" w:lineRule="auto"/>
        <w:ind w:leftChars="0" w:left="1" w:firstLineChars="272" w:firstLine="707"/>
        <w:jc w:val="both"/>
        <w:rPr>
          <w:sz w:val="26"/>
          <w:szCs w:val="26"/>
          <w:lang w:val="uk-UA" w:eastAsia="ru-RU"/>
        </w:rPr>
      </w:pPr>
      <w:bookmarkStart w:id="14" w:name="n48"/>
      <w:bookmarkEnd w:id="14"/>
      <w:r w:rsidRPr="009650AB">
        <w:rPr>
          <w:sz w:val="26"/>
          <w:szCs w:val="26"/>
          <w:lang w:val="uk-UA" w:eastAsia="ru-RU"/>
        </w:rPr>
        <w:t>6) яка входила до складу Міжвідомчої комісії з питань державних закупівель до створення електронної системи закупівель відповідно до </w:t>
      </w:r>
      <w:hyperlink r:id="rId15" w:tgtFrame="_blank" w:history="1">
        <w:r w:rsidRPr="009650AB">
          <w:rPr>
            <w:rStyle w:val="af0"/>
            <w:color w:val="000000" w:themeColor="text1"/>
            <w:sz w:val="26"/>
            <w:szCs w:val="26"/>
            <w:u w:val="none"/>
            <w:lang w:val="uk-UA" w:eastAsia="ru-RU"/>
          </w:rPr>
          <w:t>Закону України</w:t>
        </w:r>
      </w:hyperlink>
      <w:r w:rsidRPr="009650AB">
        <w:rPr>
          <w:sz w:val="26"/>
          <w:szCs w:val="26"/>
          <w:lang w:val="uk-UA" w:eastAsia="ru-RU"/>
        </w:rPr>
        <w:t> «Про публічні закупівлі»;</w:t>
      </w:r>
    </w:p>
    <w:p w:rsidR="007F679D" w:rsidRPr="009650AB" w:rsidRDefault="007F679D" w:rsidP="00743595">
      <w:pPr>
        <w:pBdr>
          <w:top w:val="nil"/>
          <w:left w:val="nil"/>
          <w:bottom w:val="nil"/>
          <w:right w:val="nil"/>
          <w:between w:val="nil"/>
        </w:pBdr>
        <w:spacing w:line="240" w:lineRule="auto"/>
        <w:ind w:leftChars="0" w:left="1" w:firstLineChars="272" w:firstLine="707"/>
        <w:jc w:val="both"/>
        <w:rPr>
          <w:sz w:val="26"/>
          <w:szCs w:val="26"/>
          <w:lang w:val="uk-UA" w:eastAsia="ru-RU"/>
        </w:rPr>
      </w:pPr>
      <w:bookmarkStart w:id="15" w:name="n49"/>
      <w:bookmarkEnd w:id="15"/>
      <w:r w:rsidRPr="009650AB">
        <w:rPr>
          <w:sz w:val="26"/>
          <w:szCs w:val="26"/>
          <w:lang w:val="uk-UA" w:eastAsia="ru-RU"/>
        </w:rPr>
        <w:t>7) яка відповідно до вироку суду, що набрав законної сили, була позбавлена права обіймати посади або займатися діяльністю, що пов’язані з виконанням функцій держави або місцевого самоврядування (крім осіб, які були реабілітовані), незалежно від зняття чи погашення такої судимості, або яка мала судимість за вчинення будь-</w:t>
      </w:r>
      <w:r w:rsidRPr="009650AB">
        <w:rPr>
          <w:sz w:val="26"/>
          <w:szCs w:val="26"/>
          <w:lang w:val="uk-UA" w:eastAsia="ru-RU"/>
        </w:rPr>
        <w:lastRenderedPageBreak/>
        <w:t>якого умисного кримінального правопорушення, незалежно від зняття чи погашення такої судимості.</w:t>
      </w:r>
    </w:p>
    <w:p w:rsidR="00184143" w:rsidRPr="009650AB" w:rsidRDefault="00AD2751" w:rsidP="00743595">
      <w:pPr>
        <w:pBdr>
          <w:top w:val="nil"/>
          <w:left w:val="nil"/>
          <w:bottom w:val="nil"/>
          <w:right w:val="nil"/>
          <w:between w:val="nil"/>
        </w:pBdr>
        <w:spacing w:line="240" w:lineRule="auto"/>
        <w:ind w:leftChars="0" w:left="1" w:firstLineChars="272" w:firstLine="707"/>
        <w:jc w:val="both"/>
        <w:rPr>
          <w:sz w:val="26"/>
          <w:szCs w:val="26"/>
          <w:lang w:val="uk-UA" w:eastAsia="ru-RU"/>
        </w:rPr>
      </w:pPr>
      <w:r w:rsidRPr="009650AB">
        <w:rPr>
          <w:sz w:val="26"/>
          <w:szCs w:val="26"/>
          <w:lang w:val="uk-UA" w:eastAsia="ru-RU"/>
        </w:rPr>
        <w:t>Відповідно до підпункту 5.17 пункту 5 Умов проведення Конкурсу заявою та доку</w:t>
      </w:r>
      <w:r w:rsidR="00CB299C" w:rsidRPr="009650AB">
        <w:rPr>
          <w:sz w:val="26"/>
          <w:szCs w:val="26"/>
          <w:lang w:val="uk-UA" w:eastAsia="ru-RU"/>
        </w:rPr>
        <w:t>ментами для участі в Конкурсі є</w:t>
      </w:r>
      <w:r w:rsidRPr="009650AB">
        <w:rPr>
          <w:sz w:val="26"/>
          <w:szCs w:val="26"/>
          <w:lang w:val="uk-UA" w:eastAsia="ru-RU"/>
        </w:rPr>
        <w:t xml:space="preserve"> з</w:t>
      </w:r>
      <w:r w:rsidR="00184143" w:rsidRPr="009650AB">
        <w:rPr>
          <w:sz w:val="26"/>
          <w:szCs w:val="26"/>
          <w:lang w:val="uk-UA" w:eastAsia="ru-RU"/>
        </w:rPr>
        <w:t>аява про відсутність обставин, зазначених у частині четвертій статті 7 Закону України «Про Вищий антикорупційний суд» (</w:t>
      </w:r>
      <w:hyperlink r:id="rId16" w:history="1">
        <w:r w:rsidR="00184143" w:rsidRPr="009650AB">
          <w:rPr>
            <w:rStyle w:val="af0"/>
            <w:color w:val="000000" w:themeColor="text1"/>
            <w:sz w:val="26"/>
            <w:szCs w:val="26"/>
            <w:u w:val="none"/>
            <w:lang w:val="uk-UA" w:eastAsia="ru-RU"/>
          </w:rPr>
          <w:t>додаток 2 до цих умов</w:t>
        </w:r>
      </w:hyperlink>
      <w:r w:rsidR="009D2600">
        <w:rPr>
          <w:color w:val="000000" w:themeColor="text1"/>
          <w:sz w:val="26"/>
          <w:szCs w:val="26"/>
          <w:lang w:val="uk-UA" w:eastAsia="ru-RU"/>
        </w:rPr>
        <w:t>, п</w:t>
      </w:r>
      <w:r w:rsidR="00184143" w:rsidRPr="009650AB">
        <w:rPr>
          <w:sz w:val="26"/>
          <w:szCs w:val="26"/>
          <w:lang w:val="uk-UA" w:eastAsia="ru-RU"/>
        </w:rPr>
        <w:t>одається шляхом завантаження сканованої письмової заяви</w:t>
      </w:r>
      <w:r w:rsidR="009D2600">
        <w:rPr>
          <w:sz w:val="26"/>
          <w:szCs w:val="26"/>
          <w:lang w:val="uk-UA" w:eastAsia="ru-RU"/>
        </w:rPr>
        <w:t>)</w:t>
      </w:r>
      <w:r w:rsidR="00184143" w:rsidRPr="009650AB">
        <w:rPr>
          <w:sz w:val="26"/>
          <w:szCs w:val="26"/>
          <w:lang w:val="uk-UA" w:eastAsia="ru-RU"/>
        </w:rPr>
        <w:t>.</w:t>
      </w:r>
    </w:p>
    <w:p w:rsidR="00D17E7D" w:rsidRPr="009650AB" w:rsidRDefault="00D17E7D" w:rsidP="00743595">
      <w:pPr>
        <w:pBdr>
          <w:top w:val="nil"/>
          <w:left w:val="nil"/>
          <w:bottom w:val="nil"/>
          <w:right w:val="nil"/>
          <w:between w:val="nil"/>
        </w:pBdr>
        <w:spacing w:line="240" w:lineRule="auto"/>
        <w:ind w:leftChars="0" w:left="1" w:firstLineChars="272" w:firstLine="707"/>
        <w:jc w:val="both"/>
        <w:rPr>
          <w:sz w:val="26"/>
          <w:szCs w:val="26"/>
          <w:lang w:val="uk-UA" w:eastAsia="ru-RU"/>
        </w:rPr>
      </w:pPr>
      <w:r w:rsidRPr="009650AB">
        <w:rPr>
          <w:sz w:val="26"/>
          <w:szCs w:val="26"/>
          <w:lang w:val="uk-UA" w:eastAsia="ru-RU"/>
        </w:rPr>
        <w:t xml:space="preserve">В електронному кабінеті суддівської кар’єри серед документів поданих </w:t>
      </w:r>
      <w:r w:rsidR="00001EB8">
        <w:rPr>
          <w:sz w:val="26"/>
          <w:szCs w:val="26"/>
          <w:lang w:val="uk-UA" w:eastAsia="ru-RU"/>
        </w:rPr>
        <w:t>Поліщуком А.С</w:t>
      </w:r>
      <w:r w:rsidRPr="009650AB">
        <w:rPr>
          <w:sz w:val="26"/>
          <w:szCs w:val="26"/>
          <w:lang w:val="uk-UA" w:eastAsia="ru-RU"/>
        </w:rPr>
        <w:t>. відсутня заява про відсутність обставин, зазначених у частині четвертій статті 7 Закону України «Про Вищий антикорупційний суд».</w:t>
      </w:r>
    </w:p>
    <w:p w:rsidR="00D17E7D" w:rsidRPr="009650AB" w:rsidRDefault="00D17E7D" w:rsidP="00743595">
      <w:pPr>
        <w:pBdr>
          <w:top w:val="nil"/>
          <w:left w:val="nil"/>
          <w:bottom w:val="nil"/>
          <w:right w:val="nil"/>
          <w:between w:val="nil"/>
        </w:pBdr>
        <w:spacing w:line="240" w:lineRule="auto"/>
        <w:ind w:leftChars="0" w:left="1" w:firstLineChars="272" w:firstLine="707"/>
        <w:jc w:val="both"/>
        <w:rPr>
          <w:sz w:val="26"/>
          <w:szCs w:val="26"/>
          <w:lang w:val="uk-UA" w:eastAsia="ru-RU"/>
        </w:rPr>
      </w:pPr>
      <w:r w:rsidRPr="009650AB">
        <w:rPr>
          <w:sz w:val="26"/>
          <w:szCs w:val="26"/>
          <w:lang w:val="uk-UA" w:eastAsia="ru-RU"/>
        </w:rPr>
        <w:t xml:space="preserve">Отже, </w:t>
      </w:r>
      <w:r w:rsidR="00001EB8">
        <w:rPr>
          <w:sz w:val="26"/>
          <w:szCs w:val="26"/>
          <w:lang w:val="uk-UA" w:eastAsia="ru-RU"/>
        </w:rPr>
        <w:t>Поліщуком А.С</w:t>
      </w:r>
      <w:r w:rsidRPr="009650AB">
        <w:rPr>
          <w:sz w:val="26"/>
          <w:szCs w:val="26"/>
          <w:lang w:val="uk-UA" w:eastAsia="ru-RU"/>
        </w:rPr>
        <w:t xml:space="preserve">. не подано до Комісії копії </w:t>
      </w:r>
      <w:r w:rsidR="009650AB" w:rsidRPr="009650AB">
        <w:rPr>
          <w:sz w:val="26"/>
          <w:szCs w:val="26"/>
          <w:lang w:val="uk-UA" w:eastAsia="ru-RU"/>
        </w:rPr>
        <w:t>диплома про вищу юридичну освіту (з додатками), здобуту в Україні; заяви про відсутність обставин, зазначених у частині четвертій статті 7 Закону України «Про Вищий антикорупційний суд»; автобіографії</w:t>
      </w:r>
      <w:r w:rsidR="00001EB8">
        <w:rPr>
          <w:sz w:val="26"/>
          <w:szCs w:val="26"/>
          <w:lang w:val="uk-UA" w:eastAsia="ru-RU"/>
        </w:rPr>
        <w:t>.</w:t>
      </w:r>
    </w:p>
    <w:p w:rsidR="00C94060" w:rsidRPr="009650AB" w:rsidRDefault="00D17E7D" w:rsidP="00743595">
      <w:pPr>
        <w:pBdr>
          <w:top w:val="nil"/>
          <w:left w:val="nil"/>
          <w:bottom w:val="nil"/>
          <w:right w:val="nil"/>
          <w:between w:val="nil"/>
        </w:pBdr>
        <w:spacing w:line="240" w:lineRule="auto"/>
        <w:ind w:leftChars="0" w:left="1" w:firstLineChars="272" w:firstLine="707"/>
        <w:jc w:val="both"/>
        <w:rPr>
          <w:sz w:val="26"/>
          <w:szCs w:val="26"/>
          <w:lang w:val="uk-UA" w:eastAsia="ru-RU"/>
        </w:rPr>
      </w:pPr>
      <w:r w:rsidRPr="009650AB">
        <w:rPr>
          <w:sz w:val="26"/>
          <w:szCs w:val="26"/>
          <w:lang w:val="uk-UA" w:eastAsia="ru-RU"/>
        </w:rPr>
        <w:t>Такі обставини свідчать про невиконання кандидатом вимог, передбачених Законом</w:t>
      </w:r>
      <w:r w:rsidR="00C94060" w:rsidRPr="009650AB">
        <w:rPr>
          <w:sz w:val="26"/>
          <w:szCs w:val="26"/>
          <w:lang w:val="uk-UA" w:eastAsia="ru-RU"/>
        </w:rPr>
        <w:t xml:space="preserve">, Законом України «Про Вищий антикорупційний суд» </w:t>
      </w:r>
      <w:r w:rsidRPr="009650AB">
        <w:rPr>
          <w:sz w:val="26"/>
          <w:szCs w:val="26"/>
          <w:lang w:val="uk-UA" w:eastAsia="ru-RU"/>
        </w:rPr>
        <w:t>та Умовами</w:t>
      </w:r>
      <w:r w:rsidR="00C94060" w:rsidRPr="009650AB">
        <w:rPr>
          <w:sz w:val="26"/>
          <w:szCs w:val="26"/>
          <w:lang w:val="uk-UA" w:eastAsia="ru-RU"/>
        </w:rPr>
        <w:t xml:space="preserve"> проведення Конкурсу.</w:t>
      </w:r>
    </w:p>
    <w:p w:rsidR="00743595" w:rsidRPr="00743595" w:rsidRDefault="00743595" w:rsidP="00743595">
      <w:pPr>
        <w:pBdr>
          <w:top w:val="nil"/>
          <w:left w:val="nil"/>
          <w:bottom w:val="nil"/>
          <w:right w:val="nil"/>
          <w:between w:val="nil"/>
        </w:pBdr>
        <w:spacing w:line="240" w:lineRule="auto"/>
        <w:ind w:leftChars="0" w:left="1" w:firstLineChars="272" w:firstLine="707"/>
        <w:jc w:val="both"/>
        <w:rPr>
          <w:sz w:val="26"/>
          <w:szCs w:val="26"/>
          <w:lang w:val="uk-UA" w:eastAsia="ru-RU"/>
        </w:rPr>
      </w:pPr>
      <w:r w:rsidRPr="00743595">
        <w:rPr>
          <w:sz w:val="26"/>
          <w:szCs w:val="26"/>
          <w:lang w:val="uk-UA" w:eastAsia="ru-RU"/>
        </w:rPr>
        <w:t>Згідно з підпунктами 7.1, 7.2 пункту 7 Умов проведення Конкурсу до участі в Конкурсі допускаються особи, які:</w:t>
      </w:r>
    </w:p>
    <w:p w:rsidR="00743595" w:rsidRPr="00743595" w:rsidRDefault="00743595" w:rsidP="00743595">
      <w:pPr>
        <w:pBdr>
          <w:top w:val="nil"/>
          <w:left w:val="nil"/>
          <w:bottom w:val="nil"/>
          <w:right w:val="nil"/>
          <w:between w:val="nil"/>
        </w:pBdr>
        <w:spacing w:line="240" w:lineRule="auto"/>
        <w:ind w:leftChars="0" w:left="1" w:firstLineChars="272" w:firstLine="707"/>
        <w:jc w:val="both"/>
        <w:rPr>
          <w:sz w:val="26"/>
          <w:szCs w:val="26"/>
          <w:lang w:val="uk-UA" w:eastAsia="ru-RU"/>
        </w:rPr>
      </w:pPr>
      <w:r w:rsidRPr="00743595">
        <w:rPr>
          <w:sz w:val="26"/>
          <w:szCs w:val="26"/>
          <w:lang w:val="uk-UA" w:eastAsia="ru-RU"/>
        </w:rPr>
        <w:t>- у порядку та строки, визначені Комісією, подали всі необхідні документи;</w:t>
      </w:r>
    </w:p>
    <w:p w:rsidR="00743595" w:rsidRPr="00743595" w:rsidRDefault="00743595" w:rsidP="00743595">
      <w:pPr>
        <w:pBdr>
          <w:top w:val="nil"/>
          <w:left w:val="nil"/>
          <w:bottom w:val="nil"/>
          <w:right w:val="nil"/>
          <w:between w:val="nil"/>
        </w:pBdr>
        <w:spacing w:line="240" w:lineRule="auto"/>
        <w:ind w:leftChars="0" w:left="1" w:firstLineChars="272" w:firstLine="707"/>
        <w:jc w:val="both"/>
        <w:rPr>
          <w:sz w:val="26"/>
          <w:szCs w:val="26"/>
          <w:lang w:val="uk-UA" w:eastAsia="ru-RU"/>
        </w:rPr>
      </w:pPr>
      <w:r w:rsidRPr="00743595">
        <w:rPr>
          <w:sz w:val="26"/>
          <w:szCs w:val="26"/>
          <w:lang w:val="uk-UA" w:eastAsia="ru-RU"/>
        </w:rPr>
        <w:t>- на день подання документів відповідають встановленим статтями 33, 69 та 79</w:t>
      </w:r>
      <w:r w:rsidRPr="00743595">
        <w:rPr>
          <w:sz w:val="26"/>
          <w:szCs w:val="26"/>
          <w:vertAlign w:val="superscript"/>
          <w:lang w:val="uk-UA" w:eastAsia="ru-RU"/>
        </w:rPr>
        <w:t>3</w:t>
      </w:r>
      <w:r w:rsidRPr="00743595">
        <w:rPr>
          <w:sz w:val="26"/>
          <w:szCs w:val="26"/>
          <w:lang w:val="uk-UA" w:eastAsia="ru-RU"/>
        </w:rPr>
        <w:t xml:space="preserve"> Закону України «Про судоустрій і статус суддів», а також статтею 7 Закону України «Про Вищий антикорупційний суд» вимогам до кандидата на посаду судді Вищого антикорупційного суду.</w:t>
      </w:r>
    </w:p>
    <w:p w:rsidR="00ED1D16" w:rsidRPr="009650AB" w:rsidRDefault="00000545" w:rsidP="00743595">
      <w:pPr>
        <w:pBdr>
          <w:top w:val="nil"/>
          <w:left w:val="nil"/>
          <w:bottom w:val="nil"/>
          <w:right w:val="nil"/>
          <w:between w:val="nil"/>
        </w:pBdr>
        <w:spacing w:line="240" w:lineRule="auto"/>
        <w:ind w:leftChars="0" w:left="1" w:firstLineChars="272" w:firstLine="707"/>
        <w:jc w:val="both"/>
        <w:rPr>
          <w:sz w:val="26"/>
          <w:szCs w:val="26"/>
          <w:lang w:val="uk-UA" w:eastAsia="ru-RU"/>
        </w:rPr>
      </w:pPr>
      <w:r w:rsidRPr="009650AB">
        <w:rPr>
          <w:sz w:val="26"/>
          <w:szCs w:val="26"/>
          <w:lang w:val="uk-UA"/>
        </w:rPr>
        <w:t xml:space="preserve">Урахувавши викладене, Комісія дійшла висновку </w:t>
      </w:r>
      <w:r w:rsidR="00836F77" w:rsidRPr="009650AB">
        <w:rPr>
          <w:sz w:val="26"/>
          <w:szCs w:val="26"/>
          <w:lang w:val="uk-UA"/>
        </w:rPr>
        <w:t xml:space="preserve">про наявність підстав для відмови </w:t>
      </w:r>
      <w:r w:rsidR="00001EB8">
        <w:rPr>
          <w:sz w:val="26"/>
          <w:szCs w:val="26"/>
          <w:lang w:val="uk-UA" w:eastAsia="ru-RU"/>
        </w:rPr>
        <w:t>Поліщуку А.С.</w:t>
      </w:r>
      <w:r w:rsidR="00EF0C04" w:rsidRPr="009650AB">
        <w:rPr>
          <w:sz w:val="26"/>
          <w:szCs w:val="26"/>
          <w:lang w:val="uk-UA" w:eastAsia="ru-RU"/>
        </w:rPr>
        <w:t xml:space="preserve"> </w:t>
      </w:r>
      <w:r w:rsidR="00ED1D16" w:rsidRPr="009650AB">
        <w:rPr>
          <w:sz w:val="26"/>
          <w:szCs w:val="26"/>
          <w:lang w:val="uk-UA" w:eastAsia="ru-RU"/>
        </w:rPr>
        <w:t xml:space="preserve">в допуску до проходження кваліфікаційного оцінювання та участі в </w:t>
      </w:r>
      <w:r w:rsidRPr="009650AB">
        <w:rPr>
          <w:sz w:val="26"/>
          <w:szCs w:val="26"/>
          <w:lang w:val="uk-UA" w:eastAsia="ru-RU"/>
        </w:rPr>
        <w:t>к</w:t>
      </w:r>
      <w:r w:rsidR="00ED1D16" w:rsidRPr="009650AB">
        <w:rPr>
          <w:sz w:val="26"/>
          <w:szCs w:val="26"/>
          <w:lang w:val="uk-UA" w:eastAsia="ru-RU"/>
        </w:rPr>
        <w:t>онкурсі на посаду судді Вищого антикорупційного суду.</w:t>
      </w:r>
    </w:p>
    <w:p w:rsidR="00F204C1" w:rsidRPr="009650AB" w:rsidRDefault="00AA41C3" w:rsidP="00743595">
      <w:pPr>
        <w:pBdr>
          <w:top w:val="nil"/>
          <w:left w:val="nil"/>
          <w:bottom w:val="nil"/>
          <w:right w:val="nil"/>
          <w:between w:val="nil"/>
        </w:pBdr>
        <w:spacing w:line="240" w:lineRule="auto"/>
        <w:ind w:leftChars="0" w:left="1" w:firstLineChars="272" w:firstLine="707"/>
        <w:jc w:val="both"/>
        <w:rPr>
          <w:sz w:val="26"/>
          <w:szCs w:val="26"/>
          <w:lang w:val="uk-UA" w:eastAsia="ru-RU"/>
        </w:rPr>
      </w:pPr>
      <w:r w:rsidRPr="009650AB">
        <w:rPr>
          <w:sz w:val="26"/>
          <w:szCs w:val="26"/>
          <w:lang w:val="uk-UA" w:eastAsia="ru-RU"/>
        </w:rPr>
        <w:t xml:space="preserve">Керуючись статтями </w:t>
      </w:r>
      <w:r w:rsidR="007D6703" w:rsidRPr="009650AB">
        <w:rPr>
          <w:sz w:val="26"/>
          <w:szCs w:val="26"/>
          <w:lang w:val="uk-UA" w:eastAsia="ru-RU"/>
        </w:rPr>
        <w:t>79</w:t>
      </w:r>
      <w:r w:rsidR="007D6703" w:rsidRPr="009650AB">
        <w:rPr>
          <w:sz w:val="26"/>
          <w:szCs w:val="26"/>
          <w:vertAlign w:val="superscript"/>
          <w:lang w:val="uk-UA" w:eastAsia="ru-RU"/>
        </w:rPr>
        <w:t>3</w:t>
      </w:r>
      <w:r w:rsidRPr="009650AB">
        <w:rPr>
          <w:sz w:val="26"/>
          <w:szCs w:val="26"/>
          <w:lang w:val="uk-UA" w:eastAsia="ru-RU"/>
        </w:rPr>
        <w:t>, 83, 93, 101 Закону України «Про судоустрій і статус суддів», Вища кваліфікаційна комісія суддів України одноголосно</w:t>
      </w:r>
    </w:p>
    <w:p w:rsidR="00ED1D16" w:rsidRPr="009650AB" w:rsidRDefault="00ED1D16" w:rsidP="00743595">
      <w:pPr>
        <w:pBdr>
          <w:top w:val="nil"/>
          <w:left w:val="nil"/>
          <w:bottom w:val="nil"/>
          <w:right w:val="nil"/>
          <w:between w:val="nil"/>
        </w:pBdr>
        <w:spacing w:line="240" w:lineRule="auto"/>
        <w:ind w:left="-2" w:firstLineChars="272" w:firstLine="707"/>
        <w:jc w:val="center"/>
        <w:rPr>
          <w:sz w:val="26"/>
          <w:szCs w:val="26"/>
          <w:lang w:eastAsia="ru-RU"/>
        </w:rPr>
      </w:pPr>
    </w:p>
    <w:p w:rsidR="00F204C1" w:rsidRPr="009650AB" w:rsidRDefault="00A7047D" w:rsidP="009650AB">
      <w:pPr>
        <w:pBdr>
          <w:top w:val="nil"/>
          <w:left w:val="nil"/>
          <w:bottom w:val="nil"/>
          <w:right w:val="nil"/>
          <w:between w:val="nil"/>
        </w:pBdr>
        <w:spacing w:line="240" w:lineRule="auto"/>
        <w:ind w:left="1" w:hanging="3"/>
        <w:jc w:val="center"/>
        <w:rPr>
          <w:color w:val="000000"/>
          <w:sz w:val="26"/>
          <w:szCs w:val="26"/>
          <w:lang w:val="uk-UA"/>
        </w:rPr>
      </w:pPr>
      <w:r w:rsidRPr="009650AB">
        <w:rPr>
          <w:color w:val="000000"/>
          <w:sz w:val="26"/>
          <w:szCs w:val="26"/>
          <w:lang w:val="uk-UA"/>
        </w:rPr>
        <w:t>вирішила:</w:t>
      </w:r>
    </w:p>
    <w:p w:rsidR="007430FB" w:rsidRPr="009650AB" w:rsidRDefault="007430FB" w:rsidP="009650AB">
      <w:pPr>
        <w:pBdr>
          <w:top w:val="nil"/>
          <w:left w:val="nil"/>
          <w:bottom w:val="nil"/>
          <w:right w:val="nil"/>
          <w:between w:val="nil"/>
        </w:pBdr>
        <w:spacing w:line="240" w:lineRule="auto"/>
        <w:ind w:leftChars="0" w:left="0" w:firstLineChars="0" w:firstLine="0"/>
        <w:jc w:val="both"/>
        <w:rPr>
          <w:color w:val="000000"/>
          <w:sz w:val="26"/>
          <w:szCs w:val="26"/>
          <w:lang w:val="uk-UA"/>
        </w:rPr>
      </w:pPr>
    </w:p>
    <w:p w:rsidR="00F204C1" w:rsidRPr="009650AB" w:rsidRDefault="007430FB" w:rsidP="009650AB">
      <w:pPr>
        <w:pBdr>
          <w:top w:val="nil"/>
          <w:left w:val="nil"/>
          <w:bottom w:val="nil"/>
          <w:right w:val="nil"/>
          <w:between w:val="nil"/>
        </w:pBdr>
        <w:spacing w:line="240" w:lineRule="auto"/>
        <w:ind w:left="1" w:hanging="3"/>
        <w:jc w:val="both"/>
        <w:rPr>
          <w:color w:val="000000"/>
          <w:sz w:val="26"/>
          <w:szCs w:val="26"/>
          <w:lang w:val="uk-UA"/>
        </w:rPr>
      </w:pPr>
      <w:r w:rsidRPr="009650AB">
        <w:rPr>
          <w:color w:val="000000"/>
          <w:sz w:val="26"/>
          <w:szCs w:val="26"/>
          <w:lang w:val="uk-UA"/>
        </w:rPr>
        <w:t xml:space="preserve">відмовити </w:t>
      </w:r>
      <w:r w:rsidR="00001EB8">
        <w:rPr>
          <w:sz w:val="26"/>
          <w:szCs w:val="26"/>
          <w:lang w:val="uk-UA" w:eastAsia="uk-UA"/>
        </w:rPr>
        <w:t>Поліщуку Андрію Сергійовичу</w:t>
      </w:r>
      <w:r w:rsidR="00C94060" w:rsidRPr="009650AB">
        <w:rPr>
          <w:sz w:val="26"/>
          <w:szCs w:val="26"/>
          <w:lang w:val="uk-UA" w:eastAsia="uk-UA"/>
        </w:rPr>
        <w:t xml:space="preserve"> </w:t>
      </w:r>
      <w:r w:rsidRPr="009650AB">
        <w:rPr>
          <w:color w:val="000000"/>
          <w:sz w:val="26"/>
          <w:szCs w:val="26"/>
          <w:lang w:val="uk-UA"/>
        </w:rPr>
        <w:t xml:space="preserve">в допуску до проходження кваліфікаційного оцінювання та участі в конкурсі на зайняття вакантних посад </w:t>
      </w:r>
      <w:r w:rsidR="005E5FD2" w:rsidRPr="009650AB">
        <w:rPr>
          <w:color w:val="000000"/>
          <w:sz w:val="26"/>
          <w:szCs w:val="26"/>
          <w:lang w:val="uk-UA"/>
        </w:rPr>
        <w:t xml:space="preserve">суддів Вищого антикорупційного суду, оголошеному рішенням Вищої кваліфікаційної комісії суддів України від </w:t>
      </w:r>
      <w:r w:rsidR="00CB299C" w:rsidRPr="009650AB">
        <w:rPr>
          <w:color w:val="000000"/>
          <w:sz w:val="26"/>
          <w:szCs w:val="26"/>
          <w:lang w:val="uk-UA"/>
        </w:rPr>
        <w:t>03 червня</w:t>
      </w:r>
      <w:r w:rsidR="005E5FD2" w:rsidRPr="009650AB">
        <w:rPr>
          <w:color w:val="000000"/>
          <w:sz w:val="26"/>
          <w:szCs w:val="26"/>
          <w:lang w:val="uk-UA"/>
        </w:rPr>
        <w:t xml:space="preserve"> 202</w:t>
      </w:r>
      <w:r w:rsidR="00CB299C" w:rsidRPr="009650AB">
        <w:rPr>
          <w:color w:val="000000"/>
          <w:sz w:val="26"/>
          <w:szCs w:val="26"/>
          <w:lang w:val="uk-UA"/>
        </w:rPr>
        <w:t>5</w:t>
      </w:r>
      <w:r w:rsidR="005E5FD2" w:rsidRPr="009650AB">
        <w:rPr>
          <w:color w:val="000000"/>
          <w:sz w:val="26"/>
          <w:szCs w:val="26"/>
          <w:lang w:val="uk-UA"/>
        </w:rPr>
        <w:t xml:space="preserve"> року № 1</w:t>
      </w:r>
      <w:r w:rsidR="00CB299C" w:rsidRPr="009650AB">
        <w:rPr>
          <w:color w:val="000000"/>
          <w:sz w:val="26"/>
          <w:szCs w:val="26"/>
          <w:lang w:val="uk-UA"/>
        </w:rPr>
        <w:t>12</w:t>
      </w:r>
      <w:r w:rsidR="005E5FD2" w:rsidRPr="009650AB">
        <w:rPr>
          <w:color w:val="000000"/>
          <w:sz w:val="26"/>
          <w:szCs w:val="26"/>
          <w:lang w:val="uk-UA"/>
        </w:rPr>
        <w:t>/зп-</w:t>
      </w:r>
      <w:r w:rsidR="00CB299C" w:rsidRPr="009650AB">
        <w:rPr>
          <w:color w:val="000000"/>
          <w:sz w:val="26"/>
          <w:szCs w:val="26"/>
          <w:lang w:val="uk-UA"/>
        </w:rPr>
        <w:t>25</w:t>
      </w:r>
      <w:r w:rsidRPr="009650AB">
        <w:rPr>
          <w:color w:val="000000"/>
          <w:sz w:val="26"/>
          <w:szCs w:val="26"/>
          <w:lang w:val="uk-UA"/>
        </w:rPr>
        <w:t>.</w:t>
      </w:r>
    </w:p>
    <w:p w:rsidR="00F204C1" w:rsidRPr="009650AB" w:rsidRDefault="00F204C1" w:rsidP="009650AB">
      <w:pPr>
        <w:pBdr>
          <w:top w:val="nil"/>
          <w:left w:val="nil"/>
          <w:bottom w:val="nil"/>
          <w:right w:val="nil"/>
          <w:between w:val="nil"/>
        </w:pBdr>
        <w:spacing w:line="240" w:lineRule="auto"/>
        <w:ind w:left="1" w:hanging="3"/>
        <w:jc w:val="both"/>
        <w:rPr>
          <w:color w:val="000000"/>
          <w:sz w:val="26"/>
          <w:szCs w:val="26"/>
          <w:lang w:val="uk-UA"/>
        </w:rPr>
      </w:pPr>
    </w:p>
    <w:p w:rsidR="00A7696F" w:rsidRPr="009650AB" w:rsidRDefault="00A7696F" w:rsidP="009650AB">
      <w:pPr>
        <w:pBdr>
          <w:top w:val="nil"/>
          <w:left w:val="nil"/>
          <w:bottom w:val="nil"/>
          <w:right w:val="nil"/>
          <w:between w:val="nil"/>
        </w:pBdr>
        <w:spacing w:line="240" w:lineRule="auto"/>
        <w:ind w:left="1" w:hanging="3"/>
        <w:jc w:val="both"/>
        <w:rPr>
          <w:color w:val="000000"/>
          <w:sz w:val="26"/>
          <w:szCs w:val="26"/>
          <w:lang w:val="uk-UA"/>
        </w:rPr>
      </w:pPr>
    </w:p>
    <w:p w:rsidR="00E86213" w:rsidRPr="009650AB" w:rsidRDefault="00E86213" w:rsidP="009650AB">
      <w:pPr>
        <w:pBdr>
          <w:top w:val="nil"/>
          <w:left w:val="nil"/>
          <w:bottom w:val="nil"/>
          <w:right w:val="nil"/>
          <w:between w:val="nil"/>
        </w:pBdr>
        <w:spacing w:line="240" w:lineRule="auto"/>
        <w:ind w:left="1" w:hanging="3"/>
        <w:jc w:val="both"/>
        <w:rPr>
          <w:color w:val="000000"/>
          <w:sz w:val="26"/>
          <w:szCs w:val="26"/>
          <w:lang w:val="uk-UA"/>
        </w:rPr>
      </w:pPr>
      <w:r w:rsidRPr="009650AB">
        <w:rPr>
          <w:color w:val="000000"/>
          <w:sz w:val="26"/>
          <w:szCs w:val="26"/>
          <w:lang w:val="uk-UA"/>
        </w:rPr>
        <w:t>Головуючий</w:t>
      </w:r>
      <w:r w:rsidRPr="009650AB">
        <w:rPr>
          <w:color w:val="000000"/>
          <w:sz w:val="26"/>
          <w:szCs w:val="26"/>
          <w:lang w:val="uk-UA"/>
        </w:rPr>
        <w:tab/>
      </w:r>
      <w:r w:rsidRPr="009650AB">
        <w:rPr>
          <w:color w:val="000000"/>
          <w:sz w:val="26"/>
          <w:szCs w:val="26"/>
          <w:lang w:val="uk-UA"/>
        </w:rPr>
        <w:tab/>
      </w:r>
      <w:r w:rsidRPr="009650AB">
        <w:rPr>
          <w:color w:val="000000"/>
          <w:sz w:val="26"/>
          <w:szCs w:val="26"/>
          <w:lang w:val="uk-UA"/>
        </w:rPr>
        <w:tab/>
      </w:r>
      <w:r w:rsidRPr="009650AB">
        <w:rPr>
          <w:color w:val="000000"/>
          <w:sz w:val="26"/>
          <w:szCs w:val="26"/>
          <w:lang w:val="uk-UA"/>
        </w:rPr>
        <w:tab/>
      </w:r>
      <w:r w:rsidRPr="009650AB">
        <w:rPr>
          <w:color w:val="000000"/>
          <w:sz w:val="26"/>
          <w:szCs w:val="26"/>
          <w:lang w:val="uk-UA"/>
        </w:rPr>
        <w:tab/>
      </w:r>
      <w:r w:rsidRPr="009650AB">
        <w:rPr>
          <w:color w:val="000000"/>
          <w:sz w:val="26"/>
          <w:szCs w:val="26"/>
          <w:lang w:val="uk-UA"/>
        </w:rPr>
        <w:tab/>
      </w:r>
      <w:r w:rsidRPr="009650AB">
        <w:rPr>
          <w:color w:val="000000"/>
          <w:sz w:val="26"/>
          <w:szCs w:val="26"/>
          <w:lang w:val="uk-UA"/>
        </w:rPr>
        <w:tab/>
      </w:r>
      <w:r w:rsidRPr="009650AB">
        <w:rPr>
          <w:color w:val="000000"/>
          <w:sz w:val="26"/>
          <w:szCs w:val="26"/>
          <w:lang w:val="uk-UA"/>
        </w:rPr>
        <w:tab/>
        <w:t xml:space="preserve">   </w:t>
      </w:r>
      <w:r w:rsidRPr="009650AB">
        <w:rPr>
          <w:color w:val="000000"/>
          <w:sz w:val="26"/>
          <w:szCs w:val="26"/>
          <w:lang w:val="uk-UA"/>
        </w:rPr>
        <w:tab/>
        <w:t xml:space="preserve">   Михайло БОГОНІС </w:t>
      </w:r>
    </w:p>
    <w:p w:rsidR="00E86213" w:rsidRPr="009650AB" w:rsidRDefault="00E86213" w:rsidP="009650AB">
      <w:pPr>
        <w:pBdr>
          <w:top w:val="nil"/>
          <w:left w:val="nil"/>
          <w:bottom w:val="nil"/>
          <w:right w:val="nil"/>
          <w:between w:val="nil"/>
        </w:pBdr>
        <w:spacing w:line="240" w:lineRule="auto"/>
        <w:ind w:leftChars="0" w:left="0" w:firstLineChars="0" w:firstLine="0"/>
        <w:jc w:val="both"/>
        <w:rPr>
          <w:color w:val="000000"/>
          <w:sz w:val="26"/>
          <w:szCs w:val="26"/>
          <w:lang w:val="uk-UA"/>
        </w:rPr>
      </w:pPr>
    </w:p>
    <w:p w:rsidR="00A7696F" w:rsidRPr="009650AB" w:rsidRDefault="00A7696F" w:rsidP="009650AB">
      <w:pPr>
        <w:pBdr>
          <w:top w:val="nil"/>
          <w:left w:val="nil"/>
          <w:bottom w:val="nil"/>
          <w:right w:val="nil"/>
          <w:between w:val="nil"/>
        </w:pBdr>
        <w:spacing w:line="240" w:lineRule="auto"/>
        <w:ind w:leftChars="0" w:left="0" w:firstLineChars="0" w:firstLine="0"/>
        <w:jc w:val="both"/>
        <w:rPr>
          <w:color w:val="000000"/>
          <w:sz w:val="26"/>
          <w:szCs w:val="26"/>
          <w:lang w:val="uk-UA"/>
        </w:rPr>
      </w:pPr>
    </w:p>
    <w:p w:rsidR="00E86213" w:rsidRPr="009650AB" w:rsidRDefault="00E86213" w:rsidP="009650AB">
      <w:pPr>
        <w:pBdr>
          <w:top w:val="nil"/>
          <w:left w:val="nil"/>
          <w:bottom w:val="nil"/>
          <w:right w:val="nil"/>
          <w:between w:val="nil"/>
        </w:pBdr>
        <w:spacing w:line="240" w:lineRule="auto"/>
        <w:ind w:left="1" w:hanging="3"/>
        <w:jc w:val="both"/>
        <w:rPr>
          <w:color w:val="000000"/>
          <w:sz w:val="26"/>
          <w:szCs w:val="26"/>
          <w:lang w:val="uk-UA"/>
        </w:rPr>
      </w:pPr>
      <w:r w:rsidRPr="009650AB">
        <w:rPr>
          <w:color w:val="000000"/>
          <w:sz w:val="26"/>
          <w:szCs w:val="26"/>
          <w:lang w:val="uk-UA"/>
        </w:rPr>
        <w:t>Члени Комісії:</w:t>
      </w:r>
      <w:r w:rsidRPr="009650AB">
        <w:rPr>
          <w:color w:val="000000"/>
          <w:sz w:val="26"/>
          <w:szCs w:val="26"/>
          <w:lang w:val="uk-UA"/>
        </w:rPr>
        <w:tab/>
      </w:r>
      <w:r w:rsidRPr="009650AB">
        <w:rPr>
          <w:color w:val="000000"/>
          <w:sz w:val="26"/>
          <w:szCs w:val="26"/>
          <w:lang w:val="uk-UA"/>
        </w:rPr>
        <w:tab/>
      </w:r>
      <w:r w:rsidRPr="009650AB">
        <w:rPr>
          <w:color w:val="000000"/>
          <w:sz w:val="26"/>
          <w:szCs w:val="26"/>
          <w:lang w:val="uk-UA"/>
        </w:rPr>
        <w:tab/>
      </w:r>
      <w:r w:rsidRPr="009650AB">
        <w:rPr>
          <w:color w:val="000000"/>
          <w:sz w:val="26"/>
          <w:szCs w:val="26"/>
          <w:lang w:val="uk-UA"/>
        </w:rPr>
        <w:tab/>
      </w:r>
      <w:r w:rsidRPr="009650AB">
        <w:rPr>
          <w:color w:val="000000"/>
          <w:sz w:val="26"/>
          <w:szCs w:val="26"/>
          <w:lang w:val="uk-UA"/>
        </w:rPr>
        <w:tab/>
      </w:r>
      <w:r w:rsidRPr="009650AB">
        <w:rPr>
          <w:color w:val="000000"/>
          <w:sz w:val="26"/>
          <w:szCs w:val="26"/>
          <w:lang w:val="uk-UA"/>
        </w:rPr>
        <w:tab/>
      </w:r>
      <w:r w:rsidRPr="009650AB">
        <w:rPr>
          <w:color w:val="000000"/>
          <w:sz w:val="26"/>
          <w:szCs w:val="26"/>
          <w:lang w:val="uk-UA"/>
        </w:rPr>
        <w:tab/>
        <w:t xml:space="preserve">   </w:t>
      </w:r>
      <w:r w:rsidR="00A7696F" w:rsidRPr="009650AB">
        <w:rPr>
          <w:color w:val="000000"/>
          <w:sz w:val="26"/>
          <w:szCs w:val="26"/>
          <w:lang w:val="uk-UA"/>
        </w:rPr>
        <w:tab/>
        <w:t xml:space="preserve">   Надія КОБЕЦЬКА</w:t>
      </w:r>
    </w:p>
    <w:p w:rsidR="00A7696F" w:rsidRPr="009650AB" w:rsidRDefault="00A7696F" w:rsidP="009650AB">
      <w:pPr>
        <w:pBdr>
          <w:top w:val="nil"/>
          <w:left w:val="nil"/>
          <w:bottom w:val="nil"/>
          <w:right w:val="nil"/>
          <w:between w:val="nil"/>
        </w:pBdr>
        <w:spacing w:line="240" w:lineRule="auto"/>
        <w:ind w:left="1" w:hanging="3"/>
        <w:jc w:val="both"/>
        <w:rPr>
          <w:color w:val="000000"/>
          <w:sz w:val="26"/>
          <w:szCs w:val="26"/>
          <w:lang w:val="uk-UA"/>
        </w:rPr>
      </w:pPr>
    </w:p>
    <w:p w:rsidR="00E86213" w:rsidRPr="009650AB" w:rsidRDefault="00E86213" w:rsidP="009650AB">
      <w:pPr>
        <w:pBdr>
          <w:top w:val="nil"/>
          <w:left w:val="nil"/>
          <w:bottom w:val="nil"/>
          <w:right w:val="nil"/>
          <w:between w:val="nil"/>
        </w:pBdr>
        <w:spacing w:line="240" w:lineRule="auto"/>
        <w:ind w:leftChars="0" w:left="0" w:firstLineChars="0" w:firstLine="0"/>
        <w:jc w:val="both"/>
        <w:rPr>
          <w:color w:val="000000"/>
          <w:sz w:val="26"/>
          <w:szCs w:val="26"/>
          <w:lang w:val="uk-UA"/>
        </w:rPr>
      </w:pPr>
    </w:p>
    <w:p w:rsidR="009C7727" w:rsidRPr="009650AB" w:rsidRDefault="00E86213" w:rsidP="009650AB">
      <w:pPr>
        <w:pBdr>
          <w:top w:val="nil"/>
          <w:left w:val="nil"/>
          <w:bottom w:val="nil"/>
          <w:right w:val="nil"/>
          <w:between w:val="nil"/>
        </w:pBdr>
        <w:spacing w:line="240" w:lineRule="auto"/>
        <w:ind w:left="1" w:hanging="3"/>
        <w:jc w:val="both"/>
        <w:rPr>
          <w:color w:val="000000"/>
          <w:sz w:val="26"/>
          <w:szCs w:val="26"/>
          <w:lang w:val="uk-UA"/>
        </w:rPr>
      </w:pPr>
      <w:r w:rsidRPr="009650AB">
        <w:rPr>
          <w:color w:val="000000"/>
          <w:sz w:val="26"/>
          <w:szCs w:val="26"/>
          <w:lang w:val="uk-UA"/>
        </w:rPr>
        <w:t xml:space="preserve">    </w:t>
      </w:r>
      <w:r w:rsidRPr="009650AB">
        <w:rPr>
          <w:color w:val="000000"/>
          <w:sz w:val="26"/>
          <w:szCs w:val="26"/>
          <w:lang w:val="uk-UA"/>
        </w:rPr>
        <w:tab/>
      </w:r>
      <w:r w:rsidRPr="009650AB">
        <w:rPr>
          <w:color w:val="000000"/>
          <w:sz w:val="26"/>
          <w:szCs w:val="26"/>
          <w:lang w:val="uk-UA"/>
        </w:rPr>
        <w:tab/>
      </w:r>
      <w:r w:rsidRPr="009650AB">
        <w:rPr>
          <w:color w:val="000000"/>
          <w:sz w:val="26"/>
          <w:szCs w:val="26"/>
          <w:lang w:val="uk-UA"/>
        </w:rPr>
        <w:tab/>
      </w:r>
      <w:r w:rsidRPr="009650AB">
        <w:rPr>
          <w:color w:val="000000"/>
          <w:sz w:val="26"/>
          <w:szCs w:val="26"/>
          <w:lang w:val="uk-UA"/>
        </w:rPr>
        <w:tab/>
      </w:r>
      <w:r w:rsidRPr="009650AB">
        <w:rPr>
          <w:color w:val="000000"/>
          <w:sz w:val="26"/>
          <w:szCs w:val="26"/>
          <w:lang w:val="uk-UA"/>
        </w:rPr>
        <w:tab/>
      </w:r>
      <w:r w:rsidRPr="009650AB">
        <w:rPr>
          <w:color w:val="000000"/>
          <w:sz w:val="26"/>
          <w:szCs w:val="26"/>
          <w:lang w:val="uk-UA"/>
        </w:rPr>
        <w:tab/>
      </w:r>
      <w:r w:rsidRPr="009650AB">
        <w:rPr>
          <w:color w:val="000000"/>
          <w:sz w:val="26"/>
          <w:szCs w:val="26"/>
          <w:lang w:val="uk-UA"/>
        </w:rPr>
        <w:tab/>
      </w:r>
      <w:r w:rsidRPr="009650AB">
        <w:rPr>
          <w:color w:val="000000"/>
          <w:sz w:val="26"/>
          <w:szCs w:val="26"/>
          <w:lang w:val="uk-UA"/>
        </w:rPr>
        <w:tab/>
      </w:r>
      <w:r w:rsidRPr="009650AB">
        <w:rPr>
          <w:color w:val="000000"/>
          <w:sz w:val="26"/>
          <w:szCs w:val="26"/>
          <w:lang w:val="uk-UA"/>
        </w:rPr>
        <w:tab/>
        <w:t xml:space="preserve">   </w:t>
      </w:r>
      <w:r w:rsidR="003614A7" w:rsidRPr="009650AB">
        <w:rPr>
          <w:color w:val="000000"/>
          <w:sz w:val="26"/>
          <w:szCs w:val="26"/>
          <w:lang w:val="uk-UA"/>
        </w:rPr>
        <w:tab/>
        <w:t xml:space="preserve">   Галина ШЕВЧУ</w:t>
      </w:r>
      <w:r w:rsidR="00CF4F8A" w:rsidRPr="009650AB">
        <w:rPr>
          <w:color w:val="000000"/>
          <w:sz w:val="26"/>
          <w:szCs w:val="26"/>
          <w:lang w:val="uk-UA"/>
        </w:rPr>
        <w:t>К</w:t>
      </w:r>
    </w:p>
    <w:sectPr w:rsidR="009C7727" w:rsidRPr="009650AB">
      <w:headerReference w:type="default" r:id="rId17"/>
      <w:footerReference w:type="default" r:id="rId18"/>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3641E" w:rsidRDefault="00C3641E">
      <w:pPr>
        <w:spacing w:line="240" w:lineRule="auto"/>
        <w:ind w:left="0" w:hanging="2"/>
      </w:pPr>
      <w:r>
        <w:separator/>
      </w:r>
    </w:p>
  </w:endnote>
  <w:endnote w:type="continuationSeparator" w:id="0">
    <w:p w:rsidR="00C3641E" w:rsidRDefault="00C3641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3641E" w:rsidRDefault="00C3641E">
      <w:pPr>
        <w:spacing w:line="240" w:lineRule="auto"/>
        <w:ind w:left="0" w:hanging="2"/>
      </w:pPr>
      <w:r>
        <w:separator/>
      </w:r>
    </w:p>
  </w:footnote>
  <w:footnote w:type="continuationSeparator" w:id="0">
    <w:p w:rsidR="00C3641E" w:rsidRDefault="00C3641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4E10D7">
      <w:rPr>
        <w:noProof/>
        <w:color w:val="000000"/>
      </w:rPr>
      <w:t>4</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B75B6"/>
    <w:multiLevelType w:val="hybridMultilevel"/>
    <w:tmpl w:val="27AA12F4"/>
    <w:lvl w:ilvl="0" w:tplc="5D1C580C">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2"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6"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5"/>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00545"/>
    <w:rsid w:val="00001EB8"/>
    <w:rsid w:val="00012A51"/>
    <w:rsid w:val="00025ABC"/>
    <w:rsid w:val="000345A1"/>
    <w:rsid w:val="00036120"/>
    <w:rsid w:val="00041083"/>
    <w:rsid w:val="000449D4"/>
    <w:rsid w:val="00045223"/>
    <w:rsid w:val="000A038B"/>
    <w:rsid w:val="000E0338"/>
    <w:rsid w:val="001613DE"/>
    <w:rsid w:val="00167AF2"/>
    <w:rsid w:val="00172F13"/>
    <w:rsid w:val="00184143"/>
    <w:rsid w:val="001C40C8"/>
    <w:rsid w:val="001E0665"/>
    <w:rsid w:val="001E6B21"/>
    <w:rsid w:val="0020479C"/>
    <w:rsid w:val="00260333"/>
    <w:rsid w:val="00264150"/>
    <w:rsid w:val="0029409C"/>
    <w:rsid w:val="002B779A"/>
    <w:rsid w:val="002D5EAE"/>
    <w:rsid w:val="002E0731"/>
    <w:rsid w:val="002F6B09"/>
    <w:rsid w:val="00314D81"/>
    <w:rsid w:val="00350D8D"/>
    <w:rsid w:val="0035795F"/>
    <w:rsid w:val="003614A7"/>
    <w:rsid w:val="0036704E"/>
    <w:rsid w:val="00371855"/>
    <w:rsid w:val="003A0D64"/>
    <w:rsid w:val="003B41A1"/>
    <w:rsid w:val="003D2793"/>
    <w:rsid w:val="003D27B9"/>
    <w:rsid w:val="003E7588"/>
    <w:rsid w:val="003E7E1D"/>
    <w:rsid w:val="003F50EE"/>
    <w:rsid w:val="00405E08"/>
    <w:rsid w:val="00426E9A"/>
    <w:rsid w:val="00436EA3"/>
    <w:rsid w:val="004434F5"/>
    <w:rsid w:val="004879AB"/>
    <w:rsid w:val="004B62AF"/>
    <w:rsid w:val="004D3128"/>
    <w:rsid w:val="004D750E"/>
    <w:rsid w:val="004E10D7"/>
    <w:rsid w:val="004F19F6"/>
    <w:rsid w:val="005139C4"/>
    <w:rsid w:val="00517122"/>
    <w:rsid w:val="00526D94"/>
    <w:rsid w:val="00550F83"/>
    <w:rsid w:val="00584D29"/>
    <w:rsid w:val="005A3ABB"/>
    <w:rsid w:val="005C073F"/>
    <w:rsid w:val="005D6590"/>
    <w:rsid w:val="005E5FD2"/>
    <w:rsid w:val="005F6392"/>
    <w:rsid w:val="00604A1E"/>
    <w:rsid w:val="006075C5"/>
    <w:rsid w:val="00621D16"/>
    <w:rsid w:val="00650EB0"/>
    <w:rsid w:val="00664829"/>
    <w:rsid w:val="006773F7"/>
    <w:rsid w:val="00690243"/>
    <w:rsid w:val="006B0969"/>
    <w:rsid w:val="006C35C1"/>
    <w:rsid w:val="006D4438"/>
    <w:rsid w:val="0070721A"/>
    <w:rsid w:val="007430FB"/>
    <w:rsid w:val="00743595"/>
    <w:rsid w:val="007634C2"/>
    <w:rsid w:val="00766065"/>
    <w:rsid w:val="007744DF"/>
    <w:rsid w:val="00787252"/>
    <w:rsid w:val="007B7243"/>
    <w:rsid w:val="007D6497"/>
    <w:rsid w:val="007D6703"/>
    <w:rsid w:val="007F18B7"/>
    <w:rsid w:val="007F25A9"/>
    <w:rsid w:val="007F679D"/>
    <w:rsid w:val="00803DC4"/>
    <w:rsid w:val="00835B73"/>
    <w:rsid w:val="00836F77"/>
    <w:rsid w:val="00837D16"/>
    <w:rsid w:val="00894E13"/>
    <w:rsid w:val="008F0809"/>
    <w:rsid w:val="0090223E"/>
    <w:rsid w:val="00906F34"/>
    <w:rsid w:val="00911B00"/>
    <w:rsid w:val="00915EA0"/>
    <w:rsid w:val="00931472"/>
    <w:rsid w:val="00947BF0"/>
    <w:rsid w:val="00960AD0"/>
    <w:rsid w:val="009650AB"/>
    <w:rsid w:val="009C7727"/>
    <w:rsid w:val="009D2431"/>
    <w:rsid w:val="009D2600"/>
    <w:rsid w:val="00A207BF"/>
    <w:rsid w:val="00A34D8A"/>
    <w:rsid w:val="00A415BA"/>
    <w:rsid w:val="00A4230B"/>
    <w:rsid w:val="00A507F1"/>
    <w:rsid w:val="00A7047D"/>
    <w:rsid w:val="00A7696F"/>
    <w:rsid w:val="00A839CD"/>
    <w:rsid w:val="00AA41C3"/>
    <w:rsid w:val="00AD2751"/>
    <w:rsid w:val="00AE09EB"/>
    <w:rsid w:val="00AF0E5C"/>
    <w:rsid w:val="00B07E27"/>
    <w:rsid w:val="00B11A8E"/>
    <w:rsid w:val="00B15613"/>
    <w:rsid w:val="00B22AA0"/>
    <w:rsid w:val="00B24699"/>
    <w:rsid w:val="00B83290"/>
    <w:rsid w:val="00B854E3"/>
    <w:rsid w:val="00B86904"/>
    <w:rsid w:val="00BB02AA"/>
    <w:rsid w:val="00BF23A4"/>
    <w:rsid w:val="00BF2802"/>
    <w:rsid w:val="00C30F89"/>
    <w:rsid w:val="00C3641E"/>
    <w:rsid w:val="00C415EA"/>
    <w:rsid w:val="00C53AB0"/>
    <w:rsid w:val="00C61DD9"/>
    <w:rsid w:val="00C84315"/>
    <w:rsid w:val="00C87D46"/>
    <w:rsid w:val="00C91258"/>
    <w:rsid w:val="00C94060"/>
    <w:rsid w:val="00CB299C"/>
    <w:rsid w:val="00CC0A97"/>
    <w:rsid w:val="00CD024D"/>
    <w:rsid w:val="00CE48E6"/>
    <w:rsid w:val="00CF4F8A"/>
    <w:rsid w:val="00D17E7D"/>
    <w:rsid w:val="00D22AF2"/>
    <w:rsid w:val="00D373EA"/>
    <w:rsid w:val="00DF0C5C"/>
    <w:rsid w:val="00DF6F79"/>
    <w:rsid w:val="00E132B5"/>
    <w:rsid w:val="00E61944"/>
    <w:rsid w:val="00E86213"/>
    <w:rsid w:val="00EA78AE"/>
    <w:rsid w:val="00ED0A4B"/>
    <w:rsid w:val="00ED1202"/>
    <w:rsid w:val="00ED1D16"/>
    <w:rsid w:val="00EF0C04"/>
    <w:rsid w:val="00F200F5"/>
    <w:rsid w:val="00F204C1"/>
    <w:rsid w:val="00F33EE4"/>
    <w:rsid w:val="00F37669"/>
    <w:rsid w:val="00F92229"/>
    <w:rsid w:val="00F97933"/>
    <w:rsid w:val="00FF7E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A4FC7"/>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358555042">
      <w:bodyDiv w:val="1"/>
      <w:marLeft w:val="0"/>
      <w:marRight w:val="0"/>
      <w:marTop w:val="0"/>
      <w:marBottom w:val="0"/>
      <w:divBdr>
        <w:top w:val="none" w:sz="0" w:space="0" w:color="auto"/>
        <w:left w:val="none" w:sz="0" w:space="0" w:color="auto"/>
        <w:bottom w:val="none" w:sz="0" w:space="0" w:color="auto"/>
        <w:right w:val="none" w:sz="0" w:space="0" w:color="auto"/>
      </w:divBdr>
    </w:div>
    <w:div w:id="394201258">
      <w:bodyDiv w:val="1"/>
      <w:marLeft w:val="0"/>
      <w:marRight w:val="0"/>
      <w:marTop w:val="0"/>
      <w:marBottom w:val="0"/>
      <w:divBdr>
        <w:top w:val="none" w:sz="0" w:space="0" w:color="auto"/>
        <w:left w:val="none" w:sz="0" w:space="0" w:color="auto"/>
        <w:bottom w:val="none" w:sz="0" w:space="0" w:color="auto"/>
        <w:right w:val="none" w:sz="0" w:space="0" w:color="auto"/>
      </w:divBdr>
    </w:div>
    <w:div w:id="507141822">
      <w:bodyDiv w:val="1"/>
      <w:marLeft w:val="0"/>
      <w:marRight w:val="0"/>
      <w:marTop w:val="0"/>
      <w:marBottom w:val="0"/>
      <w:divBdr>
        <w:top w:val="none" w:sz="0" w:space="0" w:color="auto"/>
        <w:left w:val="none" w:sz="0" w:space="0" w:color="auto"/>
        <w:bottom w:val="none" w:sz="0" w:space="0" w:color="auto"/>
        <w:right w:val="none" w:sz="0" w:space="0" w:color="auto"/>
      </w:divBdr>
    </w:div>
    <w:div w:id="511803379">
      <w:bodyDiv w:val="1"/>
      <w:marLeft w:val="0"/>
      <w:marRight w:val="0"/>
      <w:marTop w:val="0"/>
      <w:marBottom w:val="0"/>
      <w:divBdr>
        <w:top w:val="none" w:sz="0" w:space="0" w:color="auto"/>
        <w:left w:val="none" w:sz="0" w:space="0" w:color="auto"/>
        <w:bottom w:val="none" w:sz="0" w:space="0" w:color="auto"/>
        <w:right w:val="none" w:sz="0" w:space="0" w:color="auto"/>
      </w:divBdr>
    </w:div>
    <w:div w:id="693727338">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385180215">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 w:id="1599292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on.rada.gov.ua/laws/show/2447-19"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447-1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vkksu.gov.ua/sites/default/files/dodatok_2.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402-19" TargetMode="External"/><Relationship Id="rId5" Type="http://schemas.openxmlformats.org/officeDocument/2006/relationships/webSettings" Target="webSettings.xml"/><Relationship Id="rId15" Type="http://schemas.openxmlformats.org/officeDocument/2006/relationships/hyperlink" Target="https://zakon.rada.gov.ua/laws/show/922-19" TargetMode="External"/><Relationship Id="rId10" Type="http://schemas.openxmlformats.org/officeDocument/2006/relationships/hyperlink" Target="https://zakon.rada.gov.ua/laws/show/1402-1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1402-19" TargetMode="External"/><Relationship Id="rId14" Type="http://schemas.openxmlformats.org/officeDocument/2006/relationships/hyperlink" Target="https://zakon.rada.gov.ua/laws/show/1188-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4</Pages>
  <Words>7214</Words>
  <Characters>4112</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Семоненко Ольга Миколаївна</cp:lastModifiedBy>
  <cp:revision>49</cp:revision>
  <cp:lastPrinted>2024-04-30T11:30:00Z</cp:lastPrinted>
  <dcterms:created xsi:type="dcterms:W3CDTF">2024-04-24T12:11:00Z</dcterms:created>
  <dcterms:modified xsi:type="dcterms:W3CDTF">2025-09-29T10:29:00Z</dcterms:modified>
</cp:coreProperties>
</file>