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25952" w14:textId="77777777" w:rsidR="00030526" w:rsidRPr="00AD4CA4" w:rsidRDefault="00030526" w:rsidP="00030526">
      <w:pPr>
        <w:spacing w:after="0" w:line="240" w:lineRule="auto"/>
        <w:jc w:val="center"/>
        <w:rPr>
          <w:rFonts w:ascii="Times New Roman" w:hAnsi="Times New Roman" w:cs="Times New Roman"/>
          <w:sz w:val="26"/>
          <w:szCs w:val="26"/>
          <w:lang w:eastAsia="ru-RU"/>
        </w:rPr>
      </w:pPr>
      <w:r w:rsidRPr="00AD4CA4">
        <w:rPr>
          <w:rFonts w:ascii="Times New Roman" w:hAnsi="Times New Roman" w:cs="Times New Roman"/>
          <w:noProof/>
          <w:kern w:val="2"/>
          <w:sz w:val="26"/>
          <w:szCs w:val="26"/>
          <w:lang w:eastAsia="uk-UA"/>
        </w:rPr>
        <w:drawing>
          <wp:inline distT="0" distB="0" distL="0" distR="0" wp14:anchorId="43828683" wp14:editId="016F3845">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3560" cy="716280"/>
                    </a:xfrm>
                    <a:prstGeom prst="rect">
                      <a:avLst/>
                    </a:prstGeom>
                    <a:solidFill>
                      <a:srgbClr val="FFFFFF"/>
                    </a:solidFill>
                    <a:ln>
                      <a:noFill/>
                    </a:ln>
                  </pic:spPr>
                </pic:pic>
              </a:graphicData>
            </a:graphic>
          </wp:inline>
        </w:drawing>
      </w:r>
    </w:p>
    <w:p w14:paraId="45398810" w14:textId="77777777" w:rsidR="00030526" w:rsidRPr="00AD4CA4" w:rsidRDefault="00030526" w:rsidP="00030526">
      <w:pPr>
        <w:spacing w:after="0" w:line="240" w:lineRule="auto"/>
        <w:jc w:val="center"/>
        <w:rPr>
          <w:rFonts w:ascii="Times New Roman" w:hAnsi="Times New Roman" w:cs="Times New Roman"/>
          <w:sz w:val="26"/>
          <w:szCs w:val="26"/>
          <w:lang w:eastAsia="ru-RU"/>
        </w:rPr>
      </w:pPr>
    </w:p>
    <w:p w14:paraId="4B25AF98" w14:textId="77777777" w:rsidR="00030526" w:rsidRPr="00AD4CA4" w:rsidRDefault="00030526" w:rsidP="00030526">
      <w:pPr>
        <w:widowControl w:val="0"/>
        <w:spacing w:after="0" w:line="240" w:lineRule="auto"/>
        <w:jc w:val="center"/>
        <w:rPr>
          <w:rFonts w:ascii="Times New Roman" w:hAnsi="Times New Roman" w:cs="Times New Roman"/>
          <w:kern w:val="2"/>
          <w:sz w:val="36"/>
          <w:szCs w:val="36"/>
          <w:lang w:eastAsia="hi-IN" w:bidi="hi-IN"/>
        </w:rPr>
      </w:pPr>
      <w:r w:rsidRPr="00AD4CA4">
        <w:rPr>
          <w:rFonts w:ascii="Times New Roman" w:hAnsi="Times New Roman" w:cs="Times New Roman"/>
          <w:kern w:val="2"/>
          <w:sz w:val="36"/>
          <w:szCs w:val="36"/>
          <w:lang w:eastAsia="hi-IN" w:bidi="hi-IN"/>
        </w:rPr>
        <w:t>ВИЩА КВАЛІФІКАЦІЙНА КОМІСІЯ СУДДІВ УКРАЇНИ</w:t>
      </w:r>
    </w:p>
    <w:p w14:paraId="7FCE35A1" w14:textId="77777777" w:rsidR="00030526" w:rsidRPr="00AD4CA4" w:rsidRDefault="00030526" w:rsidP="00030526">
      <w:pPr>
        <w:spacing w:after="0" w:line="240" w:lineRule="auto"/>
        <w:jc w:val="center"/>
        <w:rPr>
          <w:rFonts w:ascii="Times New Roman" w:hAnsi="Times New Roman" w:cs="Times New Roman"/>
          <w:sz w:val="26"/>
          <w:szCs w:val="26"/>
          <w:lang w:eastAsia="ru-RU"/>
        </w:rPr>
      </w:pPr>
    </w:p>
    <w:p w14:paraId="24EC5268" w14:textId="77777777" w:rsidR="00030526" w:rsidRPr="00AD4CA4" w:rsidRDefault="00030526" w:rsidP="00030526">
      <w:pPr>
        <w:spacing w:after="0" w:line="240" w:lineRule="auto"/>
        <w:rPr>
          <w:rFonts w:ascii="Times New Roman" w:hAnsi="Times New Roman" w:cs="Times New Roman"/>
          <w:sz w:val="26"/>
          <w:szCs w:val="26"/>
          <w:lang w:eastAsia="ru-RU"/>
        </w:rPr>
      </w:pPr>
      <w:r w:rsidRPr="00AD4CA4">
        <w:rPr>
          <w:rFonts w:ascii="Times New Roman" w:hAnsi="Times New Roman" w:cs="Times New Roman"/>
          <w:sz w:val="26"/>
          <w:szCs w:val="26"/>
          <w:lang w:eastAsia="ru-RU"/>
        </w:rPr>
        <w:t xml:space="preserve">22 січня 2026 року </w:t>
      </w:r>
      <w:r w:rsidRPr="00AD4CA4">
        <w:rPr>
          <w:rFonts w:ascii="Times New Roman" w:hAnsi="Times New Roman" w:cs="Times New Roman"/>
          <w:sz w:val="26"/>
          <w:szCs w:val="26"/>
          <w:lang w:eastAsia="ru-RU"/>
        </w:rPr>
        <w:tab/>
      </w:r>
      <w:r w:rsidRPr="00AD4CA4">
        <w:rPr>
          <w:rFonts w:ascii="Times New Roman" w:hAnsi="Times New Roman" w:cs="Times New Roman"/>
          <w:sz w:val="26"/>
          <w:szCs w:val="26"/>
          <w:lang w:eastAsia="ru-RU"/>
        </w:rPr>
        <w:tab/>
      </w:r>
      <w:r w:rsidRPr="00AD4CA4">
        <w:rPr>
          <w:rFonts w:ascii="Times New Roman" w:hAnsi="Times New Roman" w:cs="Times New Roman"/>
          <w:sz w:val="26"/>
          <w:szCs w:val="26"/>
          <w:lang w:eastAsia="ru-RU"/>
        </w:rPr>
        <w:tab/>
      </w:r>
      <w:r w:rsidRPr="00AD4CA4">
        <w:rPr>
          <w:rFonts w:ascii="Times New Roman" w:hAnsi="Times New Roman" w:cs="Times New Roman"/>
          <w:sz w:val="26"/>
          <w:szCs w:val="26"/>
          <w:lang w:eastAsia="ru-RU"/>
        </w:rPr>
        <w:tab/>
      </w:r>
      <w:r w:rsidRPr="00AD4CA4">
        <w:rPr>
          <w:rFonts w:ascii="Times New Roman" w:hAnsi="Times New Roman" w:cs="Times New Roman"/>
          <w:sz w:val="26"/>
          <w:szCs w:val="26"/>
          <w:lang w:eastAsia="ru-RU"/>
        </w:rPr>
        <w:tab/>
      </w:r>
      <w:r w:rsidRPr="00AD4CA4">
        <w:rPr>
          <w:rFonts w:ascii="Times New Roman" w:hAnsi="Times New Roman" w:cs="Times New Roman"/>
          <w:sz w:val="26"/>
          <w:szCs w:val="26"/>
          <w:lang w:eastAsia="ru-RU"/>
        </w:rPr>
        <w:tab/>
      </w:r>
      <w:r w:rsidRPr="00AD4CA4">
        <w:rPr>
          <w:rFonts w:ascii="Times New Roman" w:hAnsi="Times New Roman" w:cs="Times New Roman"/>
          <w:sz w:val="26"/>
          <w:szCs w:val="26"/>
          <w:lang w:eastAsia="ru-RU"/>
        </w:rPr>
        <w:tab/>
        <w:t xml:space="preserve">                         м. Київ</w:t>
      </w:r>
    </w:p>
    <w:p w14:paraId="19222F6F" w14:textId="77777777" w:rsidR="00030526" w:rsidRPr="00AD4CA4" w:rsidRDefault="00030526" w:rsidP="00030526">
      <w:pPr>
        <w:spacing w:after="0" w:line="240" w:lineRule="auto"/>
        <w:jc w:val="center"/>
        <w:rPr>
          <w:rFonts w:ascii="Times New Roman" w:hAnsi="Times New Roman" w:cs="Times New Roman"/>
          <w:sz w:val="26"/>
          <w:szCs w:val="26"/>
          <w:lang w:eastAsia="ru-RU"/>
        </w:rPr>
      </w:pPr>
    </w:p>
    <w:p w14:paraId="4F826C05" w14:textId="77777777" w:rsidR="00030526" w:rsidRPr="00AD4CA4" w:rsidRDefault="00030526" w:rsidP="00030526">
      <w:pPr>
        <w:spacing w:after="0" w:line="240" w:lineRule="auto"/>
        <w:jc w:val="center"/>
        <w:rPr>
          <w:rFonts w:ascii="Times New Roman" w:hAnsi="Times New Roman" w:cs="Times New Roman"/>
          <w:sz w:val="26"/>
          <w:szCs w:val="26"/>
          <w:lang w:eastAsia="ru-RU"/>
        </w:rPr>
      </w:pPr>
    </w:p>
    <w:p w14:paraId="5976EC95" w14:textId="7DF373D8" w:rsidR="00030526" w:rsidRPr="00AD4CA4" w:rsidRDefault="00030526" w:rsidP="00030526">
      <w:pPr>
        <w:spacing w:after="0" w:line="240" w:lineRule="auto"/>
        <w:jc w:val="center"/>
        <w:rPr>
          <w:rFonts w:ascii="Times New Roman" w:hAnsi="Times New Roman" w:cs="Times New Roman"/>
          <w:sz w:val="26"/>
          <w:szCs w:val="26"/>
        </w:rPr>
      </w:pPr>
      <w:r w:rsidRPr="00AD4CA4">
        <w:rPr>
          <w:rFonts w:ascii="Times New Roman" w:hAnsi="Times New Roman" w:cs="Times New Roman"/>
          <w:sz w:val="26"/>
          <w:szCs w:val="26"/>
          <w:lang w:eastAsia="ru-RU"/>
        </w:rPr>
        <w:t xml:space="preserve">Р І Ш Е Н Н Я № </w:t>
      </w:r>
      <w:r w:rsidR="009111C8">
        <w:rPr>
          <w:rFonts w:ascii="Times New Roman" w:hAnsi="Times New Roman" w:cs="Times New Roman"/>
          <w:sz w:val="26"/>
          <w:szCs w:val="26"/>
          <w:u w:val="single"/>
        </w:rPr>
        <w:t>22/ас-26</w:t>
      </w:r>
    </w:p>
    <w:p w14:paraId="425EF821" w14:textId="77777777" w:rsidR="00030526" w:rsidRPr="00AD4CA4" w:rsidRDefault="00030526" w:rsidP="00030526">
      <w:pPr>
        <w:spacing w:after="0" w:line="240" w:lineRule="auto"/>
        <w:jc w:val="center"/>
        <w:rPr>
          <w:rFonts w:ascii="Times New Roman" w:hAnsi="Times New Roman" w:cs="Times New Roman"/>
          <w:sz w:val="26"/>
          <w:szCs w:val="26"/>
        </w:rPr>
      </w:pPr>
    </w:p>
    <w:p w14:paraId="5061E853" w14:textId="77777777" w:rsidR="00030526" w:rsidRPr="00AD4CA4" w:rsidRDefault="00030526" w:rsidP="00030526">
      <w:pPr>
        <w:spacing w:after="0" w:line="240" w:lineRule="auto"/>
        <w:jc w:val="center"/>
        <w:rPr>
          <w:rFonts w:ascii="Times New Roman" w:hAnsi="Times New Roman" w:cs="Times New Roman"/>
          <w:sz w:val="26"/>
          <w:szCs w:val="26"/>
        </w:rPr>
      </w:pPr>
    </w:p>
    <w:p w14:paraId="571A85ED" w14:textId="77777777" w:rsidR="00030526" w:rsidRPr="00AD4CA4" w:rsidRDefault="00030526" w:rsidP="00030526">
      <w:pPr>
        <w:shd w:val="clear" w:color="auto" w:fill="FFFFFF"/>
        <w:tabs>
          <w:tab w:val="left" w:pos="567"/>
        </w:tabs>
        <w:spacing w:after="0" w:line="360" w:lineRule="auto"/>
        <w:ind w:right="-1"/>
        <w:jc w:val="both"/>
        <w:rPr>
          <w:rFonts w:ascii="Times New Roman" w:hAnsi="Times New Roman" w:cs="Times New Roman"/>
          <w:sz w:val="26"/>
          <w:szCs w:val="26"/>
        </w:rPr>
      </w:pPr>
      <w:r w:rsidRPr="00AD4CA4">
        <w:rPr>
          <w:rFonts w:ascii="Times New Roman" w:hAnsi="Times New Roman" w:cs="Times New Roman"/>
          <w:sz w:val="26"/>
          <w:szCs w:val="26"/>
        </w:rPr>
        <w:t>Вища кваліфікаційна комісія суддів України у складі колегії:</w:t>
      </w:r>
    </w:p>
    <w:p w14:paraId="2F90C3C5" w14:textId="77777777" w:rsidR="00030526" w:rsidRPr="00AD4CA4" w:rsidRDefault="00030526" w:rsidP="00030526">
      <w:pPr>
        <w:spacing w:after="0" w:line="360" w:lineRule="auto"/>
        <w:ind w:right="-1"/>
        <w:jc w:val="both"/>
        <w:rPr>
          <w:rFonts w:ascii="Times New Roman" w:hAnsi="Times New Roman" w:cs="Times New Roman"/>
          <w:sz w:val="26"/>
          <w:szCs w:val="26"/>
        </w:rPr>
      </w:pPr>
      <w:r w:rsidRPr="00AD4CA4">
        <w:rPr>
          <w:rFonts w:ascii="Times New Roman" w:hAnsi="Times New Roman" w:cs="Times New Roman"/>
          <w:sz w:val="26"/>
          <w:szCs w:val="26"/>
        </w:rPr>
        <w:t xml:space="preserve">головуючого – Руслана СИДОРОВИЧА, </w:t>
      </w:r>
    </w:p>
    <w:p w14:paraId="5FB31AE8" w14:textId="77777777" w:rsidR="00030526" w:rsidRPr="00AD4CA4" w:rsidRDefault="00030526" w:rsidP="00030526">
      <w:pPr>
        <w:tabs>
          <w:tab w:val="left" w:pos="3969"/>
        </w:tabs>
        <w:spacing w:after="0" w:line="360" w:lineRule="auto"/>
        <w:ind w:right="-1"/>
        <w:jc w:val="both"/>
        <w:rPr>
          <w:rFonts w:ascii="Times New Roman" w:hAnsi="Times New Roman" w:cs="Times New Roman"/>
          <w:sz w:val="26"/>
          <w:szCs w:val="26"/>
        </w:rPr>
      </w:pPr>
      <w:r w:rsidRPr="00AD4CA4">
        <w:rPr>
          <w:rFonts w:ascii="Times New Roman" w:hAnsi="Times New Roman" w:cs="Times New Roman"/>
          <w:sz w:val="26"/>
          <w:szCs w:val="26"/>
        </w:rPr>
        <w:t>членів Комісії: Людмили ВОЛКОВОЇ (доповідач), Романа КИДИСЮКА,</w:t>
      </w:r>
    </w:p>
    <w:p w14:paraId="751C14EA" w14:textId="77777777" w:rsidR="00030526" w:rsidRPr="00AD4CA4" w:rsidRDefault="00030526" w:rsidP="00030526">
      <w:pPr>
        <w:shd w:val="clear" w:color="auto" w:fill="FFFFFF"/>
        <w:spacing w:after="240" w:line="240" w:lineRule="auto"/>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t xml:space="preserve">розглянувши питання </w:t>
      </w:r>
      <w:r w:rsidRPr="00AD4CA4">
        <w:rPr>
          <w:rFonts w:ascii="Times New Roman" w:hAnsi="Times New Roman" w:cs="Times New Roman"/>
          <w:sz w:val="26"/>
          <w:szCs w:val="26"/>
          <w:shd w:val="clear" w:color="auto" w:fill="FFFFFF"/>
        </w:rPr>
        <w:t xml:space="preserve">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Pr="00AD4CA4">
        <w:rPr>
          <w:rFonts w:ascii="Times New Roman" w:hAnsi="Times New Roman" w:cs="Times New Roman"/>
          <w:sz w:val="26"/>
          <w:szCs w:val="26"/>
        </w:rPr>
        <w:t xml:space="preserve">Дячука Сергія Івановича </w:t>
      </w:r>
      <w:r w:rsidRPr="00AD4CA4">
        <w:rPr>
          <w:rFonts w:ascii="Times New Roman" w:hAnsi="Times New Roman" w:cs="Times New Roman"/>
          <w:sz w:val="26"/>
          <w:szCs w:val="26"/>
          <w:shd w:val="clear" w:color="auto" w:fill="FFFFFF"/>
        </w:rPr>
        <w:t>в межах конкурсу, оголошеного рішенням Комісії від 14 вересня 2023 року № 94/зп-23 (зі змінами),</w:t>
      </w:r>
    </w:p>
    <w:p w14:paraId="515B3EA8" w14:textId="77777777" w:rsidR="00030526" w:rsidRPr="00AD4CA4" w:rsidRDefault="00030526" w:rsidP="00030526">
      <w:pPr>
        <w:shd w:val="clear" w:color="auto" w:fill="FFFFFF"/>
        <w:spacing w:after="0" w:line="240" w:lineRule="auto"/>
        <w:ind w:right="-1"/>
        <w:jc w:val="center"/>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t>встановила:</w:t>
      </w:r>
    </w:p>
    <w:p w14:paraId="347F915E" w14:textId="77777777" w:rsidR="00030526" w:rsidRPr="00AD4CA4" w:rsidRDefault="00030526" w:rsidP="00030526">
      <w:pPr>
        <w:shd w:val="clear" w:color="auto" w:fill="FFFFFF"/>
        <w:spacing w:after="0" w:line="240" w:lineRule="auto"/>
        <w:ind w:right="-1"/>
        <w:jc w:val="center"/>
        <w:rPr>
          <w:rFonts w:ascii="Times New Roman" w:eastAsia="Times New Roman" w:hAnsi="Times New Roman" w:cs="Times New Roman"/>
          <w:sz w:val="26"/>
          <w:szCs w:val="26"/>
          <w:lang w:eastAsia="uk-UA"/>
        </w:rPr>
      </w:pPr>
    </w:p>
    <w:p w14:paraId="1CF890ED" w14:textId="77777777" w:rsidR="00030526" w:rsidRPr="00AD4CA4" w:rsidRDefault="00030526" w:rsidP="0003052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AD4CA4">
        <w:rPr>
          <w:rStyle w:val="af1"/>
          <w:rFonts w:ascii="Times New Roman" w:hAnsi="Times New Roman" w:cs="Times New Roman"/>
          <w:sz w:val="26"/>
          <w:szCs w:val="26"/>
          <w:shd w:val="clear" w:color="auto" w:fill="FFFFFF"/>
        </w:rPr>
        <w:t>Підстави і порядок проведення конкурсу на посади суддів апеляційних загальних судів.</w:t>
      </w:r>
    </w:p>
    <w:p w14:paraId="06DC9C68" w14:textId="22E8331C" w:rsidR="00030526" w:rsidRPr="00AD4CA4" w:rsidRDefault="00030526" w:rsidP="0003052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t>Статтею 79 Закону України «Про судоустрій і статус суддів» від 0</w:t>
      </w:r>
      <w:r w:rsidRPr="00AD4CA4">
        <w:rPr>
          <w:rStyle w:val="rvts44"/>
          <w:rFonts w:ascii="Times New Roman" w:hAnsi="Times New Roman" w:cs="Times New Roman"/>
          <w:bCs/>
          <w:sz w:val="26"/>
          <w:szCs w:val="26"/>
          <w:shd w:val="clear" w:color="auto" w:fill="FFFFFF"/>
        </w:rPr>
        <w:t>2 червня 2016</w:t>
      </w:r>
      <w:r w:rsidR="00D64690">
        <w:rPr>
          <w:rStyle w:val="rvts44"/>
          <w:rFonts w:ascii="Times New Roman" w:hAnsi="Times New Roman" w:cs="Times New Roman"/>
          <w:bCs/>
          <w:sz w:val="26"/>
          <w:szCs w:val="26"/>
          <w:shd w:val="clear" w:color="auto" w:fill="FFFFFF"/>
        </w:rPr>
        <w:t> </w:t>
      </w:r>
      <w:r w:rsidRPr="00AD4CA4">
        <w:rPr>
          <w:rStyle w:val="rvts44"/>
          <w:rFonts w:ascii="Times New Roman" w:hAnsi="Times New Roman" w:cs="Times New Roman"/>
          <w:bCs/>
          <w:sz w:val="26"/>
          <w:szCs w:val="26"/>
          <w:shd w:val="clear" w:color="auto" w:fill="FFFFFF"/>
        </w:rPr>
        <w:t>року № 1402-VIII</w:t>
      </w:r>
      <w:r w:rsidRPr="00AD4CA4">
        <w:rPr>
          <w:rFonts w:ascii="Times New Roman" w:eastAsia="Times New Roman" w:hAnsi="Times New Roman" w:cs="Times New Roman"/>
          <w:sz w:val="26"/>
          <w:szCs w:val="26"/>
          <w:lang w:eastAsia="uk-UA"/>
        </w:rPr>
        <w:t xml:space="preserve">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5869001F" w14:textId="1621BBA6" w:rsidR="00030526" w:rsidRPr="00AD4CA4" w:rsidRDefault="0089416D" w:rsidP="00030526">
      <w:pPr>
        <w:shd w:val="clear" w:color="auto" w:fill="FFFFFF"/>
        <w:spacing w:after="0" w:line="240" w:lineRule="auto"/>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Згідно з частиною другою</w:t>
      </w:r>
      <w:r w:rsidR="00030526" w:rsidRPr="00AD4CA4">
        <w:rPr>
          <w:rFonts w:ascii="Times New Roman" w:eastAsia="Times New Roman" w:hAnsi="Times New Roman" w:cs="Times New Roman"/>
          <w:sz w:val="26"/>
          <w:szCs w:val="26"/>
          <w:lang w:eastAsia="uk-UA"/>
        </w:rPr>
        <w:t xml:space="preserve"> статті 79</w:t>
      </w:r>
      <w:r w:rsidR="00030526" w:rsidRPr="00AD4CA4">
        <w:rPr>
          <w:rFonts w:ascii="Times New Roman" w:eastAsia="Times New Roman" w:hAnsi="Times New Roman" w:cs="Times New Roman"/>
          <w:sz w:val="26"/>
          <w:szCs w:val="26"/>
          <w:vertAlign w:val="superscript"/>
          <w:lang w:eastAsia="uk-UA"/>
        </w:rPr>
        <w:t>3</w:t>
      </w:r>
      <w:r w:rsidR="00030526" w:rsidRPr="00AD4CA4">
        <w:rPr>
          <w:rFonts w:ascii="Times New Roman" w:eastAsia="Times New Roman" w:hAnsi="Times New Roman" w:cs="Times New Roman"/>
          <w:sz w:val="26"/>
          <w:szCs w:val="26"/>
          <w:lang w:eastAsia="uk-UA"/>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w:t>
      </w:r>
    </w:p>
    <w:p w14:paraId="4F3683E5" w14:textId="77777777" w:rsidR="00030526" w:rsidRPr="00AD4CA4" w:rsidRDefault="00030526" w:rsidP="0003052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96ED1D6" w14:textId="5D7A76BE" w:rsidR="00030526" w:rsidRPr="00AD4CA4" w:rsidRDefault="00030526" w:rsidP="00030526">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lastRenderedPageBreak/>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00D64690">
        <w:rPr>
          <w:rFonts w:ascii="Times New Roman" w:eastAsia="Times New Roman" w:hAnsi="Times New Roman" w:cs="Times New Roman"/>
          <w:sz w:val="26"/>
          <w:szCs w:val="26"/>
          <w:lang w:eastAsia="uk-UA"/>
        </w:rPr>
        <w:t xml:space="preserve"> </w:t>
      </w:r>
      <w:r w:rsidRPr="00AD4CA4">
        <w:rPr>
          <w:rFonts w:ascii="Times New Roman" w:eastAsia="Times New Roman" w:hAnsi="Times New Roman" w:cs="Times New Roman"/>
          <w:sz w:val="26"/>
          <w:szCs w:val="26"/>
          <w:lang w:eastAsia="uk-UA"/>
        </w:rPr>
        <w:t xml:space="preserve">  (далі</w:t>
      </w:r>
      <w:r w:rsidR="00D64690">
        <w:rPr>
          <w:rFonts w:ascii="Times New Roman" w:eastAsia="Times New Roman" w:hAnsi="Times New Roman" w:cs="Times New Roman"/>
          <w:sz w:val="26"/>
          <w:szCs w:val="26"/>
          <w:lang w:eastAsia="uk-UA"/>
        </w:rPr>
        <w:t> </w:t>
      </w:r>
      <w:r w:rsidRPr="00AD4CA4">
        <w:rPr>
          <w:rFonts w:ascii="Times New Roman" w:eastAsia="Times New Roman" w:hAnsi="Times New Roman" w:cs="Times New Roman"/>
          <w:sz w:val="26"/>
          <w:szCs w:val="26"/>
          <w:lang w:eastAsia="uk-UA"/>
        </w:rPr>
        <w:t>–</w:t>
      </w:r>
      <w:r w:rsidR="00D64690">
        <w:rPr>
          <w:rFonts w:ascii="Times New Roman" w:eastAsia="Times New Roman" w:hAnsi="Times New Roman" w:cs="Times New Roman"/>
          <w:sz w:val="26"/>
          <w:szCs w:val="26"/>
          <w:lang w:eastAsia="uk-UA"/>
        </w:rPr>
        <w:t> </w:t>
      </w:r>
      <w:r w:rsidRPr="00AD4CA4">
        <w:rPr>
          <w:rFonts w:ascii="Times New Roman" w:eastAsia="Times New Roman" w:hAnsi="Times New Roman" w:cs="Times New Roman"/>
          <w:sz w:val="26"/>
          <w:szCs w:val="26"/>
          <w:lang w:eastAsia="uk-UA"/>
        </w:rPr>
        <w:t>Положення).</w:t>
      </w:r>
    </w:p>
    <w:p w14:paraId="2B75034B" w14:textId="77777777" w:rsidR="00030526" w:rsidRPr="00AD4CA4" w:rsidRDefault="00030526" w:rsidP="00030526">
      <w:pPr>
        <w:pStyle w:val="af0"/>
        <w:spacing w:before="0" w:beforeAutospacing="0" w:after="0" w:afterAutospacing="0"/>
        <w:ind w:firstLine="709"/>
        <w:contextualSpacing/>
        <w:jc w:val="both"/>
        <w:rPr>
          <w:sz w:val="26"/>
          <w:szCs w:val="26"/>
          <w:lang w:val="uk-UA" w:eastAsia="uk-UA"/>
        </w:rPr>
      </w:pPr>
      <w:r w:rsidRPr="00AD4CA4">
        <w:rPr>
          <w:sz w:val="26"/>
          <w:szCs w:val="26"/>
          <w:lang w:val="uk-UA"/>
        </w:rPr>
        <w:t xml:space="preserve">Кваліфікаційне оцінювання –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Завданням кваліфікаційного оцінювання є встановлення відповідності судді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w:t>
      </w:r>
      <w:r w:rsidRPr="00AD4CA4">
        <w:rPr>
          <w:sz w:val="26"/>
          <w:szCs w:val="26"/>
          <w:lang w:val="uk-UA" w:eastAsia="uk-UA"/>
        </w:rPr>
        <w:t>(пункти 1.1, 1.3 розділу 1 Положення).</w:t>
      </w:r>
    </w:p>
    <w:p w14:paraId="430C1429" w14:textId="77777777" w:rsidR="00030526" w:rsidRPr="00AD4CA4" w:rsidRDefault="00030526" w:rsidP="00030526">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(далі – Конкурс), зокрема в </w:t>
      </w:r>
      <w:r w:rsidRPr="00AD4CA4">
        <w:rPr>
          <w:rFonts w:ascii="Times New Roman" w:hAnsi="Times New Roman" w:cs="Times New Roman"/>
          <w:sz w:val="26"/>
          <w:szCs w:val="26"/>
          <w:shd w:val="clear" w:color="auto" w:fill="FFFFFF"/>
        </w:rPr>
        <w:t>апеляційних судах із розгляду цивільних і кримінальних справ, а також справ про адміністративні правопорушення</w:t>
      </w:r>
      <w:r w:rsidRPr="00AD4CA4">
        <w:rPr>
          <w:rFonts w:ascii="Times New Roman" w:eastAsia="Times New Roman" w:hAnsi="Times New Roman" w:cs="Times New Roman"/>
          <w:sz w:val="26"/>
          <w:szCs w:val="26"/>
          <w:lang w:eastAsia="uk-UA"/>
        </w:rPr>
        <w:t>.</w:t>
      </w:r>
    </w:p>
    <w:p w14:paraId="416E4069" w14:textId="77777777" w:rsidR="00030526" w:rsidRPr="00AD4CA4" w:rsidRDefault="00030526" w:rsidP="00030526">
      <w:pPr>
        <w:spacing w:after="0" w:line="240" w:lineRule="auto"/>
        <w:ind w:firstLine="709"/>
        <w:contextualSpacing/>
        <w:jc w:val="both"/>
        <w:rPr>
          <w:rFonts w:ascii="Times New Roman" w:eastAsia="Times New Roman" w:hAnsi="Times New Roman" w:cs="Times New Roman"/>
          <w:sz w:val="26"/>
          <w:szCs w:val="26"/>
          <w:lang w:eastAsia="uk-UA"/>
        </w:rPr>
      </w:pPr>
      <w:r w:rsidRPr="00AD4CA4">
        <w:rPr>
          <w:rFonts w:ascii="Times New Roman" w:hAnsi="Times New Roman" w:cs="Times New Roman"/>
          <w:sz w:val="26"/>
          <w:szCs w:val="26"/>
        </w:rPr>
        <w:t>Дячук С.І. звернувся до Комісії із заявою про допуск до участі в Конкурсі як особа, що відповідає вимогам пункту 1 частини першої статті 28 Закону, та м</w:t>
      </w:r>
      <w:r w:rsidRPr="00AD4CA4">
        <w:rPr>
          <w:rFonts w:ascii="Times New Roman" w:hAnsi="Times New Roman" w:cs="Times New Roman"/>
          <w:sz w:val="26"/>
          <w:szCs w:val="26"/>
          <w:shd w:val="clear" w:color="auto" w:fill="FFFFFF"/>
        </w:rPr>
        <w:t>ає стаж роботи на посаді судді не менше п’яти років</w:t>
      </w:r>
      <w:r w:rsidRPr="00AD4CA4">
        <w:rPr>
          <w:rFonts w:ascii="Times New Roman" w:hAnsi="Times New Roman" w:cs="Times New Roman"/>
          <w:sz w:val="26"/>
          <w:szCs w:val="26"/>
        </w:rPr>
        <w:t>.</w:t>
      </w:r>
    </w:p>
    <w:p w14:paraId="3DA9DBFA" w14:textId="77777777" w:rsidR="00030526" w:rsidRPr="00AD4CA4" w:rsidRDefault="00030526" w:rsidP="00030526">
      <w:pPr>
        <w:spacing w:after="0" w:line="240" w:lineRule="auto"/>
        <w:ind w:firstLine="709"/>
        <w:contextualSpacing/>
        <w:jc w:val="both"/>
        <w:rPr>
          <w:rFonts w:ascii="Times New Roman" w:hAnsi="Times New Roman" w:cs="Times New Roman"/>
          <w:sz w:val="26"/>
          <w:szCs w:val="26"/>
        </w:rPr>
      </w:pPr>
      <w:r w:rsidRPr="00AD4CA4">
        <w:rPr>
          <w:rFonts w:ascii="Times New Roman" w:hAnsi="Times New Roman" w:cs="Times New Roman"/>
          <w:sz w:val="26"/>
          <w:szCs w:val="26"/>
        </w:rPr>
        <w:t>Рішенням Комісії від 04 березня 2024 року № 48/ас-24 Дячука С.І. допущено до проходження кваліфікаційного оцінювання та участі в Конкурсі.</w:t>
      </w:r>
    </w:p>
    <w:p w14:paraId="3868EBE0" w14:textId="77777777" w:rsidR="00030526" w:rsidRPr="00AD4CA4" w:rsidRDefault="00030526" w:rsidP="00030526">
      <w:pPr>
        <w:shd w:val="clear" w:color="auto" w:fill="FFFFFF"/>
        <w:spacing w:after="0" w:line="240" w:lineRule="auto"/>
        <w:ind w:firstLine="709"/>
        <w:jc w:val="both"/>
        <w:rPr>
          <w:rFonts w:ascii="Times New Roman" w:eastAsia="Times New Roman" w:hAnsi="Times New Roman" w:cs="Times New Roman"/>
          <w:b/>
          <w:bCs/>
          <w:sz w:val="26"/>
          <w:szCs w:val="26"/>
          <w:lang w:eastAsia="uk-UA"/>
        </w:rPr>
      </w:pPr>
      <w:r w:rsidRPr="00AD4CA4">
        <w:rPr>
          <w:rFonts w:ascii="Times New Roman" w:eastAsia="Times New Roman" w:hAnsi="Times New Roman" w:cs="Times New Roman"/>
          <w:b/>
          <w:bCs/>
          <w:sz w:val="26"/>
          <w:szCs w:val="26"/>
          <w:lang w:eastAsia="uk-UA"/>
        </w:rPr>
        <w:t>Загальні відомості про кандидата.</w:t>
      </w:r>
    </w:p>
    <w:p w14:paraId="2C2DB2FD" w14:textId="0BE32CA9" w:rsidR="00030526" w:rsidRPr="00AD4CA4" w:rsidRDefault="00030526" w:rsidP="00030526">
      <w:pPr>
        <w:spacing w:after="0" w:line="240" w:lineRule="auto"/>
        <w:ind w:firstLine="709"/>
        <w:jc w:val="both"/>
        <w:rPr>
          <w:rFonts w:ascii="Times New Roman" w:eastAsia="Times New Roman" w:hAnsi="Times New Roman" w:cs="Times New Roman"/>
          <w:sz w:val="26"/>
          <w:szCs w:val="26"/>
          <w:lang w:eastAsia="uk-UA"/>
        </w:rPr>
      </w:pPr>
      <w:r w:rsidRPr="00AD4CA4">
        <w:rPr>
          <w:rFonts w:ascii="Times New Roman" w:hAnsi="Times New Roman" w:cs="Times New Roman"/>
          <w:sz w:val="26"/>
          <w:szCs w:val="26"/>
        </w:rPr>
        <w:t>Дячук С.І.</w:t>
      </w:r>
      <w:r w:rsidRPr="00AD4CA4">
        <w:rPr>
          <w:rFonts w:ascii="Times New Roman" w:eastAsia="Times New Roman" w:hAnsi="Times New Roman" w:cs="Times New Roman"/>
          <w:sz w:val="26"/>
          <w:szCs w:val="26"/>
          <w:lang w:eastAsia="uk-UA"/>
        </w:rPr>
        <w:t>, громадянин України, володіє державною мов</w:t>
      </w:r>
      <w:r w:rsidR="001E5986">
        <w:rPr>
          <w:rFonts w:ascii="Times New Roman" w:eastAsia="Times New Roman" w:hAnsi="Times New Roman" w:cs="Times New Roman"/>
          <w:sz w:val="26"/>
          <w:szCs w:val="26"/>
          <w:lang w:eastAsia="uk-UA"/>
        </w:rPr>
        <w:t>ою на рівні вільного володіння</w:t>
      </w:r>
      <w:r w:rsidRPr="00AD4CA4">
        <w:rPr>
          <w:rFonts w:ascii="Times New Roman" w:eastAsia="Times New Roman" w:hAnsi="Times New Roman" w:cs="Times New Roman"/>
          <w:sz w:val="26"/>
          <w:szCs w:val="26"/>
          <w:lang w:eastAsia="uk-UA"/>
        </w:rPr>
        <w:t xml:space="preserve">. </w:t>
      </w:r>
    </w:p>
    <w:p w14:paraId="703859BE" w14:textId="6160E95E" w:rsidR="00030526" w:rsidRPr="00AD4CA4" w:rsidRDefault="00030526" w:rsidP="00030526">
      <w:pPr>
        <w:spacing w:after="0" w:line="240" w:lineRule="auto"/>
        <w:ind w:firstLine="709"/>
        <w:jc w:val="both"/>
        <w:rPr>
          <w:rFonts w:ascii="Times New Roman" w:hAnsi="Times New Roman" w:cs="Times New Roman"/>
          <w:sz w:val="26"/>
          <w:szCs w:val="26"/>
        </w:rPr>
      </w:pPr>
      <w:r w:rsidRPr="00AD4CA4">
        <w:rPr>
          <w:rFonts w:ascii="Times New Roman" w:hAnsi="Times New Roman" w:cs="Times New Roman"/>
          <w:sz w:val="26"/>
          <w:szCs w:val="26"/>
        </w:rPr>
        <w:t xml:space="preserve">У 1998 році закінчив Київський університет імені Тараса Шевченка, отримав повну вищу освіту за спеціальністю «Правознавство» та здобув </w:t>
      </w:r>
      <w:r w:rsidR="00724086">
        <w:rPr>
          <w:rFonts w:ascii="Times New Roman" w:hAnsi="Times New Roman" w:cs="Times New Roman"/>
          <w:sz w:val="26"/>
          <w:szCs w:val="26"/>
        </w:rPr>
        <w:t>кваліфікацію спеціаліста права</w:t>
      </w:r>
      <w:r w:rsidRPr="00AD4CA4">
        <w:rPr>
          <w:rFonts w:ascii="Times New Roman" w:hAnsi="Times New Roman" w:cs="Times New Roman"/>
          <w:sz w:val="26"/>
          <w:szCs w:val="26"/>
        </w:rPr>
        <w:t>.</w:t>
      </w:r>
    </w:p>
    <w:p w14:paraId="3CD7B2F4" w14:textId="1499C8E8" w:rsidR="00030526" w:rsidRPr="00AD4CA4" w:rsidRDefault="00030526" w:rsidP="00030526">
      <w:pPr>
        <w:spacing w:after="0" w:line="240" w:lineRule="auto"/>
        <w:ind w:firstLine="709"/>
        <w:jc w:val="both"/>
        <w:rPr>
          <w:rFonts w:ascii="Times New Roman" w:hAnsi="Times New Roman" w:cs="Times New Roman"/>
          <w:sz w:val="26"/>
          <w:szCs w:val="26"/>
        </w:rPr>
      </w:pPr>
      <w:r w:rsidRPr="00AD4CA4">
        <w:rPr>
          <w:rFonts w:ascii="Times New Roman" w:hAnsi="Times New Roman" w:cs="Times New Roman"/>
          <w:sz w:val="26"/>
          <w:szCs w:val="26"/>
        </w:rPr>
        <w:t>У 2000 році Дячуку С.І. при</w:t>
      </w:r>
      <w:r w:rsidR="00C01CA9">
        <w:rPr>
          <w:rFonts w:ascii="Times New Roman" w:hAnsi="Times New Roman" w:cs="Times New Roman"/>
          <w:sz w:val="26"/>
          <w:szCs w:val="26"/>
        </w:rPr>
        <w:t>суджено</w:t>
      </w:r>
      <w:r w:rsidRPr="00AD4CA4">
        <w:rPr>
          <w:rFonts w:ascii="Times New Roman" w:hAnsi="Times New Roman" w:cs="Times New Roman"/>
          <w:sz w:val="26"/>
          <w:szCs w:val="26"/>
        </w:rPr>
        <w:t xml:space="preserve"> науковий ступінь кандидата юридичних наук за спеціальністю «Кримінальне право та кримінологія; Кримінально-виконавче право». </w:t>
      </w:r>
    </w:p>
    <w:p w14:paraId="39F907E4" w14:textId="77777777" w:rsidR="00030526" w:rsidRPr="00AD4CA4" w:rsidRDefault="00030526" w:rsidP="0003052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t>Заборони для зайняття кандидатом посади судді, визначені частиною другою статті 69 Закону, відсутні.</w:t>
      </w:r>
    </w:p>
    <w:p w14:paraId="21B09A16" w14:textId="77777777" w:rsidR="00030526" w:rsidRPr="00AD4CA4" w:rsidRDefault="00030526" w:rsidP="00030526">
      <w:pPr>
        <w:spacing w:after="0" w:line="240" w:lineRule="auto"/>
        <w:ind w:firstLine="709"/>
        <w:jc w:val="both"/>
        <w:rPr>
          <w:rFonts w:ascii="Times New Roman" w:hAnsi="Times New Roman" w:cs="Times New Roman"/>
          <w:sz w:val="26"/>
          <w:szCs w:val="26"/>
        </w:rPr>
      </w:pPr>
      <w:r w:rsidRPr="00AD4CA4">
        <w:rPr>
          <w:rFonts w:ascii="Times New Roman" w:hAnsi="Times New Roman" w:cs="Times New Roman"/>
          <w:sz w:val="26"/>
          <w:szCs w:val="26"/>
        </w:rPr>
        <w:t>Указом Президента України від 21 лютого 2002 року № 163/2002 Дячука С.І. призначено на посаду судді військового місцевого суду Київського гарнізону строком на п’ять років.</w:t>
      </w:r>
    </w:p>
    <w:p w14:paraId="0F13F2D2" w14:textId="1707D2F1" w:rsidR="00030526" w:rsidRPr="00AD4CA4" w:rsidRDefault="00030526" w:rsidP="00030526">
      <w:pPr>
        <w:spacing w:after="0" w:line="240" w:lineRule="auto"/>
        <w:ind w:firstLine="709"/>
        <w:jc w:val="both"/>
        <w:rPr>
          <w:rFonts w:ascii="Times New Roman" w:hAnsi="Times New Roman" w:cs="Times New Roman"/>
          <w:sz w:val="26"/>
          <w:szCs w:val="26"/>
        </w:rPr>
      </w:pPr>
      <w:r w:rsidRPr="00AD4CA4">
        <w:rPr>
          <w:rFonts w:ascii="Times New Roman" w:hAnsi="Times New Roman" w:cs="Times New Roman"/>
          <w:sz w:val="26"/>
          <w:szCs w:val="26"/>
        </w:rPr>
        <w:t>Постановою Верховної Ради України від 17 травня 2007 року № 1035-V Дячука</w:t>
      </w:r>
      <w:r w:rsidR="00D64690">
        <w:rPr>
          <w:rFonts w:ascii="Times New Roman" w:hAnsi="Times New Roman" w:cs="Times New Roman"/>
          <w:sz w:val="26"/>
          <w:szCs w:val="26"/>
        </w:rPr>
        <w:t> </w:t>
      </w:r>
      <w:r w:rsidRPr="00AD4CA4">
        <w:rPr>
          <w:rFonts w:ascii="Times New Roman" w:hAnsi="Times New Roman" w:cs="Times New Roman"/>
          <w:sz w:val="26"/>
          <w:szCs w:val="26"/>
        </w:rPr>
        <w:t>С.І. обрано на посаду судді військового місцевого суду Київського гарнізону безстроково.</w:t>
      </w:r>
    </w:p>
    <w:p w14:paraId="0B5717F1" w14:textId="335DC85E" w:rsidR="00030526" w:rsidRPr="00AD4CA4" w:rsidRDefault="00030526" w:rsidP="00030526">
      <w:pPr>
        <w:spacing w:after="0" w:line="240" w:lineRule="auto"/>
        <w:ind w:firstLine="709"/>
        <w:jc w:val="both"/>
        <w:rPr>
          <w:rFonts w:ascii="Times New Roman" w:hAnsi="Times New Roman" w:cs="Times New Roman"/>
          <w:sz w:val="26"/>
          <w:szCs w:val="26"/>
        </w:rPr>
      </w:pPr>
      <w:r w:rsidRPr="00AD4CA4">
        <w:rPr>
          <w:rFonts w:ascii="Times New Roman" w:hAnsi="Times New Roman" w:cs="Times New Roman"/>
          <w:sz w:val="26"/>
          <w:szCs w:val="26"/>
        </w:rPr>
        <w:t>Постановою Верховної Ради України від 06 жовтня 2011 року № 3832-VІ Дячука</w:t>
      </w:r>
      <w:r w:rsidR="00D64690">
        <w:rPr>
          <w:rFonts w:ascii="Times New Roman" w:hAnsi="Times New Roman" w:cs="Times New Roman"/>
          <w:sz w:val="26"/>
          <w:szCs w:val="26"/>
        </w:rPr>
        <w:t> </w:t>
      </w:r>
      <w:r w:rsidRPr="00AD4CA4">
        <w:rPr>
          <w:rFonts w:ascii="Times New Roman" w:hAnsi="Times New Roman" w:cs="Times New Roman"/>
          <w:sz w:val="26"/>
          <w:szCs w:val="26"/>
        </w:rPr>
        <w:t>С.І. обрано на посаду судді Святошинського районного суду міста Києва.</w:t>
      </w:r>
    </w:p>
    <w:p w14:paraId="273E2E20" w14:textId="372DC98D" w:rsidR="00030526" w:rsidRPr="00AD4CA4" w:rsidRDefault="00030526" w:rsidP="00030526">
      <w:pPr>
        <w:spacing w:after="0" w:line="240" w:lineRule="auto"/>
        <w:ind w:firstLine="709"/>
        <w:jc w:val="both"/>
        <w:rPr>
          <w:rFonts w:ascii="ProbaPro" w:eastAsia="Times New Roman" w:hAnsi="ProbaPro" w:cs="Times New Roman"/>
          <w:color w:val="1D1D1B"/>
          <w:sz w:val="26"/>
          <w:szCs w:val="26"/>
          <w:lang w:eastAsia="uk-UA"/>
        </w:rPr>
      </w:pPr>
      <w:r w:rsidRPr="00AD4CA4">
        <w:rPr>
          <w:rFonts w:ascii="Times New Roman" w:hAnsi="Times New Roman" w:cs="Times New Roman"/>
          <w:sz w:val="26"/>
          <w:szCs w:val="26"/>
        </w:rPr>
        <w:t xml:space="preserve">Рішенням Вищої кваліфікаційної комісії суддів України від 16 липня 2018 року </w:t>
      </w:r>
      <w:r w:rsidRPr="00AD4CA4">
        <w:rPr>
          <w:rFonts w:ascii="Times New Roman" w:eastAsia="Times New Roman" w:hAnsi="Times New Roman" w:cs="Times New Roman"/>
          <w:sz w:val="26"/>
          <w:szCs w:val="26"/>
          <w:shd w:val="clear" w:color="auto" w:fill="FFFFFF"/>
          <w:lang w:eastAsia="uk-UA"/>
        </w:rPr>
        <w:t>№ </w:t>
      </w:r>
      <w:r w:rsidRPr="00AD4CA4">
        <w:rPr>
          <w:rFonts w:ascii="Times New Roman" w:eastAsia="Times New Roman" w:hAnsi="Times New Roman" w:cs="Times New Roman"/>
          <w:sz w:val="26"/>
          <w:szCs w:val="26"/>
          <w:lang w:eastAsia="uk-UA"/>
        </w:rPr>
        <w:t>1189/ко-18 в</w:t>
      </w:r>
      <w:r w:rsidRPr="00AD4CA4">
        <w:rPr>
          <w:rFonts w:ascii="ProbaPro" w:eastAsia="Times New Roman" w:hAnsi="ProbaPro" w:cs="Times New Roman"/>
          <w:color w:val="000000"/>
          <w:sz w:val="26"/>
          <w:szCs w:val="26"/>
          <w:lang w:eastAsia="uk-UA"/>
        </w:rPr>
        <w:t>изначено, що суддя Святошинського районного суду міста Києва</w:t>
      </w:r>
      <w:r w:rsidR="00B27DAA">
        <w:rPr>
          <w:rFonts w:ascii="ProbaPro" w:eastAsia="Times New Roman" w:hAnsi="ProbaPro" w:cs="Times New Roman"/>
          <w:color w:val="000000"/>
          <w:sz w:val="26"/>
          <w:szCs w:val="26"/>
          <w:lang w:eastAsia="uk-UA"/>
        </w:rPr>
        <w:t xml:space="preserve"> </w:t>
      </w:r>
      <w:r w:rsidRPr="00AD4CA4">
        <w:rPr>
          <w:rFonts w:ascii="ProbaPro" w:eastAsia="Times New Roman" w:hAnsi="ProbaPro" w:cs="Times New Roman"/>
          <w:color w:val="000000"/>
          <w:sz w:val="26"/>
          <w:szCs w:val="26"/>
          <w:lang w:eastAsia="uk-UA"/>
        </w:rPr>
        <w:t>Дячук</w:t>
      </w:r>
      <w:r w:rsidR="00D64690">
        <w:rPr>
          <w:rFonts w:ascii="ProbaPro" w:eastAsia="Times New Roman" w:hAnsi="ProbaPro" w:cs="Times New Roman" w:hint="eastAsia"/>
          <w:color w:val="000000"/>
          <w:sz w:val="26"/>
          <w:szCs w:val="26"/>
          <w:lang w:eastAsia="uk-UA"/>
        </w:rPr>
        <w:t> </w:t>
      </w:r>
      <w:r w:rsidRPr="00AD4CA4">
        <w:rPr>
          <w:rFonts w:ascii="ProbaPro" w:eastAsia="Times New Roman" w:hAnsi="ProbaPro" w:cs="Times New Roman"/>
          <w:color w:val="000000"/>
          <w:sz w:val="26"/>
          <w:szCs w:val="26"/>
          <w:lang w:eastAsia="uk-UA"/>
        </w:rPr>
        <w:t>С.І. за результатами кваліфікаційного оцінювання на відповідність займаній посаді відповідає займаній посаді.</w:t>
      </w:r>
    </w:p>
    <w:p w14:paraId="177C5699" w14:textId="77777777" w:rsidR="00030526" w:rsidRPr="00AD4CA4" w:rsidRDefault="00030526" w:rsidP="0003052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AD4CA4">
        <w:rPr>
          <w:rFonts w:ascii="Times New Roman" w:hAnsi="Times New Roman" w:cs="Times New Roman"/>
          <w:sz w:val="26"/>
          <w:szCs w:val="26"/>
        </w:rPr>
        <w:t xml:space="preserve">Станом на день </w:t>
      </w:r>
      <w:r w:rsidRPr="00AD4CA4">
        <w:rPr>
          <w:rFonts w:ascii="Times New Roman" w:eastAsia="Times New Roman" w:hAnsi="Times New Roman" w:cs="Times New Roman"/>
          <w:sz w:val="26"/>
          <w:szCs w:val="26"/>
          <w:lang w:eastAsia="uk-UA"/>
        </w:rPr>
        <w:t>подання заяви про допуск до участі в Конкурсі</w:t>
      </w:r>
      <w:r w:rsidRPr="00AD4CA4">
        <w:rPr>
          <w:rFonts w:ascii="Times New Roman" w:hAnsi="Times New Roman" w:cs="Times New Roman"/>
          <w:sz w:val="26"/>
          <w:szCs w:val="26"/>
        </w:rPr>
        <w:t xml:space="preserve"> Дячук С.І. </w:t>
      </w:r>
      <w:r w:rsidRPr="00AD4CA4">
        <w:rPr>
          <w:rFonts w:ascii="Times New Roman" w:eastAsia="Times New Roman" w:hAnsi="Times New Roman" w:cs="Times New Roman"/>
          <w:sz w:val="26"/>
          <w:szCs w:val="26"/>
          <w:lang w:eastAsia="uk-UA"/>
        </w:rPr>
        <w:t>мав стаж роботи на посаді судді понад 21 рік.</w:t>
      </w:r>
    </w:p>
    <w:p w14:paraId="1812DE50" w14:textId="77777777" w:rsidR="00030526" w:rsidRPr="00AD4CA4" w:rsidRDefault="00030526" w:rsidP="00030526">
      <w:pPr>
        <w:shd w:val="clear" w:color="auto" w:fill="FFFFFF"/>
        <w:spacing w:after="0" w:line="240" w:lineRule="auto"/>
        <w:ind w:firstLine="709"/>
        <w:contextualSpacing/>
        <w:jc w:val="both"/>
        <w:rPr>
          <w:rFonts w:ascii="Times New Roman" w:eastAsia="Times New Roman" w:hAnsi="Times New Roman" w:cs="Times New Roman"/>
          <w:b/>
          <w:bCs/>
          <w:sz w:val="26"/>
          <w:szCs w:val="26"/>
          <w:lang w:eastAsia="uk-UA"/>
        </w:rPr>
      </w:pPr>
      <w:r w:rsidRPr="00AD4CA4">
        <w:rPr>
          <w:rStyle w:val="af1"/>
          <w:rFonts w:ascii="Times New Roman" w:hAnsi="Times New Roman" w:cs="Times New Roman"/>
          <w:sz w:val="26"/>
          <w:szCs w:val="26"/>
          <w:shd w:val="clear" w:color="auto" w:fill="FFFFFF"/>
        </w:rPr>
        <w:t>Процедури кваліфікаційного оцінювання кандидата.</w:t>
      </w:r>
    </w:p>
    <w:p w14:paraId="26E7556B" w14:textId="77777777" w:rsidR="00030526" w:rsidRPr="00AD4CA4" w:rsidRDefault="00030526" w:rsidP="00030526">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b/>
          <w:bCs/>
          <w:sz w:val="26"/>
          <w:szCs w:val="26"/>
          <w:lang w:eastAsia="uk-UA"/>
        </w:rPr>
        <w:lastRenderedPageBreak/>
        <w:t>Складання кваліфікаційного іспиту (встановлення відповідності кандидата критерію професійної компетентності).</w:t>
      </w:r>
    </w:p>
    <w:p w14:paraId="13C49FBF" w14:textId="5C331FBF" w:rsidR="00030526" w:rsidRPr="00AD4CA4" w:rsidRDefault="00030526" w:rsidP="00030526">
      <w:pPr>
        <w:pStyle w:val="rvps2"/>
        <w:shd w:val="clear" w:color="auto" w:fill="FFFFFF"/>
        <w:spacing w:before="0" w:beforeAutospacing="0" w:after="0" w:afterAutospacing="0"/>
        <w:ind w:firstLine="709"/>
        <w:contextualSpacing/>
        <w:jc w:val="both"/>
        <w:rPr>
          <w:sz w:val="26"/>
          <w:szCs w:val="26"/>
        </w:rPr>
      </w:pPr>
      <w:r w:rsidRPr="00AD4CA4">
        <w:rPr>
          <w:sz w:val="26"/>
          <w:szCs w:val="26"/>
        </w:rPr>
        <w:t xml:space="preserve">Відповідно до частин першої та другої статті 85 Закону кваліфікаційне оцінювання включає такі етапи: </w:t>
      </w:r>
      <w:bookmarkStart w:id="0" w:name="n791"/>
      <w:bookmarkEnd w:id="0"/>
      <w:r w:rsidRPr="00AD4CA4">
        <w:rPr>
          <w:sz w:val="26"/>
          <w:szCs w:val="26"/>
        </w:rPr>
        <w:t>1) складання кваліфікаційного іспиту;</w:t>
      </w:r>
      <w:bookmarkStart w:id="1" w:name="n792"/>
      <w:bookmarkEnd w:id="1"/>
      <w:r w:rsidRPr="00AD4CA4">
        <w:rPr>
          <w:sz w:val="26"/>
          <w:szCs w:val="26"/>
        </w:rPr>
        <w:t xml:space="preserve"> 2)</w:t>
      </w:r>
      <w:r w:rsidR="00D64690">
        <w:rPr>
          <w:sz w:val="26"/>
          <w:szCs w:val="26"/>
        </w:rPr>
        <w:t> </w:t>
      </w:r>
      <w:r w:rsidRPr="00AD4CA4">
        <w:rPr>
          <w:sz w:val="26"/>
          <w:szCs w:val="26"/>
        </w:rPr>
        <w:t>дослідження</w:t>
      </w:r>
      <w:r w:rsidR="00682643">
        <w:rPr>
          <w:sz w:val="26"/>
          <w:szCs w:val="26"/>
        </w:rPr>
        <w:t> </w:t>
      </w:r>
      <w:r w:rsidRPr="00AD4CA4">
        <w:rPr>
          <w:sz w:val="26"/>
          <w:szCs w:val="26"/>
        </w:rPr>
        <w:t xml:space="preserve">досьє та проведення співбесіди. </w:t>
      </w:r>
    </w:p>
    <w:p w14:paraId="79312CDD" w14:textId="0146C36E" w:rsidR="00030526" w:rsidRPr="00AD4CA4" w:rsidRDefault="00030526" w:rsidP="00030526">
      <w:pPr>
        <w:pStyle w:val="rvps2"/>
        <w:shd w:val="clear" w:color="auto" w:fill="FFFFFF"/>
        <w:spacing w:before="0" w:beforeAutospacing="0" w:after="0" w:afterAutospacing="0"/>
        <w:ind w:firstLine="709"/>
        <w:contextualSpacing/>
        <w:jc w:val="both"/>
        <w:rPr>
          <w:sz w:val="26"/>
          <w:szCs w:val="26"/>
        </w:rPr>
      </w:pPr>
      <w:r w:rsidRPr="00AD4CA4">
        <w:rPr>
          <w:sz w:val="26"/>
          <w:szCs w:val="26"/>
        </w:rPr>
        <w:t>Кваліфікаційний іспит для цілей кваліфікаційного оцінювання є основним засобом встановлення відповідності судді (кандидата на посаду судді) критерію</w:t>
      </w:r>
      <w:r w:rsidR="00D64690">
        <w:rPr>
          <w:sz w:val="26"/>
          <w:szCs w:val="26"/>
        </w:rPr>
        <w:t> </w:t>
      </w:r>
      <w:r w:rsidRPr="00AD4CA4">
        <w:rPr>
          <w:sz w:val="26"/>
          <w:szCs w:val="26"/>
        </w:rPr>
        <w:t xml:space="preserve">професійної компетентності та проводиться в порядку, передбаченому </w:t>
      </w:r>
      <w:hyperlink r:id="rId8" w:anchor="n2397" w:history="1">
        <w:r w:rsidRPr="00AD4CA4">
          <w:rPr>
            <w:rStyle w:val="af"/>
            <w:color w:val="auto"/>
            <w:sz w:val="26"/>
            <w:szCs w:val="26"/>
            <w:u w:val="none"/>
          </w:rPr>
          <w:t>статтею 74</w:t>
        </w:r>
      </w:hyperlink>
      <w:r w:rsidRPr="00AD4CA4">
        <w:rPr>
          <w:sz w:val="26"/>
          <w:szCs w:val="26"/>
        </w:rPr>
        <w:t> Закону, з урахуванням особливостей, встановлених цією главою.</w:t>
      </w:r>
    </w:p>
    <w:p w14:paraId="6E930940" w14:textId="77777777" w:rsidR="00030526" w:rsidRPr="00AD4CA4" w:rsidRDefault="00030526" w:rsidP="00030526">
      <w:pPr>
        <w:spacing w:after="0" w:line="240" w:lineRule="auto"/>
        <w:ind w:firstLine="709"/>
        <w:jc w:val="both"/>
        <w:rPr>
          <w:rFonts w:ascii="Times New Roman" w:hAnsi="Times New Roman" w:cs="Times New Roman"/>
          <w:sz w:val="26"/>
          <w:szCs w:val="26"/>
        </w:rPr>
      </w:pPr>
      <w:bookmarkStart w:id="2" w:name="n795"/>
      <w:bookmarkEnd w:id="2"/>
      <w:r w:rsidRPr="00AD4CA4">
        <w:rPr>
          <w:rFonts w:ascii="Times New Roman" w:hAnsi="Times New Roman" w:cs="Times New Roman"/>
          <w:sz w:val="26"/>
          <w:szCs w:val="26"/>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19D6DCE8" w14:textId="77777777" w:rsidR="00030526" w:rsidRPr="00AD4CA4" w:rsidRDefault="00030526" w:rsidP="00030526">
      <w:pPr>
        <w:spacing w:after="0" w:line="240" w:lineRule="auto"/>
        <w:ind w:firstLine="709"/>
        <w:jc w:val="both"/>
        <w:rPr>
          <w:rFonts w:ascii="Times New Roman" w:hAnsi="Times New Roman" w:cs="Times New Roman"/>
          <w:sz w:val="26"/>
          <w:szCs w:val="26"/>
        </w:rPr>
      </w:pPr>
      <w:r w:rsidRPr="00AD4CA4">
        <w:rPr>
          <w:rFonts w:ascii="Times New Roman" w:hAnsi="Times New Roman" w:cs="Times New Roman"/>
          <w:sz w:val="26"/>
          <w:szCs w:val="26"/>
        </w:rPr>
        <w:t>Рішенням Комісії від 19 червня 2024 року № 184/зп-24 призначено кваліфікаційне оцінювання кандидатів на посаду судді апеляційного загального суду, зокрема Дячука С.І. (кримінальна спеціалізація). Встановлено черговість етапів кваліфікаційного оцінювання: перший – складання кваліфікаційного іспиту; другий – дослідження досьє та проведення співбесіди.</w:t>
      </w:r>
    </w:p>
    <w:p w14:paraId="62E55F1C" w14:textId="1B6296A3" w:rsidR="00030526" w:rsidRPr="00AD4CA4" w:rsidRDefault="00030526" w:rsidP="0003052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t>Рішенням Комісії від 11 вересня 2024 року № 270/зп-24 (зі змінами) призначено кваліфікаційний іспит у межах Конкурсу,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w:t>
      </w:r>
      <w:r w:rsidR="00682643">
        <w:rPr>
          <w:rFonts w:ascii="Times New Roman" w:eastAsia="Times New Roman" w:hAnsi="Times New Roman" w:cs="Times New Roman"/>
          <w:sz w:val="26"/>
          <w:szCs w:val="26"/>
          <w:lang w:eastAsia="uk-UA"/>
        </w:rPr>
        <w:t> </w:t>
      </w:r>
      <w:r w:rsidRPr="00AD4CA4">
        <w:rPr>
          <w:rFonts w:ascii="Times New Roman" w:eastAsia="Times New Roman" w:hAnsi="Times New Roman" w:cs="Times New Roman"/>
          <w:sz w:val="26"/>
          <w:szCs w:val="26"/>
          <w:lang w:eastAsia="uk-UA"/>
        </w:rPr>
        <w:t>третій етап – виконання практичного завдання зі спеціалізації відповідного суду).</w:t>
      </w:r>
    </w:p>
    <w:p w14:paraId="147EA32B" w14:textId="2C2EABF5" w:rsidR="00030526" w:rsidRPr="00AD4CA4" w:rsidRDefault="00030526" w:rsidP="00030526">
      <w:pPr>
        <w:spacing w:after="0" w:line="240" w:lineRule="auto"/>
        <w:ind w:firstLine="709"/>
        <w:jc w:val="both"/>
        <w:rPr>
          <w:rFonts w:ascii="Times New Roman" w:hAnsi="Times New Roman" w:cs="Times New Roman"/>
          <w:sz w:val="26"/>
          <w:szCs w:val="26"/>
        </w:rPr>
      </w:pPr>
      <w:r w:rsidRPr="00AD4CA4">
        <w:rPr>
          <w:rFonts w:ascii="Times New Roman" w:hAnsi="Times New Roman" w:cs="Times New Roman"/>
          <w:sz w:val="26"/>
          <w:szCs w:val="26"/>
        </w:rPr>
        <w:t xml:space="preserve">Дячук С.І. за результатами першого етапу кваліфікаційного іспиту – </w:t>
      </w:r>
      <w:r w:rsidRPr="00AD4CA4">
        <w:rPr>
          <w:rFonts w:ascii="Times New Roman" w:hAnsi="Times New Roman" w:cs="Times New Roman"/>
          <w:bCs/>
          <w:sz w:val="26"/>
          <w:szCs w:val="26"/>
          <w:shd w:val="clear" w:color="auto" w:fill="FFFFFF"/>
        </w:rPr>
        <w:t xml:space="preserve">тестування загальних знань у сфері права та знань зі спеціалізації апеляційного загального суду (цивільна спеціалізація) </w:t>
      </w:r>
      <w:r w:rsidRPr="00AD4CA4">
        <w:rPr>
          <w:rFonts w:ascii="Times New Roman" w:hAnsi="Times New Roman" w:cs="Times New Roman"/>
          <w:sz w:val="26"/>
          <w:szCs w:val="26"/>
        </w:rPr>
        <w:t xml:space="preserve">набрав </w:t>
      </w:r>
      <w:r w:rsidRPr="00AD4CA4">
        <w:rPr>
          <w:rFonts w:ascii="Times New Roman" w:eastAsia="Times New Roman" w:hAnsi="Times New Roman" w:cs="Times New Roman"/>
          <w:sz w:val="26"/>
          <w:szCs w:val="26"/>
          <w:lang w:eastAsia="uk-UA"/>
        </w:rPr>
        <w:t>143</w:t>
      </w:r>
      <w:r w:rsidRPr="00AD4CA4">
        <w:rPr>
          <w:rFonts w:ascii="Times New Roman" w:hAnsi="Times New Roman" w:cs="Times New Roman"/>
          <w:sz w:val="26"/>
          <w:szCs w:val="26"/>
        </w:rPr>
        <w:t xml:space="preserve"> бал</w:t>
      </w:r>
      <w:r w:rsidR="00B27DAA">
        <w:rPr>
          <w:rFonts w:ascii="Times New Roman" w:hAnsi="Times New Roman" w:cs="Times New Roman"/>
          <w:sz w:val="26"/>
          <w:szCs w:val="26"/>
        </w:rPr>
        <w:t>и</w:t>
      </w:r>
      <w:r w:rsidRPr="00AD4CA4">
        <w:rPr>
          <w:rFonts w:ascii="Times New Roman" w:hAnsi="Times New Roman" w:cs="Times New Roman"/>
          <w:sz w:val="26"/>
          <w:szCs w:val="26"/>
        </w:rPr>
        <w:t xml:space="preserve"> та допущений до другого етапу кваліфікаційного іспиту.</w:t>
      </w:r>
    </w:p>
    <w:p w14:paraId="594674F9" w14:textId="77777777" w:rsidR="00030526" w:rsidRPr="00AD4CA4" w:rsidRDefault="00030526" w:rsidP="00030526">
      <w:pPr>
        <w:spacing w:after="0" w:line="240" w:lineRule="auto"/>
        <w:ind w:firstLine="709"/>
        <w:jc w:val="both"/>
        <w:rPr>
          <w:rFonts w:ascii="Times New Roman" w:eastAsia="Times New Roman" w:hAnsi="Times New Roman" w:cs="Times New Roman"/>
          <w:sz w:val="26"/>
          <w:szCs w:val="26"/>
          <w:lang w:eastAsia="uk-UA"/>
        </w:rPr>
      </w:pPr>
      <w:r w:rsidRPr="00AD4CA4">
        <w:rPr>
          <w:rFonts w:ascii="Times New Roman" w:hAnsi="Times New Roman" w:cs="Times New Roman"/>
          <w:sz w:val="26"/>
          <w:szCs w:val="26"/>
        </w:rPr>
        <w:t xml:space="preserve">За результатами другого етапу кваліфікаційного іспиту – </w:t>
      </w:r>
      <w:r w:rsidRPr="00AD4CA4">
        <w:rPr>
          <w:rFonts w:ascii="Times New Roman" w:hAnsi="Times New Roman" w:cs="Times New Roman"/>
          <w:bCs/>
          <w:sz w:val="26"/>
          <w:szCs w:val="26"/>
          <w:shd w:val="clear" w:color="auto" w:fill="FFFFFF"/>
        </w:rPr>
        <w:t xml:space="preserve">тестування когнітивних здібностей кандидатів на зайняття вакантних посад суддів в апеляційних судах </w:t>
      </w:r>
      <w:r w:rsidRPr="00AD4CA4">
        <w:rPr>
          <w:rFonts w:ascii="Times New Roman" w:hAnsi="Times New Roman" w:cs="Times New Roman"/>
          <w:sz w:val="26"/>
          <w:szCs w:val="26"/>
        </w:rPr>
        <w:t>Дячук С.І. набрав 46,8 бала та допущений до третього етапу кваліфікаційного іспиту.</w:t>
      </w:r>
    </w:p>
    <w:p w14:paraId="7F0251D0" w14:textId="42E839D6" w:rsidR="00030526" w:rsidRPr="00AD4CA4" w:rsidRDefault="00030526" w:rsidP="00030526">
      <w:pPr>
        <w:spacing w:after="0" w:line="240" w:lineRule="auto"/>
        <w:ind w:firstLine="709"/>
        <w:jc w:val="both"/>
        <w:rPr>
          <w:rFonts w:ascii="Times New Roman" w:hAnsi="Times New Roman" w:cs="Times New Roman"/>
          <w:sz w:val="26"/>
          <w:szCs w:val="26"/>
        </w:rPr>
      </w:pPr>
      <w:r w:rsidRPr="00AD4CA4">
        <w:rPr>
          <w:rFonts w:ascii="Times New Roman" w:eastAsia="Times New Roman" w:hAnsi="Times New Roman" w:cs="Times New Roman"/>
          <w:sz w:val="26"/>
          <w:szCs w:val="26"/>
          <w:lang w:eastAsia="uk-UA"/>
        </w:rPr>
        <w:t xml:space="preserve">Рішенням Комісії від 17 квітня 2025 року № 89/зп-25 </w:t>
      </w:r>
      <w:r w:rsidRPr="00AD4CA4">
        <w:rPr>
          <w:rFonts w:ascii="Times New Roman" w:hAnsi="Times New Roman" w:cs="Times New Roman"/>
          <w:sz w:val="26"/>
          <w:szCs w:val="26"/>
        </w:rPr>
        <w:t>затверджено результати третього етапу кваліфікаційного іспиту та загальні результати першого етапу «Складення кваліфікаційного іспиту» кваліфікаційного оцінювання кандидатів на посади суддів апеляційних загальних судів у межах Конкурсу. Визначено, що Дячук</w:t>
      </w:r>
      <w:r w:rsidR="00682643">
        <w:rPr>
          <w:rFonts w:ascii="Times New Roman" w:hAnsi="Times New Roman" w:cs="Times New Roman"/>
          <w:sz w:val="26"/>
          <w:szCs w:val="26"/>
        </w:rPr>
        <w:t> </w:t>
      </w:r>
      <w:r w:rsidRPr="00AD4CA4">
        <w:rPr>
          <w:rFonts w:ascii="Times New Roman" w:hAnsi="Times New Roman" w:cs="Times New Roman"/>
          <w:sz w:val="26"/>
          <w:szCs w:val="26"/>
        </w:rPr>
        <w:t>С.І.</w:t>
      </w:r>
      <w:r w:rsidR="00682643">
        <w:rPr>
          <w:rFonts w:ascii="Times New Roman" w:hAnsi="Times New Roman" w:cs="Times New Roman"/>
          <w:sz w:val="26"/>
          <w:szCs w:val="26"/>
        </w:rPr>
        <w:t> </w:t>
      </w:r>
      <w:r w:rsidRPr="00AD4CA4">
        <w:rPr>
          <w:rFonts w:ascii="Times New Roman" w:hAnsi="Times New Roman" w:cs="Times New Roman"/>
          <w:sz w:val="26"/>
          <w:szCs w:val="26"/>
        </w:rPr>
        <w:t>за виконання практичного завдання з кримінальної спеціалізації апеляційного за</w:t>
      </w:r>
      <w:r w:rsidR="00B27DAA">
        <w:rPr>
          <w:rFonts w:ascii="Times New Roman" w:hAnsi="Times New Roman" w:cs="Times New Roman"/>
          <w:sz w:val="26"/>
          <w:szCs w:val="26"/>
        </w:rPr>
        <w:t>гального суду отримав 131,5 бала</w:t>
      </w:r>
      <w:r w:rsidRPr="00AD4CA4">
        <w:rPr>
          <w:rFonts w:ascii="Times New Roman" w:hAnsi="Times New Roman" w:cs="Times New Roman"/>
          <w:sz w:val="26"/>
          <w:szCs w:val="26"/>
        </w:rPr>
        <w:t xml:space="preserve">. Цим рішенням Дячука С.І. допущено до другого етапу кваліфікаційного оцінювання – «Дослідження досьє та проведення співбесіди». </w:t>
      </w:r>
    </w:p>
    <w:p w14:paraId="1709A535" w14:textId="2343722B" w:rsidR="00030526" w:rsidRPr="00AD4CA4" w:rsidRDefault="00030526" w:rsidP="0003052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Комісії від 14 вересня 2023 року № 94/зп-23, від</w:t>
      </w:r>
      <w:r w:rsidR="00682643">
        <w:rPr>
          <w:rFonts w:ascii="Times New Roman" w:eastAsia="Times New Roman" w:hAnsi="Times New Roman" w:cs="Times New Roman"/>
          <w:sz w:val="26"/>
          <w:szCs w:val="26"/>
          <w:lang w:eastAsia="uk-UA"/>
        </w:rPr>
        <w:t> </w:t>
      </w:r>
      <w:r w:rsidRPr="00AD4CA4">
        <w:rPr>
          <w:rFonts w:ascii="Times New Roman" w:eastAsia="Times New Roman" w:hAnsi="Times New Roman" w:cs="Times New Roman"/>
          <w:sz w:val="26"/>
          <w:szCs w:val="26"/>
          <w:lang w:eastAsia="uk-UA"/>
        </w:rPr>
        <w:t>23</w:t>
      </w:r>
      <w:r w:rsidR="00682643">
        <w:rPr>
          <w:rFonts w:ascii="Times New Roman" w:eastAsia="Times New Roman" w:hAnsi="Times New Roman" w:cs="Times New Roman"/>
          <w:sz w:val="26"/>
          <w:szCs w:val="26"/>
          <w:lang w:eastAsia="uk-UA"/>
        </w:rPr>
        <w:t> </w:t>
      </w:r>
      <w:r w:rsidRPr="00AD4CA4">
        <w:rPr>
          <w:rFonts w:ascii="Times New Roman" w:eastAsia="Times New Roman" w:hAnsi="Times New Roman" w:cs="Times New Roman"/>
          <w:sz w:val="26"/>
          <w:szCs w:val="26"/>
          <w:lang w:eastAsia="uk-UA"/>
        </w:rPr>
        <w:t>листопада</w:t>
      </w:r>
      <w:r w:rsidR="00682643">
        <w:rPr>
          <w:rFonts w:ascii="Times New Roman" w:eastAsia="Times New Roman" w:hAnsi="Times New Roman" w:cs="Times New Roman"/>
          <w:sz w:val="26"/>
          <w:szCs w:val="26"/>
          <w:lang w:eastAsia="uk-UA"/>
        </w:rPr>
        <w:t> </w:t>
      </w:r>
      <w:r w:rsidRPr="00AD4CA4">
        <w:rPr>
          <w:rFonts w:ascii="Times New Roman" w:eastAsia="Times New Roman" w:hAnsi="Times New Roman" w:cs="Times New Roman"/>
          <w:sz w:val="26"/>
          <w:szCs w:val="26"/>
          <w:lang w:eastAsia="uk-UA"/>
        </w:rPr>
        <w:t>2023 року № 145/зп-23.</w:t>
      </w:r>
    </w:p>
    <w:p w14:paraId="6813937B" w14:textId="77777777" w:rsidR="00030526" w:rsidRPr="00AD4CA4" w:rsidRDefault="00030526" w:rsidP="0003052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t xml:space="preserve">Відповідно до пункту 8.2 розділу 8 Положення про порядок складання кваліфікаційного іспиту та методику оцінювання кандидатів, затвердженого рішенням </w:t>
      </w:r>
      <w:r w:rsidRPr="00AD4CA4">
        <w:rPr>
          <w:rFonts w:ascii="Times New Roman" w:eastAsia="Times New Roman" w:hAnsi="Times New Roman" w:cs="Times New Roman"/>
          <w:sz w:val="26"/>
          <w:szCs w:val="26"/>
          <w:lang w:eastAsia="uk-UA"/>
        </w:rPr>
        <w:lastRenderedPageBreak/>
        <w:t>Комісії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520DBC7C" w14:textId="77777777" w:rsidR="00030526" w:rsidRPr="00AD4CA4" w:rsidRDefault="00030526" w:rsidP="00030526">
      <w:pPr>
        <w:spacing w:after="0" w:line="240" w:lineRule="auto"/>
        <w:ind w:firstLine="709"/>
        <w:jc w:val="both"/>
        <w:rPr>
          <w:rFonts w:ascii="Times New Roman" w:hAnsi="Times New Roman" w:cs="Times New Roman"/>
          <w:sz w:val="26"/>
          <w:szCs w:val="26"/>
        </w:rPr>
      </w:pPr>
      <w:r w:rsidRPr="00AD4CA4">
        <w:rPr>
          <w:rFonts w:ascii="Times New Roman" w:hAnsi="Times New Roman" w:cs="Times New Roman"/>
          <w:sz w:val="26"/>
          <w:szCs w:val="26"/>
          <w:shd w:val="clear" w:color="auto" w:fill="FFFFFF"/>
        </w:rPr>
        <w:t xml:space="preserve">Загальний результат Дячука С.І. за критерієм професійної компетентності – </w:t>
      </w:r>
      <w:r w:rsidRPr="00AD4CA4">
        <w:rPr>
          <w:rFonts w:ascii="Times New Roman" w:hAnsi="Times New Roman" w:cs="Times New Roman"/>
          <w:sz w:val="26"/>
          <w:szCs w:val="26"/>
        </w:rPr>
        <w:t xml:space="preserve">361,3 </w:t>
      </w:r>
      <w:r w:rsidRPr="00AD4CA4">
        <w:rPr>
          <w:rFonts w:ascii="Times New Roman" w:hAnsi="Times New Roman" w:cs="Times New Roman"/>
          <w:sz w:val="26"/>
          <w:szCs w:val="26"/>
          <w:shd w:val="clear" w:color="auto" w:fill="FFFFFF"/>
        </w:rPr>
        <w:t>бала із 400 можливих.</w:t>
      </w:r>
    </w:p>
    <w:p w14:paraId="7404C2FA" w14:textId="7C42B60C" w:rsidR="00030526" w:rsidRPr="00AD4CA4" w:rsidRDefault="00030526" w:rsidP="00030526">
      <w:pPr>
        <w:spacing w:after="0" w:line="240" w:lineRule="auto"/>
        <w:ind w:firstLine="709"/>
        <w:contextualSpacing/>
        <w:jc w:val="both"/>
        <w:rPr>
          <w:rFonts w:ascii="ProbaPro" w:eastAsia="Times New Roman" w:hAnsi="ProbaPro" w:cs="Times New Roman"/>
          <w:sz w:val="26"/>
          <w:szCs w:val="26"/>
          <w:lang w:eastAsia="uk-UA"/>
        </w:rPr>
      </w:pPr>
      <w:r w:rsidRPr="00AD4CA4">
        <w:rPr>
          <w:rFonts w:ascii="ProbaPro" w:eastAsia="Times New Roman" w:hAnsi="ProbaPro" w:cs="Times New Roman"/>
          <w:sz w:val="26"/>
          <w:szCs w:val="26"/>
          <w:lang w:eastAsia="uk-UA"/>
        </w:rPr>
        <w:t xml:space="preserve">Рішенням Вищої кваліфікаційної комісії суддів України від 02 липня 2025 року № 127/зп-25 визначено суди, які включаються до другої групи судів на першій стадії </w:t>
      </w:r>
      <w:r w:rsidR="00B27DAA">
        <w:rPr>
          <w:rFonts w:ascii="ProbaPro" w:eastAsia="Times New Roman" w:hAnsi="ProbaPro" w:cs="Times New Roman"/>
          <w:sz w:val="26"/>
          <w:szCs w:val="26"/>
          <w:lang w:eastAsia="uk-UA"/>
        </w:rPr>
        <w:t>К</w:t>
      </w:r>
      <w:r w:rsidRPr="00AD4CA4">
        <w:rPr>
          <w:rFonts w:ascii="ProbaPro" w:eastAsia="Times New Roman" w:hAnsi="ProbaPro" w:cs="Times New Roman"/>
          <w:sz w:val="26"/>
          <w:szCs w:val="26"/>
          <w:lang w:eastAsia="uk-UA"/>
        </w:rPr>
        <w:t>онкурсу, а саме: Дніпровський апеляційний суд, Київський апеляційний суд, Львівський апеляційний суд, Одеський апеляційний суд, Харківський апеляційний суд, Миколаївський апеляційний суд.</w:t>
      </w:r>
    </w:p>
    <w:p w14:paraId="75B8DA2B" w14:textId="77777777" w:rsidR="00030526" w:rsidRPr="00AD4CA4" w:rsidRDefault="00030526" w:rsidP="00030526">
      <w:pPr>
        <w:spacing w:after="0" w:line="240" w:lineRule="auto"/>
        <w:ind w:firstLine="709"/>
        <w:contextualSpacing/>
        <w:jc w:val="both"/>
        <w:rPr>
          <w:rFonts w:ascii="Times New Roman" w:eastAsia="Times New Roman" w:hAnsi="Times New Roman" w:cs="Times New Roman"/>
          <w:sz w:val="26"/>
          <w:szCs w:val="26"/>
          <w:lang w:eastAsia="uk-UA"/>
        </w:rPr>
      </w:pPr>
      <w:r w:rsidRPr="00AD4CA4">
        <w:rPr>
          <w:rFonts w:ascii="ProbaPro" w:eastAsia="Times New Roman" w:hAnsi="ProbaPro" w:cs="Times New Roman"/>
          <w:sz w:val="26"/>
          <w:szCs w:val="26"/>
          <w:lang w:eastAsia="uk-UA"/>
        </w:rPr>
        <w:t>Дячук С.І. надіслав до Комісії заяву про намір претендувати на посаду судді Київського апеляційного суду.</w:t>
      </w:r>
    </w:p>
    <w:p w14:paraId="4F968C72" w14:textId="059B8D0C" w:rsidR="00030526" w:rsidRPr="00AD4CA4" w:rsidRDefault="00030526" w:rsidP="00030526">
      <w:pPr>
        <w:spacing w:after="0" w:line="240" w:lineRule="auto"/>
        <w:ind w:firstLine="709"/>
        <w:contextualSpacing/>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t xml:space="preserve">Згідно з рішенням Комісії від 30 липня 2025 року № 143/зп-25 </w:t>
      </w:r>
      <w:r w:rsidRPr="00AD4CA4">
        <w:rPr>
          <w:rFonts w:ascii="Times New Roman" w:hAnsi="Times New Roman" w:cs="Times New Roman"/>
          <w:sz w:val="26"/>
          <w:szCs w:val="26"/>
          <w:shd w:val="clear" w:color="auto" w:fill="FFFFFF"/>
        </w:rPr>
        <w:t>в межах Конкурсу</w:t>
      </w:r>
      <w:r w:rsidRPr="00AD4CA4">
        <w:rPr>
          <w:rFonts w:ascii="Times New Roman" w:eastAsia="Times New Roman" w:hAnsi="Times New Roman" w:cs="Times New Roman"/>
          <w:sz w:val="26"/>
          <w:szCs w:val="26"/>
          <w:lang w:eastAsia="uk-UA"/>
        </w:rPr>
        <w:t xml:space="preserve"> </w:t>
      </w:r>
      <w:r w:rsidR="006D73E9" w:rsidRPr="00AD4CA4">
        <w:rPr>
          <w:rFonts w:ascii="Times New Roman" w:eastAsia="Times New Roman" w:hAnsi="Times New Roman" w:cs="Times New Roman"/>
          <w:sz w:val="26"/>
          <w:szCs w:val="26"/>
          <w:lang w:eastAsia="uk-UA"/>
        </w:rPr>
        <w:t>з</w:t>
      </w:r>
      <w:r w:rsidR="006D73E9" w:rsidRPr="00AD4CA4">
        <w:rPr>
          <w:rFonts w:ascii="Times New Roman" w:hAnsi="Times New Roman" w:cs="Times New Roman"/>
          <w:sz w:val="26"/>
          <w:szCs w:val="26"/>
          <w:shd w:val="clear" w:color="auto" w:fill="FFFFFF"/>
        </w:rPr>
        <w:t xml:space="preserve">дійснено </w:t>
      </w:r>
      <w:r w:rsidRPr="00AD4CA4">
        <w:rPr>
          <w:rFonts w:ascii="Times New Roman" w:hAnsi="Times New Roman" w:cs="Times New Roman"/>
          <w:sz w:val="26"/>
          <w:szCs w:val="26"/>
          <w:shd w:val="clear" w:color="auto" w:fill="FFFFFF"/>
        </w:rPr>
        <w:t>повторний автоматизований розподіл справ (документів) кандидатів на посади суддів</w:t>
      </w:r>
      <w:r w:rsidRPr="00AD4CA4">
        <w:rPr>
          <w:rFonts w:ascii="Times New Roman" w:eastAsia="Times New Roman" w:hAnsi="Times New Roman" w:cs="Times New Roman"/>
          <w:sz w:val="26"/>
          <w:szCs w:val="26"/>
          <w:lang w:eastAsia="uk-UA"/>
        </w:rPr>
        <w:t xml:space="preserve">. </w:t>
      </w:r>
    </w:p>
    <w:p w14:paraId="5D96CFBF" w14:textId="77777777" w:rsidR="00030526" w:rsidRPr="00AD4CA4" w:rsidRDefault="00030526" w:rsidP="00030526">
      <w:pPr>
        <w:spacing w:after="0" w:line="240" w:lineRule="auto"/>
        <w:ind w:firstLine="709"/>
        <w:contextualSpacing/>
        <w:jc w:val="both"/>
        <w:rPr>
          <w:rFonts w:ascii="Times New Roman" w:hAnsi="Times New Roman" w:cs="Times New Roman"/>
          <w:sz w:val="26"/>
          <w:szCs w:val="26"/>
        </w:rPr>
      </w:pPr>
      <w:r w:rsidRPr="00AD4CA4">
        <w:rPr>
          <w:rFonts w:ascii="Times New Roman" w:hAnsi="Times New Roman" w:cs="Times New Roman"/>
          <w:sz w:val="26"/>
          <w:szCs w:val="26"/>
        </w:rPr>
        <w:t>Розгляд питання щодо проведення другого етапу «Дослідження досьє та проведення співбесіди» кваліфікаційного оцінювання кандидата на посаду судді апеляційного суду Дячука С.І. розподілено члену Комісії Волковій Л.М.</w:t>
      </w:r>
    </w:p>
    <w:p w14:paraId="7DACC686" w14:textId="77777777" w:rsidR="00030526" w:rsidRPr="00AD4CA4" w:rsidRDefault="00030526" w:rsidP="0003052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b/>
          <w:bCs/>
          <w:sz w:val="26"/>
          <w:szCs w:val="26"/>
          <w:lang w:eastAsia="uk-UA"/>
        </w:rPr>
        <w:t>Проведення спеціальної перевірки.</w:t>
      </w:r>
    </w:p>
    <w:p w14:paraId="6848F159" w14:textId="40C7F54F" w:rsidR="00030526" w:rsidRPr="00AD4CA4" w:rsidRDefault="00030526" w:rsidP="00030526">
      <w:pPr>
        <w:spacing w:after="0" w:line="240" w:lineRule="auto"/>
        <w:ind w:firstLine="709"/>
        <w:jc w:val="both"/>
        <w:rPr>
          <w:rFonts w:ascii="Times New Roman" w:hAnsi="Times New Roman" w:cs="Times New Roman"/>
          <w:sz w:val="26"/>
          <w:szCs w:val="26"/>
        </w:rPr>
      </w:pPr>
      <w:r w:rsidRPr="00AD4CA4">
        <w:rPr>
          <w:rFonts w:ascii="Times New Roman" w:hAnsi="Times New Roman" w:cs="Times New Roman"/>
          <w:sz w:val="26"/>
          <w:szCs w:val="26"/>
          <w:shd w:val="clear" w:color="auto" w:fill="FFFFFF"/>
        </w:rPr>
        <w:t>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w:t>
      </w:r>
      <w:r w:rsidR="00682643">
        <w:rPr>
          <w:rFonts w:ascii="Times New Roman" w:hAnsi="Times New Roman" w:cs="Times New Roman"/>
          <w:sz w:val="26"/>
          <w:szCs w:val="26"/>
          <w:shd w:val="clear" w:color="auto" w:fill="FFFFFF"/>
        </w:rPr>
        <w:t> </w:t>
      </w:r>
      <w:r w:rsidRPr="00AD4CA4">
        <w:rPr>
          <w:rFonts w:ascii="Times New Roman" w:hAnsi="Times New Roman" w:cs="Times New Roman"/>
          <w:sz w:val="26"/>
          <w:szCs w:val="26"/>
          <w:shd w:val="clear" w:color="auto" w:fill="FFFFFF"/>
        </w:rPr>
        <w:t>171</w:t>
      </w:r>
      <w:r w:rsidR="00682643">
        <w:rPr>
          <w:rFonts w:ascii="Times New Roman" w:hAnsi="Times New Roman" w:cs="Times New Roman"/>
          <w:sz w:val="26"/>
          <w:szCs w:val="26"/>
          <w:shd w:val="clear" w:color="auto" w:fill="FFFFFF"/>
        </w:rPr>
        <w:t> </w:t>
      </w:r>
      <w:r w:rsidRPr="00AD4CA4">
        <w:rPr>
          <w:rFonts w:ascii="Times New Roman" w:hAnsi="Times New Roman" w:cs="Times New Roman"/>
          <w:sz w:val="26"/>
          <w:szCs w:val="26"/>
          <w:shd w:val="clear" w:color="auto" w:fill="FFFFFF"/>
        </w:rPr>
        <w:t>(у редакції постанови Кабінету Міністрів України від 27 серпня 2022 року №</w:t>
      </w:r>
      <w:r w:rsidR="00682643">
        <w:rPr>
          <w:rFonts w:ascii="Times New Roman" w:hAnsi="Times New Roman" w:cs="Times New Roman"/>
          <w:sz w:val="26"/>
          <w:szCs w:val="26"/>
          <w:shd w:val="clear" w:color="auto" w:fill="FFFFFF"/>
        </w:rPr>
        <w:t> </w:t>
      </w:r>
      <w:r w:rsidRPr="00AD4CA4">
        <w:rPr>
          <w:rFonts w:ascii="Times New Roman" w:hAnsi="Times New Roman" w:cs="Times New Roman"/>
          <w:sz w:val="26"/>
          <w:szCs w:val="26"/>
          <w:shd w:val="clear" w:color="auto" w:fill="FFFFFF"/>
        </w:rPr>
        <w:t>959),</w:t>
      </w:r>
      <w:r w:rsidR="00682643">
        <w:rPr>
          <w:rFonts w:ascii="Times New Roman" w:hAnsi="Times New Roman" w:cs="Times New Roman"/>
          <w:sz w:val="26"/>
          <w:szCs w:val="26"/>
          <w:shd w:val="clear" w:color="auto" w:fill="FFFFFF"/>
        </w:rPr>
        <w:t> </w:t>
      </w:r>
      <w:r w:rsidRPr="00AD4CA4">
        <w:rPr>
          <w:rFonts w:ascii="Times New Roman" w:hAnsi="Times New Roman" w:cs="Times New Roman"/>
          <w:sz w:val="26"/>
          <w:szCs w:val="26"/>
          <w:shd w:val="clear" w:color="auto" w:fill="FFFFFF"/>
        </w:rPr>
        <w:t>Комісією організовано проведення спеціальної перевірки стосовно</w:t>
      </w:r>
      <w:r w:rsidR="00682643">
        <w:rPr>
          <w:rFonts w:ascii="Times New Roman" w:hAnsi="Times New Roman" w:cs="Times New Roman"/>
          <w:sz w:val="26"/>
          <w:szCs w:val="26"/>
          <w:shd w:val="clear" w:color="auto" w:fill="FFFFFF"/>
        </w:rPr>
        <w:t xml:space="preserve"> </w:t>
      </w:r>
      <w:r w:rsidRPr="00AD4CA4">
        <w:rPr>
          <w:rFonts w:ascii="Times New Roman" w:hAnsi="Times New Roman" w:cs="Times New Roman"/>
          <w:sz w:val="26"/>
          <w:szCs w:val="26"/>
          <w:shd w:val="clear" w:color="auto" w:fill="FFFFFF"/>
        </w:rPr>
        <w:t xml:space="preserve"> Дячука</w:t>
      </w:r>
      <w:r w:rsidR="00682643">
        <w:rPr>
          <w:rFonts w:ascii="Times New Roman" w:hAnsi="Times New Roman" w:cs="Times New Roman"/>
          <w:sz w:val="26"/>
          <w:szCs w:val="26"/>
          <w:shd w:val="clear" w:color="auto" w:fill="FFFFFF"/>
        </w:rPr>
        <w:t> </w:t>
      </w:r>
      <w:r w:rsidRPr="00AD4CA4">
        <w:rPr>
          <w:rFonts w:ascii="Times New Roman" w:hAnsi="Times New Roman" w:cs="Times New Roman"/>
          <w:sz w:val="26"/>
          <w:szCs w:val="26"/>
          <w:shd w:val="clear" w:color="auto" w:fill="FFFFFF"/>
        </w:rPr>
        <w:t>С.І.</w:t>
      </w:r>
    </w:p>
    <w:p w14:paraId="515FC81C" w14:textId="77777777" w:rsidR="00030526" w:rsidRPr="00AD4CA4" w:rsidRDefault="00030526" w:rsidP="00030526">
      <w:pPr>
        <w:spacing w:after="0" w:line="240" w:lineRule="auto"/>
        <w:ind w:firstLine="709"/>
        <w:jc w:val="both"/>
        <w:rPr>
          <w:rFonts w:ascii="Times New Roman" w:hAnsi="Times New Roman" w:cs="Times New Roman"/>
          <w:sz w:val="26"/>
          <w:szCs w:val="26"/>
        </w:rPr>
      </w:pPr>
      <w:r w:rsidRPr="00AD4CA4">
        <w:rPr>
          <w:rFonts w:ascii="Times New Roman" w:hAnsi="Times New Roman" w:cs="Times New Roman"/>
          <w:sz w:val="26"/>
          <w:szCs w:val="26"/>
        </w:rPr>
        <w:t>З метою проведення спеціальної перевірки Комісією надіслано запити стосовно кандидата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p>
    <w:p w14:paraId="628CBFC6" w14:textId="01C77D54" w:rsidR="00030526" w:rsidRPr="00AD4CA4" w:rsidRDefault="00030526" w:rsidP="00030526">
      <w:pPr>
        <w:spacing w:after="0" w:line="240" w:lineRule="auto"/>
        <w:ind w:firstLine="709"/>
        <w:jc w:val="both"/>
        <w:rPr>
          <w:rFonts w:ascii="Times New Roman" w:hAnsi="Times New Roman" w:cs="Times New Roman"/>
          <w:sz w:val="26"/>
          <w:szCs w:val="26"/>
        </w:rPr>
      </w:pPr>
      <w:r w:rsidRPr="00AD4CA4">
        <w:rPr>
          <w:rFonts w:ascii="Times New Roman" w:hAnsi="Times New Roman" w:cs="Times New Roman"/>
          <w:sz w:val="26"/>
          <w:szCs w:val="26"/>
        </w:rPr>
        <w:t xml:space="preserve">Відповідно до отриманої </w:t>
      </w:r>
      <w:r w:rsidR="00420CAC">
        <w:rPr>
          <w:rFonts w:ascii="Times New Roman" w:hAnsi="Times New Roman" w:cs="Times New Roman"/>
          <w:sz w:val="26"/>
          <w:szCs w:val="26"/>
        </w:rPr>
        <w:t>з</w:t>
      </w:r>
      <w:r w:rsidRPr="00AD4CA4">
        <w:rPr>
          <w:rFonts w:ascii="Times New Roman" w:hAnsi="Times New Roman" w:cs="Times New Roman"/>
          <w:sz w:val="26"/>
          <w:szCs w:val="26"/>
        </w:rPr>
        <w:t xml:space="preserve"> Національного агентства з питань запобігання корупції інформації за результатами спеціальної перевірки декларації особи, уповноваженої на виконання функцій держави або місцевого самоврядування (далі</w:t>
      </w:r>
      <w:r w:rsidR="00B172DB">
        <w:rPr>
          <w:rFonts w:ascii="Times New Roman" w:hAnsi="Times New Roman" w:cs="Times New Roman"/>
          <w:sz w:val="26"/>
          <w:szCs w:val="26"/>
        </w:rPr>
        <w:t> </w:t>
      </w:r>
      <w:r w:rsidRPr="00AD4CA4">
        <w:rPr>
          <w:rFonts w:ascii="Times New Roman" w:eastAsia="Times New Roman" w:hAnsi="Times New Roman" w:cs="Times New Roman"/>
          <w:sz w:val="26"/>
          <w:szCs w:val="26"/>
          <w:lang w:eastAsia="uk-UA"/>
        </w:rPr>
        <w:t>–</w:t>
      </w:r>
      <w:r w:rsidR="00B172DB">
        <w:rPr>
          <w:rFonts w:ascii="Times New Roman" w:eastAsia="Times New Roman" w:hAnsi="Times New Roman" w:cs="Times New Roman"/>
          <w:sz w:val="26"/>
          <w:szCs w:val="26"/>
          <w:lang w:eastAsia="uk-UA"/>
        </w:rPr>
        <w:t> </w:t>
      </w:r>
      <w:r w:rsidRPr="00AD4CA4">
        <w:rPr>
          <w:rFonts w:ascii="Times New Roman" w:eastAsia="Times New Roman" w:hAnsi="Times New Roman" w:cs="Times New Roman"/>
          <w:sz w:val="26"/>
          <w:szCs w:val="26"/>
          <w:lang w:eastAsia="uk-UA"/>
        </w:rPr>
        <w:t xml:space="preserve">декларація), поданої </w:t>
      </w:r>
      <w:r w:rsidRPr="00AD4CA4">
        <w:rPr>
          <w:rFonts w:ascii="Times New Roman" w:hAnsi="Times New Roman" w:cs="Times New Roman"/>
          <w:sz w:val="26"/>
          <w:szCs w:val="26"/>
        </w:rPr>
        <w:t xml:space="preserve">Дячуком С.І. за 2024 рік, фактів відображення недостовірних відомостей, якщо такі відомості стосуються майна або іншого об’єкта декларування, що має вартість і можуть відрізнятися від достовірних на суму, яка дорівнює або перевищує 100 прожиткових мінімумів для працездатних осіб, установлених на день подання такої декларації, не виявлено. </w:t>
      </w:r>
    </w:p>
    <w:p w14:paraId="4CA5F475" w14:textId="77777777" w:rsidR="00030526" w:rsidRPr="00AD4CA4" w:rsidRDefault="00030526" w:rsidP="00030526">
      <w:pPr>
        <w:spacing w:after="0" w:line="240" w:lineRule="auto"/>
        <w:ind w:firstLine="709"/>
        <w:jc w:val="both"/>
        <w:rPr>
          <w:rFonts w:ascii="Times New Roman" w:hAnsi="Times New Roman" w:cs="Times New Roman"/>
          <w:sz w:val="26"/>
          <w:szCs w:val="26"/>
        </w:rPr>
      </w:pPr>
      <w:r w:rsidRPr="00AD4CA4">
        <w:rPr>
          <w:rFonts w:ascii="Times New Roman" w:hAnsi="Times New Roman" w:cs="Times New Roman"/>
          <w:sz w:val="26"/>
          <w:szCs w:val="26"/>
        </w:rPr>
        <w:t xml:space="preserve">Від інших уповноважених державних органів Комісією не отримано інформації, яка може свідчити про невідповідність Дячука С.І. установленим вимогам до кандидата на посаду судді апеляційного суду. </w:t>
      </w:r>
    </w:p>
    <w:p w14:paraId="15A00B11" w14:textId="77777777" w:rsidR="00030526" w:rsidRPr="00AD4CA4" w:rsidRDefault="00030526" w:rsidP="00030526">
      <w:pPr>
        <w:spacing w:after="0" w:line="240" w:lineRule="auto"/>
        <w:ind w:firstLine="709"/>
        <w:jc w:val="both"/>
        <w:rPr>
          <w:rFonts w:ascii="Times New Roman" w:hAnsi="Times New Roman" w:cs="Times New Roman"/>
          <w:sz w:val="26"/>
          <w:szCs w:val="26"/>
        </w:rPr>
      </w:pPr>
      <w:r w:rsidRPr="00AD4CA4">
        <w:rPr>
          <w:rFonts w:ascii="Times New Roman" w:hAnsi="Times New Roman" w:cs="Times New Roman"/>
          <w:sz w:val="26"/>
          <w:szCs w:val="26"/>
        </w:rPr>
        <w:lastRenderedPageBreak/>
        <w:t>Комісією також перевірено в Єдиному державному реєстрі судових рішень відомості про кандидата на посаду судді на предмет обмеження дієздатності або недієздатності.</w:t>
      </w:r>
    </w:p>
    <w:p w14:paraId="37D5477E" w14:textId="38C1598C" w:rsidR="00030526" w:rsidRPr="00AD4CA4" w:rsidRDefault="00420CAC" w:rsidP="00030526">
      <w:pPr>
        <w:spacing w:after="0" w:line="240" w:lineRule="auto"/>
        <w:ind w:firstLine="709"/>
        <w:jc w:val="both"/>
        <w:rPr>
          <w:rFonts w:ascii="Times New Roman" w:eastAsia="Times New Roman" w:hAnsi="Times New Roman" w:cs="Times New Roman"/>
          <w:b/>
          <w:bCs/>
          <w:sz w:val="26"/>
          <w:szCs w:val="26"/>
          <w:lang w:eastAsia="uk-UA"/>
        </w:rPr>
      </w:pPr>
      <w:r>
        <w:rPr>
          <w:rFonts w:ascii="Times New Roman" w:hAnsi="Times New Roman" w:cs="Times New Roman"/>
          <w:sz w:val="26"/>
          <w:szCs w:val="26"/>
          <w:shd w:val="clear" w:color="auto" w:fill="FFFFFF"/>
        </w:rPr>
        <w:t>З огляду на зазначене</w:t>
      </w:r>
      <w:r w:rsidR="00030526" w:rsidRPr="00AD4CA4">
        <w:rPr>
          <w:rFonts w:ascii="Times New Roman" w:hAnsi="Times New Roman" w:cs="Times New Roman"/>
          <w:sz w:val="26"/>
          <w:szCs w:val="26"/>
          <w:shd w:val="clear" w:color="auto" w:fill="FFFFFF"/>
        </w:rPr>
        <w:t xml:space="preserve"> Комісія дійшла висновку про наявність підстав для встановлення результатів спеціальної перевірки стосовно Дячука С.І.</w:t>
      </w:r>
      <w:r w:rsidR="00030526" w:rsidRPr="00AD4CA4">
        <w:rPr>
          <w:rFonts w:ascii="Times New Roman" w:hAnsi="Times New Roman" w:cs="Times New Roman"/>
          <w:sz w:val="26"/>
          <w:szCs w:val="26"/>
        </w:rPr>
        <w:t>,</w:t>
      </w:r>
      <w:r w:rsidR="00030526" w:rsidRPr="00AD4CA4">
        <w:rPr>
          <w:rFonts w:ascii="Times New Roman" w:hAnsi="Times New Roman" w:cs="Times New Roman"/>
          <w:sz w:val="26"/>
          <w:szCs w:val="26"/>
          <w:shd w:val="clear" w:color="auto" w:fill="FFFFFF"/>
        </w:rPr>
        <w:t xml:space="preserve"> які будуть враховані під час </w:t>
      </w:r>
      <w:r w:rsidR="00030526" w:rsidRPr="00AD4CA4">
        <w:rPr>
          <w:rFonts w:ascii="Times New Roman" w:eastAsia="Times New Roman" w:hAnsi="Times New Roman" w:cs="Times New Roman"/>
          <w:bCs/>
          <w:sz w:val="26"/>
          <w:szCs w:val="26"/>
          <w:lang w:eastAsia="uk-UA"/>
        </w:rPr>
        <w:t>дослідження досьє кандидата на посаду судді та проведення співбесіди.</w:t>
      </w:r>
    </w:p>
    <w:p w14:paraId="0C248F15" w14:textId="77777777" w:rsidR="00030526" w:rsidRPr="00AD4CA4" w:rsidRDefault="00030526" w:rsidP="0003052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b/>
          <w:bCs/>
          <w:sz w:val="26"/>
          <w:szCs w:val="26"/>
          <w:lang w:eastAsia="uk-UA"/>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14:paraId="7191D817" w14:textId="77777777" w:rsidR="00030526" w:rsidRPr="00AD4CA4" w:rsidRDefault="00030526" w:rsidP="00030526">
      <w:pPr>
        <w:spacing w:after="0" w:line="240" w:lineRule="auto"/>
        <w:ind w:firstLine="709"/>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t>Співбесіду з Дячуком С.І.</w:t>
      </w:r>
      <w:r w:rsidRPr="00AD4CA4">
        <w:rPr>
          <w:rFonts w:ascii="Times New Roman" w:hAnsi="Times New Roman" w:cs="Times New Roman"/>
          <w:sz w:val="26"/>
          <w:szCs w:val="26"/>
        </w:rPr>
        <w:t xml:space="preserve"> </w:t>
      </w:r>
      <w:r w:rsidRPr="00AD4CA4">
        <w:rPr>
          <w:rFonts w:ascii="Times New Roman" w:eastAsia="Times New Roman" w:hAnsi="Times New Roman" w:cs="Times New Roman"/>
          <w:sz w:val="26"/>
          <w:szCs w:val="26"/>
          <w:lang w:eastAsia="uk-UA"/>
        </w:rPr>
        <w:t xml:space="preserve">проведено 22 січня 2026 року, під час якої  Комісією послідовно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 </w:t>
      </w:r>
    </w:p>
    <w:p w14:paraId="031BE4CB" w14:textId="77777777" w:rsidR="00030526" w:rsidRPr="00AD4CA4" w:rsidRDefault="00030526" w:rsidP="00030526">
      <w:pPr>
        <w:pStyle w:val="af0"/>
        <w:spacing w:before="0" w:beforeAutospacing="0" w:after="0" w:afterAutospacing="0"/>
        <w:ind w:firstLine="709"/>
        <w:jc w:val="both"/>
        <w:rPr>
          <w:b/>
          <w:sz w:val="26"/>
          <w:szCs w:val="26"/>
          <w:lang w:val="uk-UA"/>
        </w:rPr>
      </w:pPr>
      <w:r w:rsidRPr="00AD4CA4">
        <w:rPr>
          <w:rStyle w:val="af1"/>
          <w:b w:val="0"/>
          <w:sz w:val="26"/>
          <w:szCs w:val="26"/>
          <w:shd w:val="clear" w:color="auto" w:fill="FFFFFF"/>
          <w:lang w:val="uk-UA"/>
        </w:rPr>
        <w:t>Порядок визначення результатів кваліфікаційного оцінювання регламентовано розділом 5 Положення.</w:t>
      </w:r>
    </w:p>
    <w:p w14:paraId="6024EBBA" w14:textId="1929E428" w:rsidR="00030526" w:rsidRPr="00AD4CA4" w:rsidRDefault="00030526" w:rsidP="00030526">
      <w:pPr>
        <w:pStyle w:val="af0"/>
        <w:spacing w:before="0" w:beforeAutospacing="0" w:after="0" w:afterAutospacing="0"/>
        <w:ind w:firstLine="709"/>
        <w:jc w:val="both"/>
        <w:rPr>
          <w:sz w:val="26"/>
          <w:szCs w:val="26"/>
          <w:lang w:val="uk-UA"/>
        </w:rPr>
      </w:pPr>
      <w:r w:rsidRPr="00AD4CA4">
        <w:rPr>
          <w:sz w:val="26"/>
          <w:szCs w:val="26"/>
          <w:lang w:val="uk-UA"/>
        </w:rPr>
        <w:t>Згідно з пунктами 5.1 та 5.2 розділу 5 Положення відповідність судді (кандидата</w:t>
      </w:r>
      <w:r w:rsidR="00B172DB">
        <w:rPr>
          <w:sz w:val="26"/>
          <w:szCs w:val="26"/>
          <w:lang w:val="uk-UA"/>
        </w:rPr>
        <w:t> </w:t>
      </w:r>
      <w:r w:rsidRPr="00AD4CA4">
        <w:rPr>
          <w:sz w:val="26"/>
          <w:szCs w:val="26"/>
          <w:lang w:val="uk-UA"/>
        </w:rPr>
        <w:t>на</w:t>
      </w:r>
      <w:r w:rsidR="00B172DB">
        <w:rPr>
          <w:sz w:val="26"/>
          <w:szCs w:val="26"/>
          <w:lang w:val="uk-UA"/>
        </w:rPr>
        <w:t> </w:t>
      </w:r>
      <w:r w:rsidRPr="00AD4CA4">
        <w:rPr>
          <w:sz w:val="26"/>
          <w:szCs w:val="26"/>
          <w:lang w:val="uk-UA"/>
        </w:rPr>
        <w:t>посаду судді) критеріям кваліфікаційного оцінювання встановлюється членами Комісії шляхом оцінки відповідності визначеним показникам. 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03743051" w14:textId="77777777" w:rsidR="00030526" w:rsidRPr="00AD4CA4" w:rsidRDefault="00030526" w:rsidP="00030526">
      <w:pPr>
        <w:pStyle w:val="af0"/>
        <w:spacing w:before="0" w:beforeAutospacing="0" w:after="0" w:afterAutospacing="0"/>
        <w:ind w:firstLine="709"/>
        <w:jc w:val="both"/>
        <w:rPr>
          <w:sz w:val="26"/>
          <w:szCs w:val="26"/>
          <w:lang w:val="uk-UA"/>
        </w:rPr>
      </w:pPr>
      <w:r w:rsidRPr="00AD4CA4">
        <w:rPr>
          <w:sz w:val="26"/>
          <w:szCs w:val="26"/>
          <w:lang w:val="uk-UA"/>
        </w:rPr>
        <w:t>Відповідно до пункту 5.4 розділу 5 Положення при визначенні результатів кваліфікаційного оцінювання діє принцип автономності, відповідно до якого кваліфікаційне оцінювання може проводитися незалежно від інших проваджень щодо судді (кандидата на посаду судді), а будь-який висновок та/або оцінка національного або міжнародного органу щодо судді (кандидата на посаду судді) не є заздалегідь визначальним та обов’язковим для врахування під час оцінювання відповідності судді (кандидата на посаду судді) критеріям кваліфікаційного оцінювання. Такі висновок та/або оцінка можуть бути враховані під час оцінювання відповідності судді (кандидата на посаду судді) критеріям кваліфікаційного оцінювання.</w:t>
      </w:r>
    </w:p>
    <w:p w14:paraId="1B6E5391" w14:textId="77777777" w:rsidR="00030526" w:rsidRPr="00AD4CA4" w:rsidRDefault="00030526" w:rsidP="00030526">
      <w:pPr>
        <w:pStyle w:val="af0"/>
        <w:spacing w:before="0" w:beforeAutospacing="0" w:after="0" w:afterAutospacing="0"/>
        <w:ind w:firstLine="709"/>
        <w:jc w:val="both"/>
        <w:rPr>
          <w:sz w:val="26"/>
          <w:szCs w:val="26"/>
          <w:lang w:val="uk-UA"/>
        </w:rPr>
      </w:pPr>
      <w:r w:rsidRPr="00AD4CA4">
        <w:rPr>
          <w:sz w:val="26"/>
          <w:szCs w:val="26"/>
          <w:lang w:val="uk-UA"/>
        </w:rPr>
        <w:t xml:space="preserve">Пунктом 5.5 розділу 5 Положення визначено, що суддя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w:t>
      </w:r>
    </w:p>
    <w:p w14:paraId="7288A7BB" w14:textId="77777777" w:rsidR="00030526" w:rsidRPr="00AD4CA4" w:rsidRDefault="00030526" w:rsidP="00030526">
      <w:pPr>
        <w:pStyle w:val="af0"/>
        <w:spacing w:before="0" w:beforeAutospacing="0" w:after="0" w:afterAutospacing="0"/>
        <w:ind w:firstLine="709"/>
        <w:jc w:val="both"/>
        <w:rPr>
          <w:sz w:val="26"/>
          <w:szCs w:val="26"/>
          <w:lang w:val="uk-UA"/>
        </w:rPr>
      </w:pPr>
      <w:r w:rsidRPr="00AD4CA4">
        <w:rPr>
          <w:sz w:val="26"/>
          <w:szCs w:val="26"/>
          <w:lang w:val="uk-UA"/>
        </w:rPr>
        <w:t xml:space="preserve">У випадку, якщо суддя (кандидат на посаду судді) не відповідає одному показнику, такий суддя (кандидат на посаду судді) не відповідає критерію. </w:t>
      </w:r>
    </w:p>
    <w:p w14:paraId="7F97AAC3" w14:textId="77777777" w:rsidR="00030526" w:rsidRPr="00AD4CA4" w:rsidRDefault="00030526" w:rsidP="00030526">
      <w:pPr>
        <w:pStyle w:val="af0"/>
        <w:spacing w:before="0" w:beforeAutospacing="0" w:after="0" w:afterAutospacing="0"/>
        <w:ind w:firstLine="709"/>
        <w:jc w:val="both"/>
        <w:rPr>
          <w:sz w:val="26"/>
          <w:szCs w:val="26"/>
          <w:lang w:val="uk-UA"/>
        </w:rPr>
      </w:pPr>
      <w:r w:rsidRPr="00AD4CA4">
        <w:rPr>
          <w:sz w:val="26"/>
          <w:szCs w:val="26"/>
          <w:lang w:val="uk-UA"/>
        </w:rPr>
        <w:t>Суддя (кандидат на посаду судді) 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критерій за результатами їх оцінювання на етапі «Дослідження досьє та проведення співбесіди».</w:t>
      </w:r>
    </w:p>
    <w:p w14:paraId="787F0887" w14:textId="77777777" w:rsidR="00030526" w:rsidRPr="00AD4CA4" w:rsidRDefault="00030526" w:rsidP="00030526">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b/>
          <w:bCs/>
          <w:sz w:val="26"/>
          <w:szCs w:val="26"/>
          <w:lang w:eastAsia="uk-UA"/>
        </w:rPr>
        <w:t>Оцінювання відповідності кандидата за критерієм особистої  компетентності.</w:t>
      </w:r>
    </w:p>
    <w:p w14:paraId="3C770F77" w14:textId="77777777" w:rsidR="00030526" w:rsidRPr="00AD4CA4" w:rsidRDefault="00030526" w:rsidP="00030526">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3E991BC7" w14:textId="0B235CB4" w:rsidR="00030526" w:rsidRPr="00AD4CA4" w:rsidRDefault="00030526" w:rsidP="00030526">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lastRenderedPageBreak/>
        <w:t>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w:t>
      </w:r>
      <w:r w:rsidR="00080A08">
        <w:rPr>
          <w:rFonts w:ascii="Times New Roman" w:eastAsia="Times New Roman" w:hAnsi="Times New Roman" w:cs="Times New Roman"/>
          <w:sz w:val="26"/>
          <w:szCs w:val="26"/>
          <w:lang w:eastAsia="uk-UA"/>
        </w:rPr>
        <w:t xml:space="preserve"> </w:t>
      </w:r>
      <w:r w:rsidRPr="00AD4CA4">
        <w:rPr>
          <w:rFonts w:ascii="Times New Roman" w:eastAsia="Times New Roman" w:hAnsi="Times New Roman" w:cs="Times New Roman"/>
          <w:sz w:val="26"/>
          <w:szCs w:val="26"/>
          <w:lang w:eastAsia="uk-UA"/>
        </w:rPr>
        <w:t>додаткових</w:t>
      </w:r>
      <w:r w:rsidR="00B172DB">
        <w:rPr>
          <w:rFonts w:ascii="Times New Roman" w:eastAsia="Times New Roman" w:hAnsi="Times New Roman" w:cs="Times New Roman"/>
          <w:sz w:val="26"/>
          <w:szCs w:val="26"/>
          <w:lang w:eastAsia="uk-UA"/>
        </w:rPr>
        <w:t> </w:t>
      </w:r>
      <w:r w:rsidRPr="00AD4CA4">
        <w:rPr>
          <w:rFonts w:ascii="Times New Roman" w:eastAsia="Times New Roman" w:hAnsi="Times New Roman" w:cs="Times New Roman"/>
          <w:sz w:val="26"/>
          <w:szCs w:val="26"/>
          <w:lang w:eastAsia="uk-UA"/>
        </w:rPr>
        <w:t>/</w:t>
      </w:r>
      <w:r w:rsidR="00B172DB">
        <w:rPr>
          <w:rFonts w:ascii="Times New Roman" w:eastAsia="Times New Roman" w:hAnsi="Times New Roman" w:cs="Times New Roman"/>
          <w:sz w:val="26"/>
          <w:szCs w:val="26"/>
          <w:lang w:eastAsia="uk-UA"/>
        </w:rPr>
        <w:t> </w:t>
      </w:r>
      <w:r w:rsidRPr="00AD4CA4">
        <w:rPr>
          <w:rFonts w:ascii="Times New Roman" w:eastAsia="Times New Roman" w:hAnsi="Times New Roman" w:cs="Times New Roman"/>
          <w:sz w:val="26"/>
          <w:szCs w:val="26"/>
          <w:lang w:eastAsia="uk-UA"/>
        </w:rPr>
        <w:t>понаднормових, зусиль для їх вчасного прийняття замість того, щоб обґрунтовувати відтермінування зовнішніми чинниками.</w:t>
      </w:r>
    </w:p>
    <w:p w14:paraId="12CB6914" w14:textId="77777777" w:rsidR="00030526" w:rsidRPr="00AD4CA4" w:rsidRDefault="00030526" w:rsidP="00030526">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208AD831" w14:textId="77777777" w:rsidR="00030526" w:rsidRPr="00AD4CA4" w:rsidRDefault="00030526" w:rsidP="0003052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t>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 (пункт 2.7 розділу 2 Положення).</w:t>
      </w:r>
    </w:p>
    <w:p w14:paraId="0994A4EC" w14:textId="77777777" w:rsidR="00030526" w:rsidRPr="00AD4CA4" w:rsidRDefault="00030526" w:rsidP="00030526">
      <w:pPr>
        <w:spacing w:after="0" w:line="240" w:lineRule="auto"/>
        <w:ind w:firstLine="709"/>
        <w:jc w:val="both"/>
        <w:rPr>
          <w:rFonts w:ascii="Times New Roman" w:hAnsi="Times New Roman" w:cs="Times New Roman"/>
          <w:sz w:val="26"/>
          <w:szCs w:val="26"/>
          <w:shd w:val="clear" w:color="auto" w:fill="FFFFFF"/>
        </w:rPr>
      </w:pPr>
      <w:r w:rsidRPr="00AD4CA4">
        <w:rPr>
          <w:rFonts w:ascii="Times New Roman" w:eastAsia="Times New Roman" w:hAnsi="Times New Roman" w:cs="Times New Roman"/>
          <w:sz w:val="26"/>
          <w:szCs w:val="26"/>
          <w:lang w:eastAsia="uk-UA"/>
        </w:rPr>
        <w:t>У пункті 5.6 розділу 5 Положення в</w:t>
      </w:r>
      <w:r w:rsidRPr="00AD4CA4">
        <w:rPr>
          <w:rFonts w:ascii="Times New Roman" w:hAnsi="Times New Roman" w:cs="Times New Roman"/>
          <w:sz w:val="26"/>
          <w:szCs w:val="26"/>
          <w:shd w:val="clear" w:color="auto" w:fill="FFFFFF"/>
        </w:rPr>
        <w:t>ага критерію особистої компетентності та її показників визначена таким чином: особиста компетентність – 50 балів, з яких: рішучість та відповідальність – 25 балів; безперервний розвиток – 25 балів.</w:t>
      </w:r>
    </w:p>
    <w:p w14:paraId="2687B266" w14:textId="77777777" w:rsidR="00030526" w:rsidRPr="00AD4CA4" w:rsidRDefault="00030526" w:rsidP="00030526">
      <w:pPr>
        <w:pStyle w:val="rtejustify"/>
        <w:shd w:val="clear" w:color="auto" w:fill="FFFFFF"/>
        <w:spacing w:before="0" w:beforeAutospacing="0" w:after="0" w:afterAutospacing="0"/>
        <w:ind w:firstLine="709"/>
        <w:jc w:val="both"/>
        <w:rPr>
          <w:sz w:val="26"/>
          <w:szCs w:val="26"/>
          <w:lang w:val="uk-UA"/>
        </w:rPr>
      </w:pPr>
      <w:r w:rsidRPr="00AD4CA4">
        <w:rPr>
          <w:sz w:val="26"/>
          <w:szCs w:val="26"/>
          <w:lang w:val="uk-UA"/>
        </w:rPr>
        <w:t>Комісія відзначає, що Положення підкреслює принцип особистої відповідальності кандидата за подання повної, достовірної та переконливої інформації про його відповідність встановленим критеріям.</w:t>
      </w:r>
    </w:p>
    <w:p w14:paraId="3ED3C387" w14:textId="77777777" w:rsidR="00030526" w:rsidRPr="00AD4CA4" w:rsidRDefault="00030526" w:rsidP="00030526">
      <w:pPr>
        <w:pStyle w:val="rtejustify"/>
        <w:shd w:val="clear" w:color="auto" w:fill="FFFFFF"/>
        <w:spacing w:before="0" w:beforeAutospacing="0" w:after="0" w:afterAutospacing="0"/>
        <w:ind w:firstLine="709"/>
        <w:jc w:val="both"/>
        <w:rPr>
          <w:sz w:val="26"/>
          <w:szCs w:val="26"/>
          <w:lang w:val="uk-UA"/>
        </w:rPr>
      </w:pPr>
      <w:r w:rsidRPr="00AD4CA4">
        <w:rPr>
          <w:sz w:val="26"/>
          <w:szCs w:val="26"/>
          <w:lang w:val="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5D00EF07" w14:textId="77777777" w:rsidR="00030526" w:rsidRPr="00AD4CA4" w:rsidRDefault="00030526" w:rsidP="00030526">
      <w:pPr>
        <w:pStyle w:val="rtejustify"/>
        <w:shd w:val="clear" w:color="auto" w:fill="FFFFFF"/>
        <w:spacing w:before="0" w:beforeAutospacing="0" w:after="0" w:afterAutospacing="0"/>
        <w:ind w:firstLine="709"/>
        <w:jc w:val="both"/>
        <w:rPr>
          <w:sz w:val="26"/>
          <w:szCs w:val="26"/>
          <w:lang w:val="uk-UA"/>
        </w:rPr>
      </w:pPr>
      <w:r w:rsidRPr="00AD4CA4">
        <w:rPr>
          <w:sz w:val="26"/>
          <w:szCs w:val="26"/>
          <w:lang w:val="uk-UA"/>
        </w:rPr>
        <w:t>Таким чином, при оцінці особистої компетентності важлива роль відводиться активній участі кандидата в підтвердженні своєї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07DEC958" w14:textId="77777777" w:rsidR="00030526" w:rsidRPr="00AD4CA4" w:rsidRDefault="00030526" w:rsidP="00030526">
      <w:pPr>
        <w:pStyle w:val="rtejustify"/>
        <w:shd w:val="clear" w:color="auto" w:fill="FFFFFF"/>
        <w:spacing w:before="0" w:beforeAutospacing="0" w:after="0" w:afterAutospacing="0"/>
        <w:ind w:firstLine="709"/>
        <w:jc w:val="both"/>
        <w:rPr>
          <w:sz w:val="26"/>
          <w:szCs w:val="26"/>
          <w:lang w:val="uk-UA"/>
        </w:rPr>
      </w:pPr>
      <w:r w:rsidRPr="00AD4CA4">
        <w:rPr>
          <w:sz w:val="26"/>
          <w:szCs w:val="26"/>
          <w:lang w:val="uk-UA"/>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чи здатен кандидат до самостійного прийняття рішень у складних обставинах, чи готовий нести персональну відповідальність за наслідки своєї професійної діяльності, а також рівень його усвідомлення потреби у постійному вдосконаленні знань, навичок і професійних якостей.</w:t>
      </w:r>
    </w:p>
    <w:p w14:paraId="08DEFABB" w14:textId="77777777" w:rsidR="00030526" w:rsidRPr="00AD4CA4" w:rsidRDefault="00030526" w:rsidP="00030526">
      <w:pPr>
        <w:pStyle w:val="rtejustify"/>
        <w:shd w:val="clear" w:color="auto" w:fill="FFFFFF"/>
        <w:spacing w:before="0" w:beforeAutospacing="0" w:after="0" w:afterAutospacing="0"/>
        <w:ind w:firstLine="709"/>
        <w:jc w:val="both"/>
        <w:rPr>
          <w:sz w:val="26"/>
          <w:szCs w:val="26"/>
          <w:lang w:val="uk-UA"/>
        </w:rPr>
      </w:pPr>
      <w:r w:rsidRPr="00AD4CA4">
        <w:rPr>
          <w:sz w:val="26"/>
          <w:szCs w:val="26"/>
          <w:lang w:val="uk-UA"/>
        </w:rPr>
        <w:lastRenderedPageBreak/>
        <w:t>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які підтверджують відповідність показникам особистої компетентності.</w:t>
      </w:r>
    </w:p>
    <w:p w14:paraId="6D458F87" w14:textId="77777777" w:rsidR="00030526" w:rsidRPr="00AD4CA4" w:rsidRDefault="00030526" w:rsidP="00030526">
      <w:pPr>
        <w:pStyle w:val="rtejustify"/>
        <w:shd w:val="clear" w:color="auto" w:fill="FFFFFF"/>
        <w:spacing w:before="0" w:beforeAutospacing="0" w:after="0" w:afterAutospacing="0"/>
        <w:ind w:firstLine="709"/>
        <w:jc w:val="both"/>
        <w:rPr>
          <w:sz w:val="26"/>
          <w:szCs w:val="26"/>
          <w:shd w:val="clear" w:color="auto" w:fill="FFFFFF"/>
          <w:lang w:val="uk-UA"/>
        </w:rPr>
      </w:pPr>
      <w:r w:rsidRPr="00AD4CA4">
        <w:rPr>
          <w:sz w:val="26"/>
          <w:szCs w:val="26"/>
          <w:lang w:val="uk-UA"/>
        </w:rPr>
        <w:t xml:space="preserve">Саме під час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w:t>
      </w:r>
    </w:p>
    <w:p w14:paraId="20A025B5" w14:textId="77777777" w:rsidR="00030526" w:rsidRPr="00AD4CA4" w:rsidRDefault="00030526" w:rsidP="0003052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t xml:space="preserve">Комісія звернулась до </w:t>
      </w:r>
      <w:r w:rsidRPr="00AD4CA4">
        <w:rPr>
          <w:rFonts w:ascii="Times New Roman" w:hAnsi="Times New Roman" w:cs="Times New Roman"/>
          <w:sz w:val="26"/>
          <w:szCs w:val="26"/>
        </w:rPr>
        <w:t xml:space="preserve">Дячука С.І. </w:t>
      </w:r>
      <w:r w:rsidRPr="00AD4CA4">
        <w:rPr>
          <w:rFonts w:ascii="Times New Roman" w:eastAsia="Times New Roman" w:hAnsi="Times New Roman" w:cs="Times New Roman"/>
          <w:sz w:val="26"/>
          <w:szCs w:val="26"/>
          <w:lang w:eastAsia="uk-UA"/>
        </w:rPr>
        <w:t>із запитом, у якому запропонувала надати для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(згідно із затвердженим опитувальником).</w:t>
      </w:r>
    </w:p>
    <w:p w14:paraId="3AD34761" w14:textId="77777777" w:rsidR="00030526" w:rsidRPr="00AD4CA4" w:rsidRDefault="00030526" w:rsidP="0003052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AD4CA4">
        <w:rPr>
          <w:rFonts w:ascii="Times New Roman" w:hAnsi="Times New Roman" w:cs="Times New Roman"/>
          <w:sz w:val="26"/>
          <w:szCs w:val="26"/>
        </w:rPr>
        <w:t xml:space="preserve">Дячук С.І. </w:t>
      </w:r>
      <w:r w:rsidRPr="00AD4CA4">
        <w:rPr>
          <w:rFonts w:ascii="Times New Roman" w:eastAsia="Times New Roman" w:hAnsi="Times New Roman" w:cs="Times New Roman"/>
          <w:sz w:val="26"/>
          <w:szCs w:val="26"/>
          <w:lang w:eastAsia="uk-UA"/>
        </w:rPr>
        <w:t xml:space="preserve">надіслав до Комісії інформацію (пояснення), яка, на його думку, підтверджує відповідність показникам критерію особистої компетентності: «Рішучість та відповідальність», «Безперервний розвиток», а також показникам критерію соціальної компетентності: «Ефективна комунікація», «Ефективна взаємодія», «Стійкість мотивації», «Емоційна стійкість». </w:t>
      </w:r>
    </w:p>
    <w:p w14:paraId="566617AC" w14:textId="39410859" w:rsidR="00030526" w:rsidRPr="00AD4CA4" w:rsidRDefault="00030526" w:rsidP="00030526">
      <w:pPr>
        <w:pStyle w:val="rtejustify"/>
        <w:shd w:val="clear" w:color="auto" w:fill="FFFFFF"/>
        <w:spacing w:before="0" w:beforeAutospacing="0" w:after="0" w:afterAutospacing="0"/>
        <w:ind w:firstLine="709"/>
        <w:contextualSpacing/>
        <w:jc w:val="both"/>
        <w:rPr>
          <w:sz w:val="26"/>
          <w:szCs w:val="26"/>
          <w:lang w:val="uk-UA" w:eastAsia="uk-UA"/>
        </w:rPr>
      </w:pPr>
      <w:r w:rsidRPr="00AD4CA4">
        <w:rPr>
          <w:sz w:val="26"/>
          <w:szCs w:val="26"/>
          <w:lang w:val="uk-UA" w:eastAsia="uk-UA"/>
        </w:rPr>
        <w:t xml:space="preserve">Дослідивши </w:t>
      </w:r>
      <w:r>
        <w:rPr>
          <w:sz w:val="26"/>
          <w:szCs w:val="26"/>
          <w:lang w:val="uk-UA" w:eastAsia="uk-UA"/>
        </w:rPr>
        <w:t xml:space="preserve">досьє, </w:t>
      </w:r>
      <w:r w:rsidRPr="00AD4CA4">
        <w:rPr>
          <w:sz w:val="26"/>
          <w:szCs w:val="26"/>
          <w:lang w:val="uk-UA" w:eastAsia="uk-UA"/>
        </w:rPr>
        <w:t>письмові пояснення кандидата щодо відповідності критерію особистої компетентності за показник</w:t>
      </w:r>
      <w:r w:rsidR="00080A08">
        <w:rPr>
          <w:sz w:val="26"/>
          <w:szCs w:val="26"/>
          <w:lang w:val="uk-UA" w:eastAsia="uk-UA"/>
        </w:rPr>
        <w:t>ом</w:t>
      </w:r>
      <w:r w:rsidRPr="00AD4CA4">
        <w:rPr>
          <w:sz w:val="26"/>
          <w:szCs w:val="26"/>
          <w:lang w:val="uk-UA" w:eastAsia="uk-UA"/>
        </w:rPr>
        <w:t xml:space="preserve"> рішучості та відповідальності, системно проаналізувавши відповіді, озвучені ним під час співбесіди, Комісія дійшла таких висновків.</w:t>
      </w:r>
    </w:p>
    <w:p w14:paraId="25A70D9C" w14:textId="761D4D73" w:rsidR="00030526" w:rsidRPr="00AD4CA4" w:rsidRDefault="00030526" w:rsidP="00030526">
      <w:pPr>
        <w:pStyle w:val="rtejustify"/>
        <w:spacing w:before="0" w:beforeAutospacing="0" w:after="0" w:afterAutospacing="0"/>
        <w:ind w:firstLine="709"/>
        <w:contextualSpacing/>
        <w:jc w:val="both"/>
        <w:rPr>
          <w:sz w:val="26"/>
          <w:szCs w:val="26"/>
          <w:lang w:val="uk-UA" w:eastAsia="uk-UA"/>
        </w:rPr>
      </w:pPr>
      <w:r w:rsidRPr="00AD4CA4">
        <w:rPr>
          <w:sz w:val="26"/>
          <w:szCs w:val="26"/>
          <w:lang w:val="uk-UA" w:eastAsia="uk-UA"/>
        </w:rPr>
        <w:t xml:space="preserve">Згідно з письмовими поясненнями підтвердженням своєї відповідності критерію особистої компетентності за показниками рішучості та відповідальності кандидат вважає багаторічну бездоганну військову службу у Збройних Силах України на офіцерських керівних посадах, яка повсякденно вимагала рішучості та чіткої усвідомленості під час прийняття рішень. </w:t>
      </w:r>
      <w:r w:rsidR="00080A08">
        <w:rPr>
          <w:sz w:val="26"/>
          <w:szCs w:val="26"/>
          <w:lang w:val="uk-UA" w:eastAsia="uk-UA"/>
        </w:rPr>
        <w:t>К</w:t>
      </w:r>
      <w:r w:rsidRPr="00AD4CA4">
        <w:rPr>
          <w:sz w:val="26"/>
          <w:szCs w:val="26"/>
          <w:lang w:val="uk-UA" w:eastAsia="uk-UA"/>
        </w:rPr>
        <w:t xml:space="preserve">андидат </w:t>
      </w:r>
      <w:r w:rsidR="00080A08">
        <w:rPr>
          <w:sz w:val="26"/>
          <w:szCs w:val="26"/>
          <w:lang w:val="uk-UA" w:eastAsia="uk-UA"/>
        </w:rPr>
        <w:t xml:space="preserve">також </w:t>
      </w:r>
      <w:r w:rsidRPr="00AD4CA4">
        <w:rPr>
          <w:sz w:val="26"/>
          <w:szCs w:val="26"/>
          <w:lang w:val="uk-UA" w:eastAsia="uk-UA"/>
        </w:rPr>
        <w:t xml:space="preserve">підкреслив факт своєї багаторічної діяльності на посаді судді, під час якої він намагався сумлінно та високопрофесійно здійснювати свої обв'язки, не допускати порушення процесуальних строків розгляду судових справ. Ухвалені ним судові рішення у багатьох випадках формували судову практику та впливали на правопорядок у певних сферах. </w:t>
      </w:r>
    </w:p>
    <w:p w14:paraId="14C1D146" w14:textId="71088A4A" w:rsidR="00030526" w:rsidRPr="00AD4CA4" w:rsidRDefault="00030526" w:rsidP="00030526">
      <w:pPr>
        <w:pStyle w:val="rtejustify"/>
        <w:spacing w:before="0" w:beforeAutospacing="0" w:after="0" w:afterAutospacing="0"/>
        <w:ind w:firstLine="709"/>
        <w:contextualSpacing/>
        <w:jc w:val="both"/>
        <w:rPr>
          <w:sz w:val="26"/>
          <w:szCs w:val="26"/>
          <w:lang w:val="uk-UA" w:eastAsia="uk-UA"/>
        </w:rPr>
      </w:pPr>
      <w:r>
        <w:rPr>
          <w:sz w:val="26"/>
          <w:szCs w:val="26"/>
          <w:lang w:val="uk-UA" w:eastAsia="uk-UA"/>
        </w:rPr>
        <w:t>У ході</w:t>
      </w:r>
      <w:r w:rsidRPr="00AD4CA4">
        <w:rPr>
          <w:sz w:val="26"/>
          <w:szCs w:val="26"/>
          <w:lang w:val="uk-UA" w:eastAsia="uk-UA"/>
        </w:rPr>
        <w:t xml:space="preserve"> співбесіди кандидат зазначив, що </w:t>
      </w:r>
      <w:r w:rsidR="001F12F5">
        <w:rPr>
          <w:sz w:val="26"/>
          <w:szCs w:val="26"/>
          <w:lang w:val="uk-UA" w:eastAsia="uk-UA"/>
        </w:rPr>
        <w:t>в</w:t>
      </w:r>
      <w:r w:rsidRPr="00AD4CA4">
        <w:rPr>
          <w:sz w:val="26"/>
          <w:szCs w:val="26"/>
          <w:lang w:val="uk-UA" w:eastAsia="uk-UA"/>
        </w:rPr>
        <w:t xml:space="preserve"> його розумінні під відповідальністю слід розуміти уміння приймати усвідомлені та зважені рішення, доводити усі розпочаті справи до свого логічного завершення незалежно від рівня їх складності. Кандидат підкреслив, що намагається не уникати складних ситуацій та не перекладати відповідальність на інших. </w:t>
      </w:r>
    </w:p>
    <w:p w14:paraId="6A86155D" w14:textId="3D00344B" w:rsidR="00030526" w:rsidRPr="00AD4CA4" w:rsidRDefault="00030526" w:rsidP="00030526">
      <w:pPr>
        <w:pStyle w:val="rtejustify"/>
        <w:shd w:val="clear" w:color="auto" w:fill="FFFFFF"/>
        <w:spacing w:before="0" w:beforeAutospacing="0" w:after="0" w:afterAutospacing="0"/>
        <w:ind w:firstLine="709"/>
        <w:contextualSpacing/>
        <w:jc w:val="both"/>
        <w:rPr>
          <w:b/>
          <w:bCs/>
          <w:sz w:val="26"/>
          <w:szCs w:val="26"/>
          <w:shd w:val="clear" w:color="auto" w:fill="FFFFFF"/>
          <w:lang w:val="uk-UA"/>
        </w:rPr>
      </w:pPr>
      <w:r w:rsidRPr="00DE3E86">
        <w:rPr>
          <w:sz w:val="26"/>
          <w:szCs w:val="26"/>
          <w:shd w:val="clear" w:color="auto" w:fill="FFFFFF"/>
          <w:lang w:val="uk-UA"/>
        </w:rPr>
        <w:t xml:space="preserve">Під час дослідження питання відповідності кандидата критерію особистої компетентності </w:t>
      </w:r>
      <w:r w:rsidRPr="00DE3E86">
        <w:rPr>
          <w:sz w:val="26"/>
          <w:szCs w:val="26"/>
          <w:lang w:val="uk-UA" w:eastAsia="uk-UA"/>
        </w:rPr>
        <w:t xml:space="preserve">за показником рішучість та відповідальність Комісією, з-поміж іншого, </w:t>
      </w:r>
      <w:r w:rsidRPr="00DE3E86">
        <w:rPr>
          <w:sz w:val="26"/>
          <w:szCs w:val="26"/>
          <w:shd w:val="clear" w:color="auto" w:fill="FFFFFF"/>
          <w:lang w:val="uk-UA"/>
        </w:rPr>
        <w:t xml:space="preserve">обговорено ситуацію, пов’язану зі складенням протоколу про вчинення адміністративного правопорушення стосовно </w:t>
      </w:r>
      <w:r w:rsidRPr="00DE3E86">
        <w:rPr>
          <w:color w:val="000000"/>
          <w:sz w:val="26"/>
          <w:szCs w:val="26"/>
          <w:lang w:val="uk-UA"/>
        </w:rPr>
        <w:t>Дячука С.І.</w:t>
      </w:r>
    </w:p>
    <w:p w14:paraId="34EE6DB2" w14:textId="21F70DEE" w:rsidR="00030526" w:rsidRPr="00AD4CA4" w:rsidRDefault="00030526" w:rsidP="00030526">
      <w:pPr>
        <w:pStyle w:val="rtejustify"/>
        <w:shd w:val="clear" w:color="auto" w:fill="FFFFFF"/>
        <w:spacing w:before="0" w:beforeAutospacing="0" w:after="0" w:afterAutospacing="0"/>
        <w:ind w:firstLine="709"/>
        <w:contextualSpacing/>
        <w:jc w:val="both"/>
        <w:rPr>
          <w:color w:val="000000"/>
          <w:sz w:val="26"/>
          <w:szCs w:val="26"/>
          <w:lang w:val="uk-UA"/>
        </w:rPr>
      </w:pPr>
      <w:r w:rsidRPr="00AD4CA4">
        <w:rPr>
          <w:sz w:val="26"/>
          <w:szCs w:val="26"/>
          <w:shd w:val="clear" w:color="auto" w:fill="FFFFFF"/>
          <w:lang w:val="uk-UA"/>
        </w:rPr>
        <w:t>Так, Комісією встановлено, що н</w:t>
      </w:r>
      <w:r w:rsidRPr="00AD4CA4">
        <w:rPr>
          <w:sz w:val="26"/>
          <w:szCs w:val="26"/>
          <w:lang w:val="uk-UA" w:eastAsia="uk-UA"/>
        </w:rPr>
        <w:t>а розгляді Шевченківського районного суду міста Києва перебували матеріали</w:t>
      </w:r>
      <w:r w:rsidRPr="00AD4CA4">
        <w:rPr>
          <w:color w:val="000000"/>
          <w:sz w:val="26"/>
          <w:szCs w:val="26"/>
          <w:lang w:val="uk-UA"/>
        </w:rPr>
        <w:t xml:space="preserve">, які надійшли з Управління патрульної служби в місті Києві Міністерства внутрішніх справ України, </w:t>
      </w:r>
      <w:r w:rsidRPr="00AD4CA4">
        <w:rPr>
          <w:sz w:val="26"/>
          <w:szCs w:val="26"/>
          <w:shd w:val="clear" w:color="auto" w:fill="FFFFFF"/>
          <w:lang w:val="uk-UA"/>
        </w:rPr>
        <w:t xml:space="preserve">про притягнення </w:t>
      </w:r>
      <w:r w:rsidRPr="00AD4CA4">
        <w:rPr>
          <w:color w:val="000000"/>
          <w:sz w:val="26"/>
          <w:szCs w:val="26"/>
          <w:lang w:val="uk-UA"/>
        </w:rPr>
        <w:t xml:space="preserve">до адміністративної відповідальності Дячука С.І. за частиною першою </w:t>
      </w:r>
      <w:hyperlink r:id="rId9" w:anchor="982897" w:tgtFrame="_blank" w:tooltip="Кодекс України про адміністративні правопорушення; нормативно-правовий акт № 8073-X від 07.12.1984" w:history="1">
        <w:r w:rsidRPr="00AD4CA4">
          <w:rPr>
            <w:rStyle w:val="af"/>
            <w:color w:val="000000"/>
            <w:sz w:val="26"/>
            <w:szCs w:val="26"/>
            <w:u w:val="none"/>
            <w:lang w:val="uk-UA"/>
          </w:rPr>
          <w:t xml:space="preserve">статті 130 Кодексу України про адміністративні правопорушення (далі </w:t>
        </w:r>
        <w:r w:rsidRPr="00AD4CA4">
          <w:rPr>
            <w:sz w:val="26"/>
            <w:szCs w:val="26"/>
            <w:shd w:val="clear" w:color="auto" w:fill="FFFFFF"/>
            <w:lang w:val="uk-UA"/>
          </w:rPr>
          <w:t>–</w:t>
        </w:r>
        <w:r w:rsidRPr="00AD4CA4">
          <w:rPr>
            <w:rStyle w:val="af"/>
            <w:color w:val="000000"/>
            <w:sz w:val="26"/>
            <w:szCs w:val="26"/>
            <w:u w:val="none"/>
            <w:lang w:val="uk-UA"/>
          </w:rPr>
          <w:t xml:space="preserve"> КУпАП</w:t>
        </w:r>
      </w:hyperlink>
      <w:r w:rsidRPr="00AD4CA4">
        <w:rPr>
          <w:rStyle w:val="af"/>
          <w:color w:val="000000"/>
          <w:sz w:val="26"/>
          <w:szCs w:val="26"/>
          <w:u w:val="none"/>
          <w:lang w:val="uk-UA"/>
        </w:rPr>
        <w:t>)</w:t>
      </w:r>
      <w:r w:rsidRPr="00AD4CA4">
        <w:rPr>
          <w:color w:val="000000"/>
          <w:sz w:val="26"/>
          <w:szCs w:val="26"/>
          <w:lang w:val="uk-UA"/>
        </w:rPr>
        <w:t>.</w:t>
      </w:r>
    </w:p>
    <w:p w14:paraId="39F3287F" w14:textId="7D4181EB" w:rsidR="00030526" w:rsidRPr="00AD4CA4" w:rsidRDefault="00030526" w:rsidP="00030526">
      <w:pPr>
        <w:pStyle w:val="rtejustify"/>
        <w:shd w:val="clear" w:color="auto" w:fill="FFFFFF"/>
        <w:spacing w:before="0" w:beforeAutospacing="0" w:after="0" w:afterAutospacing="0"/>
        <w:ind w:firstLine="709"/>
        <w:contextualSpacing/>
        <w:jc w:val="both"/>
        <w:rPr>
          <w:color w:val="000000"/>
          <w:sz w:val="26"/>
          <w:szCs w:val="26"/>
          <w:lang w:val="uk-UA"/>
        </w:rPr>
      </w:pPr>
      <w:r w:rsidRPr="00AD4CA4">
        <w:rPr>
          <w:color w:val="000000"/>
          <w:sz w:val="26"/>
          <w:szCs w:val="26"/>
          <w:lang w:val="uk-UA"/>
        </w:rPr>
        <w:t xml:space="preserve">Постановою </w:t>
      </w:r>
      <w:r w:rsidRPr="00AD4CA4">
        <w:rPr>
          <w:sz w:val="26"/>
          <w:szCs w:val="26"/>
          <w:lang w:val="uk-UA" w:eastAsia="uk-UA"/>
        </w:rPr>
        <w:t>Шевченківського районного суду міста Києва</w:t>
      </w:r>
      <w:r w:rsidRPr="00AD4CA4">
        <w:rPr>
          <w:color w:val="000000"/>
          <w:sz w:val="26"/>
          <w:szCs w:val="26"/>
          <w:lang w:val="uk-UA"/>
        </w:rPr>
        <w:t xml:space="preserve"> від 20 травня 2016</w:t>
      </w:r>
      <w:r w:rsidR="00B172DB">
        <w:rPr>
          <w:color w:val="000000"/>
          <w:sz w:val="26"/>
          <w:szCs w:val="26"/>
          <w:lang w:val="uk-UA"/>
        </w:rPr>
        <w:t> </w:t>
      </w:r>
      <w:r w:rsidRPr="00AD4CA4">
        <w:rPr>
          <w:color w:val="000000"/>
          <w:sz w:val="26"/>
          <w:szCs w:val="26"/>
          <w:lang w:val="uk-UA"/>
        </w:rPr>
        <w:t>року</w:t>
      </w:r>
      <w:r w:rsidR="00B172DB">
        <w:rPr>
          <w:color w:val="000000"/>
          <w:sz w:val="26"/>
          <w:szCs w:val="26"/>
          <w:lang w:val="uk-UA"/>
        </w:rPr>
        <w:t> </w:t>
      </w:r>
      <w:r w:rsidRPr="00AD4CA4">
        <w:rPr>
          <w:color w:val="000000"/>
          <w:sz w:val="26"/>
          <w:szCs w:val="26"/>
          <w:lang w:val="uk-UA"/>
        </w:rPr>
        <w:t>у</w:t>
      </w:r>
      <w:r w:rsidR="00B172DB">
        <w:rPr>
          <w:color w:val="000000"/>
          <w:sz w:val="26"/>
          <w:szCs w:val="26"/>
          <w:lang w:val="uk-UA"/>
        </w:rPr>
        <w:t> </w:t>
      </w:r>
      <w:r w:rsidRPr="00AD4CA4">
        <w:rPr>
          <w:sz w:val="26"/>
          <w:szCs w:val="26"/>
          <w:lang w:val="uk-UA" w:eastAsia="uk-UA"/>
        </w:rPr>
        <w:t xml:space="preserve">справі № </w:t>
      </w:r>
      <w:r w:rsidRPr="00AD4CA4">
        <w:rPr>
          <w:sz w:val="26"/>
          <w:szCs w:val="26"/>
          <w:shd w:val="clear" w:color="auto" w:fill="FFFFFF"/>
          <w:lang w:val="uk-UA"/>
        </w:rPr>
        <w:t>761/17520/16 п</w:t>
      </w:r>
      <w:r w:rsidRPr="00AD4CA4">
        <w:rPr>
          <w:color w:val="000000"/>
          <w:sz w:val="26"/>
          <w:szCs w:val="26"/>
          <w:lang w:val="uk-UA"/>
        </w:rPr>
        <w:t xml:space="preserve">ровадження у справі про притягнення Дячука С.І. до адміністративної відповідальності закрито на підставі пункту 1 частини першої </w:t>
      </w:r>
      <w:hyperlink r:id="rId10" w:anchor="2802" w:tgtFrame="_blank" w:tooltip="Кодекс України про адміністративні правопорушення; нормативно-правовий акт № 8073-X від 07.12.1984" w:history="1">
        <w:r w:rsidRPr="00AD4CA4">
          <w:rPr>
            <w:rStyle w:val="af"/>
            <w:color w:val="000000"/>
            <w:sz w:val="26"/>
            <w:szCs w:val="26"/>
            <w:u w:val="none"/>
            <w:lang w:val="uk-UA"/>
          </w:rPr>
          <w:t>статті 247 КУпАП</w:t>
        </w:r>
      </w:hyperlink>
      <w:r w:rsidRPr="00AD4CA4">
        <w:rPr>
          <w:color w:val="000000"/>
          <w:sz w:val="26"/>
          <w:szCs w:val="26"/>
          <w:lang w:val="uk-UA"/>
        </w:rPr>
        <w:t xml:space="preserve"> у зв’язку з відсутністю в його діях складу адміністративного правопорушення.</w:t>
      </w:r>
    </w:p>
    <w:p w14:paraId="40655A04" w14:textId="72C9F9BE" w:rsidR="00030526" w:rsidRPr="00AD4CA4" w:rsidRDefault="00030526" w:rsidP="00030526">
      <w:pPr>
        <w:pStyle w:val="rtejustify"/>
        <w:spacing w:before="0" w:beforeAutospacing="0" w:after="0" w:afterAutospacing="0"/>
        <w:ind w:firstLine="709"/>
        <w:contextualSpacing/>
        <w:jc w:val="both"/>
        <w:rPr>
          <w:color w:val="000000"/>
          <w:sz w:val="26"/>
          <w:szCs w:val="26"/>
          <w:lang w:val="uk-UA"/>
        </w:rPr>
      </w:pPr>
      <w:r w:rsidRPr="00AD4CA4">
        <w:rPr>
          <w:color w:val="000000"/>
          <w:sz w:val="26"/>
          <w:szCs w:val="26"/>
          <w:lang w:val="uk-UA"/>
        </w:rPr>
        <w:t>Згідно з обставинами вказаної справи, відповідно до протоколу про адміністративне правопорушення від 07 травня 2016 року серії АП2 № 466132</w:t>
      </w:r>
      <w:r>
        <w:rPr>
          <w:color w:val="000000"/>
          <w:sz w:val="26"/>
          <w:szCs w:val="26"/>
          <w:lang w:val="uk-UA"/>
        </w:rPr>
        <w:t xml:space="preserve"> </w:t>
      </w:r>
      <w:r w:rsidRPr="00AD4CA4">
        <w:rPr>
          <w:color w:val="000000"/>
          <w:sz w:val="26"/>
          <w:szCs w:val="26"/>
          <w:lang w:val="uk-UA"/>
        </w:rPr>
        <w:t>Дячук</w:t>
      </w:r>
      <w:r w:rsidR="00B172DB">
        <w:rPr>
          <w:color w:val="000000"/>
          <w:sz w:val="26"/>
          <w:szCs w:val="26"/>
          <w:lang w:val="uk-UA"/>
        </w:rPr>
        <w:t> </w:t>
      </w:r>
      <w:r w:rsidRPr="00AD4CA4">
        <w:rPr>
          <w:color w:val="000000"/>
          <w:sz w:val="26"/>
          <w:szCs w:val="26"/>
          <w:lang w:val="uk-UA"/>
        </w:rPr>
        <w:t>С.</w:t>
      </w:r>
      <w:r w:rsidR="001D7683">
        <w:rPr>
          <w:color w:val="000000"/>
          <w:sz w:val="26"/>
          <w:szCs w:val="26"/>
          <w:lang w:val="uk-UA"/>
        </w:rPr>
        <w:t>І.</w:t>
      </w:r>
      <w:r w:rsidR="00B172DB">
        <w:rPr>
          <w:color w:val="000000"/>
          <w:sz w:val="26"/>
          <w:szCs w:val="26"/>
          <w:lang w:val="uk-UA"/>
        </w:rPr>
        <w:t> </w:t>
      </w:r>
      <w:r w:rsidR="001D7683">
        <w:rPr>
          <w:color w:val="000000"/>
          <w:sz w:val="26"/>
          <w:szCs w:val="26"/>
          <w:lang w:val="uk-UA"/>
        </w:rPr>
        <w:t>07</w:t>
      </w:r>
      <w:r w:rsidR="00B172DB">
        <w:rPr>
          <w:color w:val="000000"/>
          <w:sz w:val="26"/>
          <w:szCs w:val="26"/>
          <w:lang w:val="uk-UA"/>
        </w:rPr>
        <w:t> </w:t>
      </w:r>
      <w:r w:rsidR="001D7683">
        <w:rPr>
          <w:color w:val="000000"/>
          <w:sz w:val="26"/>
          <w:szCs w:val="26"/>
          <w:lang w:val="uk-UA"/>
        </w:rPr>
        <w:t>травня 2016 року о 03 год</w:t>
      </w:r>
      <w:r w:rsidRPr="00AD4CA4">
        <w:rPr>
          <w:color w:val="000000"/>
          <w:sz w:val="26"/>
          <w:szCs w:val="26"/>
          <w:lang w:val="uk-UA"/>
        </w:rPr>
        <w:t xml:space="preserve"> </w:t>
      </w:r>
      <w:r w:rsidR="001D7683">
        <w:rPr>
          <w:color w:val="000000"/>
          <w:sz w:val="26"/>
          <w:szCs w:val="26"/>
          <w:lang w:val="uk-UA"/>
        </w:rPr>
        <w:t>15 хв</w:t>
      </w:r>
      <w:r w:rsidRPr="00AD4CA4">
        <w:rPr>
          <w:color w:val="000000"/>
          <w:sz w:val="26"/>
          <w:szCs w:val="26"/>
          <w:lang w:val="uk-UA"/>
        </w:rPr>
        <w:t xml:space="preserve"> у місті Києві, керуючи автомобілем </w:t>
      </w:r>
      <w:r w:rsidRPr="00AD4CA4">
        <w:rPr>
          <w:rFonts w:eastAsiaTheme="minorHAnsi"/>
          <w:color w:val="000000"/>
          <w:sz w:val="26"/>
          <w:szCs w:val="26"/>
          <w:lang w:val="uk-UA"/>
        </w:rPr>
        <w:t>«Volkswagen»,</w:t>
      </w:r>
      <w:r w:rsidRPr="00AD4CA4">
        <w:rPr>
          <w:color w:val="000000"/>
          <w:sz w:val="26"/>
          <w:szCs w:val="26"/>
          <w:lang w:val="uk-UA"/>
        </w:rPr>
        <w:t xml:space="preserve"> порушив вимоги пункту 8.7.3 «е» Правил дорожнього руху, затверджених Постановою Кабінету Міністрів України </w:t>
      </w:r>
      <w:r w:rsidRPr="00AD4CA4">
        <w:rPr>
          <w:sz w:val="26"/>
          <w:szCs w:val="26"/>
          <w:lang w:val="uk-UA"/>
        </w:rPr>
        <w:t xml:space="preserve">від 10 жовтня 2001 року № 1306 (далі </w:t>
      </w:r>
      <w:r w:rsidRPr="00AD4CA4">
        <w:rPr>
          <w:sz w:val="26"/>
          <w:szCs w:val="26"/>
          <w:shd w:val="clear" w:color="auto" w:fill="FFFFFF"/>
          <w:lang w:val="uk-UA"/>
        </w:rPr>
        <w:t>– ПДР</w:t>
      </w:r>
      <w:r w:rsidRPr="00AD4CA4">
        <w:rPr>
          <w:sz w:val="26"/>
          <w:szCs w:val="26"/>
          <w:lang w:val="uk-UA"/>
        </w:rPr>
        <w:t>)</w:t>
      </w:r>
      <w:r w:rsidRPr="00AD4CA4">
        <w:rPr>
          <w:color w:val="000000"/>
          <w:sz w:val="26"/>
          <w:szCs w:val="26"/>
          <w:lang w:val="uk-UA"/>
        </w:rPr>
        <w:t xml:space="preserve">, та керував з ознаками алкогольного сп’яніння. Водій відмовився від огляду на стан алкогольного сп’яніння у присутності двох свідків, чим порушив вимоги пункту 2.5 </w:t>
      </w:r>
      <w:hyperlink r:id="rId11" w:anchor="21" w:tgtFrame="_blank" w:tooltip="Про Правила дорожнього руху; нормативно-правовий акт № 1306 від 10.10.2001" w:history="1">
        <w:r w:rsidRPr="00AD4CA4">
          <w:rPr>
            <w:rStyle w:val="af"/>
            <w:color w:val="000000"/>
            <w:sz w:val="26"/>
            <w:szCs w:val="26"/>
            <w:u w:val="none"/>
            <w:lang w:val="uk-UA"/>
          </w:rPr>
          <w:t>ПДР</w:t>
        </w:r>
      </w:hyperlink>
      <w:r w:rsidRPr="00AD4CA4">
        <w:rPr>
          <w:color w:val="000000"/>
          <w:sz w:val="26"/>
          <w:szCs w:val="26"/>
          <w:lang w:val="uk-UA"/>
        </w:rPr>
        <w:t>, за що передбачена відповідальність згідно з частиною першою</w:t>
      </w:r>
      <w:r w:rsidR="001D7683">
        <w:rPr>
          <w:color w:val="000000"/>
          <w:sz w:val="26"/>
          <w:szCs w:val="26"/>
          <w:lang w:val="uk-UA"/>
        </w:rPr>
        <w:t xml:space="preserve"> </w:t>
      </w:r>
      <w:hyperlink r:id="rId12" w:anchor="982897" w:tgtFrame="_blank" w:tooltip="Кодекс України про адміністративні правопорушення; нормативно-правовий акт № 8073-X від 07.12.1984" w:history="1">
        <w:r w:rsidRPr="00AD4CA4">
          <w:rPr>
            <w:rStyle w:val="af"/>
            <w:color w:val="000000"/>
            <w:sz w:val="26"/>
            <w:szCs w:val="26"/>
            <w:u w:val="none"/>
            <w:lang w:val="uk-UA"/>
          </w:rPr>
          <w:t>статті</w:t>
        </w:r>
        <w:r w:rsidR="00D32D77">
          <w:rPr>
            <w:rStyle w:val="af"/>
            <w:color w:val="000000"/>
            <w:sz w:val="26"/>
            <w:szCs w:val="26"/>
            <w:u w:val="none"/>
            <w:lang w:val="uk-UA"/>
          </w:rPr>
          <w:t> </w:t>
        </w:r>
        <w:r w:rsidRPr="00AD4CA4">
          <w:rPr>
            <w:rStyle w:val="af"/>
            <w:color w:val="000000"/>
            <w:sz w:val="26"/>
            <w:szCs w:val="26"/>
            <w:u w:val="none"/>
            <w:lang w:val="uk-UA"/>
          </w:rPr>
          <w:t>130</w:t>
        </w:r>
        <w:r w:rsidR="00D32D77">
          <w:rPr>
            <w:rStyle w:val="af"/>
            <w:color w:val="000000"/>
            <w:sz w:val="26"/>
            <w:szCs w:val="26"/>
            <w:u w:val="none"/>
            <w:lang w:val="uk-UA"/>
          </w:rPr>
          <w:t> </w:t>
        </w:r>
        <w:r w:rsidRPr="00AD4CA4">
          <w:rPr>
            <w:rStyle w:val="af"/>
            <w:color w:val="000000"/>
            <w:sz w:val="26"/>
            <w:szCs w:val="26"/>
            <w:u w:val="none"/>
            <w:lang w:val="uk-UA"/>
          </w:rPr>
          <w:t>К</w:t>
        </w:r>
        <w:r w:rsidR="00AB69E3">
          <w:rPr>
            <w:rStyle w:val="af"/>
            <w:color w:val="000000"/>
            <w:sz w:val="26"/>
            <w:szCs w:val="26"/>
            <w:u w:val="none"/>
            <w:lang w:val="uk-UA"/>
          </w:rPr>
          <w:t>У</w:t>
        </w:r>
        <w:r w:rsidRPr="00AD4CA4">
          <w:rPr>
            <w:rStyle w:val="af"/>
            <w:color w:val="000000"/>
            <w:sz w:val="26"/>
            <w:szCs w:val="26"/>
            <w:u w:val="none"/>
            <w:lang w:val="uk-UA"/>
          </w:rPr>
          <w:t>пАП</w:t>
        </w:r>
      </w:hyperlink>
      <w:r w:rsidRPr="00AD4CA4">
        <w:rPr>
          <w:color w:val="000000"/>
          <w:sz w:val="26"/>
          <w:szCs w:val="26"/>
          <w:lang w:val="uk-UA"/>
        </w:rPr>
        <w:t>.</w:t>
      </w:r>
    </w:p>
    <w:p w14:paraId="0B3B290B" w14:textId="7C961B04" w:rsidR="00030526" w:rsidRPr="00AD4CA4" w:rsidRDefault="00030526" w:rsidP="00030526">
      <w:pPr>
        <w:pStyle w:val="rtejustify"/>
        <w:spacing w:before="0" w:beforeAutospacing="0" w:after="0" w:afterAutospacing="0"/>
        <w:ind w:firstLine="709"/>
        <w:contextualSpacing/>
        <w:jc w:val="both"/>
        <w:rPr>
          <w:color w:val="000000"/>
          <w:sz w:val="26"/>
          <w:szCs w:val="26"/>
          <w:lang w:val="uk-UA"/>
        </w:rPr>
      </w:pPr>
      <w:r w:rsidRPr="00AD4CA4">
        <w:rPr>
          <w:color w:val="000000"/>
          <w:sz w:val="26"/>
          <w:szCs w:val="26"/>
          <w:lang w:val="uk-UA"/>
        </w:rPr>
        <w:t xml:space="preserve">У судовому засіданні Дячук С.І. вину у вчиненому правопорушенні заперечив та вказав на те, що у день та час, зазначені у протоколі про адміністративне правопорушення, він не перебував за кермом свого автомобіля </w:t>
      </w:r>
      <w:r w:rsidRPr="00AD4CA4">
        <w:rPr>
          <w:rFonts w:eastAsiaTheme="minorHAnsi"/>
          <w:color w:val="000000"/>
          <w:sz w:val="26"/>
          <w:szCs w:val="26"/>
          <w:lang w:val="uk-UA"/>
        </w:rPr>
        <w:t>«Volkswagen»,</w:t>
      </w:r>
      <w:r w:rsidRPr="00AD4CA4">
        <w:rPr>
          <w:color w:val="000000"/>
          <w:sz w:val="26"/>
          <w:szCs w:val="26"/>
          <w:lang w:val="uk-UA"/>
        </w:rPr>
        <w:t xml:space="preserve"> </w:t>
      </w:r>
      <w:r w:rsidR="00AB69E3">
        <w:rPr>
          <w:color w:val="000000"/>
          <w:sz w:val="26"/>
          <w:szCs w:val="26"/>
          <w:lang w:val="uk-UA"/>
        </w:rPr>
        <w:t>був</w:t>
      </w:r>
      <w:r w:rsidRPr="00AD4CA4">
        <w:rPr>
          <w:color w:val="000000"/>
          <w:sz w:val="26"/>
          <w:szCs w:val="26"/>
          <w:lang w:val="uk-UA"/>
        </w:rPr>
        <w:t xml:space="preserve"> на пасажирському сидінні, а автомобілем керувала його знайома. Зазначив, що працівники патрульної служби зупинили його автомобіль під час руху та почали вимагати </w:t>
      </w:r>
      <w:r>
        <w:rPr>
          <w:color w:val="000000"/>
          <w:sz w:val="26"/>
          <w:szCs w:val="26"/>
          <w:lang w:val="uk-UA"/>
        </w:rPr>
        <w:t>від нього</w:t>
      </w:r>
      <w:r w:rsidRPr="00AD4CA4">
        <w:rPr>
          <w:color w:val="000000"/>
          <w:sz w:val="26"/>
          <w:szCs w:val="26"/>
          <w:lang w:val="uk-UA"/>
        </w:rPr>
        <w:t xml:space="preserve"> пройти тест на стан сп’яніння, посилаючись на те, що він є власником транспортного засобу. Вимогу правоохоронних органів Дячук С.І. не виконав, стверджуючи, що він не був за кермом автомобіля, про що міститься відмітка у протоколі.</w:t>
      </w:r>
      <w:r>
        <w:rPr>
          <w:color w:val="000000"/>
          <w:sz w:val="26"/>
          <w:szCs w:val="26"/>
          <w:lang w:val="uk-UA"/>
        </w:rPr>
        <w:t xml:space="preserve"> Його знайома </w:t>
      </w:r>
      <w:r w:rsidRPr="00AD4CA4">
        <w:rPr>
          <w:color w:val="000000"/>
          <w:sz w:val="26"/>
          <w:szCs w:val="26"/>
          <w:lang w:val="uk-UA"/>
        </w:rPr>
        <w:t>звернулась до працівників патрульної служби з підстав проходження тесту на стан сп’яніння, однак їй було відмовлено.</w:t>
      </w:r>
    </w:p>
    <w:p w14:paraId="77A23973" w14:textId="696508E5" w:rsidR="00030526" w:rsidRPr="00AD4CA4" w:rsidRDefault="00030526" w:rsidP="00030526">
      <w:pPr>
        <w:pStyle w:val="rtejustify"/>
        <w:spacing w:before="0" w:beforeAutospacing="0" w:after="0" w:afterAutospacing="0"/>
        <w:ind w:firstLine="709"/>
        <w:contextualSpacing/>
        <w:jc w:val="both"/>
        <w:rPr>
          <w:color w:val="000000"/>
          <w:sz w:val="26"/>
          <w:szCs w:val="26"/>
          <w:lang w:val="uk-UA"/>
        </w:rPr>
      </w:pPr>
      <w:r>
        <w:rPr>
          <w:color w:val="000000"/>
          <w:sz w:val="26"/>
          <w:szCs w:val="26"/>
          <w:lang w:val="uk-UA"/>
        </w:rPr>
        <w:t>З тексту постанови суду встановлено, що свідок</w:t>
      </w:r>
      <w:r w:rsidRPr="00AD4CA4">
        <w:rPr>
          <w:color w:val="000000"/>
          <w:sz w:val="26"/>
          <w:szCs w:val="26"/>
          <w:lang w:val="uk-UA"/>
        </w:rPr>
        <w:t xml:space="preserve"> надала в судовому засіданні показання. Зазначила, що 07 травня 2016 року вночі вона на прохання Дячука С.І. керувала його автомобілем «</w:t>
      </w:r>
      <w:r w:rsidRPr="00AD4CA4">
        <w:rPr>
          <w:rFonts w:eastAsiaTheme="minorHAnsi"/>
          <w:color w:val="000000"/>
          <w:sz w:val="26"/>
          <w:szCs w:val="26"/>
          <w:lang w:val="uk-UA"/>
        </w:rPr>
        <w:t>Volkswagen</w:t>
      </w:r>
      <w:r w:rsidRPr="00AD4CA4">
        <w:rPr>
          <w:color w:val="000000"/>
          <w:sz w:val="26"/>
          <w:szCs w:val="26"/>
          <w:lang w:val="uk-UA"/>
        </w:rPr>
        <w:t xml:space="preserve">», а він у той час </w:t>
      </w:r>
      <w:r w:rsidR="009F3BB3">
        <w:rPr>
          <w:color w:val="000000"/>
          <w:sz w:val="26"/>
          <w:szCs w:val="26"/>
          <w:lang w:val="uk-UA"/>
        </w:rPr>
        <w:t>перебував</w:t>
      </w:r>
      <w:r w:rsidRPr="00AD4CA4">
        <w:rPr>
          <w:color w:val="000000"/>
          <w:sz w:val="26"/>
          <w:szCs w:val="26"/>
          <w:lang w:val="uk-UA"/>
        </w:rPr>
        <w:t xml:space="preserve"> на пасажирському сидінні. Під час руху автомобіль було зупинено працівниками поліції з тих підстав, що вона здійснила проїзд перехрестя на червоне світло світлофора.</w:t>
      </w:r>
      <w:r>
        <w:rPr>
          <w:color w:val="000000"/>
          <w:sz w:val="26"/>
          <w:szCs w:val="26"/>
          <w:lang w:val="uk-UA"/>
        </w:rPr>
        <w:t xml:space="preserve"> Дячук С.І.</w:t>
      </w:r>
      <w:r w:rsidR="007207F5">
        <w:rPr>
          <w:color w:val="000000"/>
          <w:sz w:val="26"/>
          <w:szCs w:val="26"/>
          <w:lang w:val="uk-UA"/>
        </w:rPr>
        <w:t xml:space="preserve"> з метою уникнення суперечки</w:t>
      </w:r>
      <w:r w:rsidRPr="00AD4CA4">
        <w:rPr>
          <w:color w:val="000000"/>
          <w:sz w:val="26"/>
          <w:szCs w:val="26"/>
          <w:lang w:val="uk-UA"/>
        </w:rPr>
        <w:t xml:space="preserve"> погодився на складення протоколу та сплату штрафу за вказане порушення як власник автомобіля, незважаючи на те, що твердження поліцейських не відповідали дійсності. Після складення протоколу про адміністративне правопорушення Дячук С.І. з ним ознайомився та виявив, що </w:t>
      </w:r>
      <w:r w:rsidR="007207F5">
        <w:rPr>
          <w:color w:val="000000"/>
          <w:sz w:val="26"/>
          <w:szCs w:val="26"/>
          <w:lang w:val="uk-UA"/>
        </w:rPr>
        <w:t>в</w:t>
      </w:r>
      <w:r w:rsidRPr="00AD4CA4">
        <w:rPr>
          <w:color w:val="000000"/>
          <w:sz w:val="26"/>
          <w:szCs w:val="26"/>
          <w:lang w:val="uk-UA"/>
        </w:rPr>
        <w:t xml:space="preserve"> ньому не зазначено місце вчинення правопорушення, на що звернув увагу поліцейського. Поліцейський запропонував Дячуку С.І. пройти тест на стан сп’яніння, однак він відмовився, оскільки не керував автомобілем. Свідок також </w:t>
      </w:r>
      <w:r w:rsidR="007207F5">
        <w:rPr>
          <w:color w:val="000000"/>
          <w:sz w:val="26"/>
          <w:szCs w:val="26"/>
          <w:lang w:val="uk-UA"/>
        </w:rPr>
        <w:t>вказала</w:t>
      </w:r>
      <w:r w:rsidRPr="00AD4CA4">
        <w:rPr>
          <w:color w:val="000000"/>
          <w:sz w:val="26"/>
          <w:szCs w:val="26"/>
          <w:lang w:val="uk-UA"/>
        </w:rPr>
        <w:t xml:space="preserve">, що вона наполягала на тому, щоб їй дали змогу пройти тест на стан алкогольного сп’яніння, оскільки вона керувала автомобілем, однак їй було відмовлено. Зазначила, що протокол за </w:t>
      </w:r>
      <w:hyperlink r:id="rId13" w:anchor="982897" w:tgtFrame="_blank" w:tooltip="Кодекс України про адміністративні правопорушення; нормативно-правовий акт № 8073-X від 07.12.1984" w:history="1">
        <w:r w:rsidRPr="00AD4CA4">
          <w:rPr>
            <w:rStyle w:val="af"/>
            <w:color w:val="000000"/>
            <w:sz w:val="26"/>
            <w:szCs w:val="26"/>
            <w:u w:val="none"/>
            <w:lang w:val="uk-UA"/>
          </w:rPr>
          <w:t>статтею 130 КУпАП</w:t>
        </w:r>
      </w:hyperlink>
      <w:r w:rsidRPr="00AD4CA4">
        <w:rPr>
          <w:color w:val="000000"/>
          <w:sz w:val="26"/>
          <w:szCs w:val="26"/>
          <w:lang w:val="uk-UA"/>
        </w:rPr>
        <w:t xml:space="preserve"> складено стосовно </w:t>
      </w:r>
      <w:r>
        <w:rPr>
          <w:color w:val="000000"/>
          <w:sz w:val="26"/>
          <w:szCs w:val="26"/>
          <w:lang w:val="uk-UA"/>
        </w:rPr>
        <w:t xml:space="preserve"> </w:t>
      </w:r>
      <w:r w:rsidRPr="00AD4CA4">
        <w:rPr>
          <w:color w:val="000000"/>
          <w:sz w:val="26"/>
          <w:szCs w:val="26"/>
          <w:lang w:val="uk-UA"/>
        </w:rPr>
        <w:t>Дячука С.І. з тих підстав, що він є власником автомобіля.</w:t>
      </w:r>
    </w:p>
    <w:p w14:paraId="2582E24C" w14:textId="12BE8EDE" w:rsidR="00030526" w:rsidRPr="00AD4CA4" w:rsidRDefault="00030526" w:rsidP="00030526">
      <w:pPr>
        <w:pStyle w:val="af0"/>
        <w:spacing w:before="0" w:beforeAutospacing="0" w:after="0" w:afterAutospacing="0"/>
        <w:ind w:firstLine="709"/>
        <w:jc w:val="both"/>
        <w:rPr>
          <w:sz w:val="26"/>
          <w:szCs w:val="26"/>
          <w:lang w:val="uk-UA"/>
        </w:rPr>
      </w:pPr>
      <w:r w:rsidRPr="00AD4CA4">
        <w:rPr>
          <w:sz w:val="26"/>
          <w:szCs w:val="26"/>
          <w:shd w:val="clear" w:color="auto" w:fill="FFFFFF"/>
          <w:lang w:val="uk-UA"/>
        </w:rPr>
        <w:t>Закриваючи п</w:t>
      </w:r>
      <w:r w:rsidRPr="00AD4CA4">
        <w:rPr>
          <w:color w:val="000000"/>
          <w:sz w:val="26"/>
          <w:szCs w:val="26"/>
          <w:lang w:val="uk-UA"/>
        </w:rPr>
        <w:t>ровадження у справі про притягнення Дячука С.І. до адміністративної відповідальності суд виходив з того, що</w:t>
      </w:r>
      <w:r w:rsidR="003F0244">
        <w:rPr>
          <w:sz w:val="26"/>
          <w:szCs w:val="26"/>
          <w:lang w:val="uk-UA"/>
        </w:rPr>
        <w:t xml:space="preserve"> матеріали справи не містять</w:t>
      </w:r>
      <w:r w:rsidRPr="00AD4CA4">
        <w:rPr>
          <w:sz w:val="26"/>
          <w:szCs w:val="26"/>
          <w:lang w:val="uk-UA"/>
        </w:rPr>
        <w:t xml:space="preserve"> достатніх доказів того, що Дячук С.І. керував транспортним засобом з ознаками алкогольного сп</w:t>
      </w:r>
      <w:r w:rsidRPr="00AD4CA4">
        <w:rPr>
          <w:color w:val="000000"/>
          <w:sz w:val="26"/>
          <w:szCs w:val="26"/>
          <w:lang w:val="uk-UA"/>
        </w:rPr>
        <w:t>’</w:t>
      </w:r>
      <w:r w:rsidRPr="00AD4CA4">
        <w:rPr>
          <w:sz w:val="26"/>
          <w:szCs w:val="26"/>
          <w:lang w:val="uk-UA"/>
        </w:rPr>
        <w:t>яніння, а також достовірних доказів того, що останній на час затримання транспортного засобу перебував за кермом.</w:t>
      </w:r>
    </w:p>
    <w:p w14:paraId="29303848" w14:textId="0AD6BFA8" w:rsidR="00030526" w:rsidRPr="00520B5E" w:rsidRDefault="00030526" w:rsidP="00030526">
      <w:pPr>
        <w:pStyle w:val="af0"/>
        <w:spacing w:before="0" w:beforeAutospacing="0" w:after="0" w:afterAutospacing="0"/>
        <w:ind w:firstLine="709"/>
        <w:jc w:val="both"/>
        <w:rPr>
          <w:color w:val="000000"/>
          <w:sz w:val="26"/>
          <w:szCs w:val="26"/>
          <w:lang w:val="uk-UA"/>
        </w:rPr>
      </w:pPr>
      <w:r w:rsidRPr="00AD4CA4">
        <w:rPr>
          <w:color w:val="000000"/>
          <w:sz w:val="26"/>
          <w:szCs w:val="26"/>
          <w:lang w:val="uk-UA"/>
        </w:rPr>
        <w:t xml:space="preserve">Обговорюючи вказану </w:t>
      </w:r>
      <w:r w:rsidR="00ED4631">
        <w:rPr>
          <w:color w:val="000000"/>
          <w:sz w:val="26"/>
          <w:szCs w:val="26"/>
          <w:lang w:val="uk-UA"/>
        </w:rPr>
        <w:t>подію</w:t>
      </w:r>
      <w:r>
        <w:rPr>
          <w:color w:val="000000"/>
          <w:sz w:val="26"/>
          <w:szCs w:val="26"/>
          <w:lang w:val="uk-UA"/>
        </w:rPr>
        <w:t xml:space="preserve"> під час співбесіди, </w:t>
      </w:r>
      <w:r w:rsidRPr="00AD4CA4">
        <w:rPr>
          <w:color w:val="000000"/>
          <w:sz w:val="26"/>
          <w:szCs w:val="26"/>
          <w:lang w:val="uk-UA"/>
        </w:rPr>
        <w:t xml:space="preserve">Дячук С.І. повідомив, що </w:t>
      </w:r>
      <w:r w:rsidR="00ED4631">
        <w:rPr>
          <w:color w:val="000000"/>
          <w:sz w:val="26"/>
          <w:szCs w:val="26"/>
          <w:lang w:val="uk-UA"/>
        </w:rPr>
        <w:t>в</w:t>
      </w:r>
      <w:r w:rsidRPr="00AD4CA4">
        <w:rPr>
          <w:color w:val="000000"/>
          <w:sz w:val="26"/>
          <w:szCs w:val="26"/>
          <w:lang w:val="uk-UA"/>
        </w:rPr>
        <w:t xml:space="preserve"> момент порушення правил дорожнього руху</w:t>
      </w:r>
      <w:r>
        <w:rPr>
          <w:color w:val="000000"/>
          <w:sz w:val="26"/>
          <w:szCs w:val="26"/>
          <w:lang w:val="uk-UA"/>
        </w:rPr>
        <w:t xml:space="preserve"> </w:t>
      </w:r>
      <w:r w:rsidR="00ED4631" w:rsidRPr="00AD4CA4">
        <w:rPr>
          <w:sz w:val="26"/>
          <w:szCs w:val="26"/>
          <w:shd w:val="clear" w:color="auto" w:fill="FFFFFF"/>
          <w:lang w:val="uk-UA"/>
        </w:rPr>
        <w:t>–</w:t>
      </w:r>
      <w:r w:rsidR="00ED4631">
        <w:rPr>
          <w:sz w:val="26"/>
          <w:szCs w:val="26"/>
          <w:shd w:val="clear" w:color="auto" w:fill="FFFFFF"/>
          <w:lang w:val="uk-UA"/>
        </w:rPr>
        <w:t xml:space="preserve"> </w:t>
      </w:r>
      <w:r>
        <w:rPr>
          <w:color w:val="000000"/>
          <w:sz w:val="26"/>
          <w:szCs w:val="26"/>
          <w:lang w:val="uk-UA"/>
        </w:rPr>
        <w:t>проїзду на червоний сигнал світлофо</w:t>
      </w:r>
      <w:r w:rsidR="00ED4631">
        <w:rPr>
          <w:color w:val="000000"/>
          <w:sz w:val="26"/>
          <w:szCs w:val="26"/>
          <w:lang w:val="uk-UA"/>
        </w:rPr>
        <w:t>р</w:t>
      </w:r>
      <w:r>
        <w:rPr>
          <w:color w:val="000000"/>
          <w:sz w:val="26"/>
          <w:szCs w:val="26"/>
          <w:lang w:val="uk-UA"/>
        </w:rPr>
        <w:t>а,</w:t>
      </w:r>
      <w:r w:rsidRPr="00AD4CA4">
        <w:rPr>
          <w:color w:val="000000"/>
          <w:sz w:val="26"/>
          <w:szCs w:val="26"/>
          <w:lang w:val="uk-UA"/>
        </w:rPr>
        <w:t xml:space="preserve"> він за кермом автомобіля не перебував. Однак під час спілкування з працівниками патрульної поліції він </w:t>
      </w:r>
      <w:r>
        <w:rPr>
          <w:color w:val="000000"/>
          <w:sz w:val="26"/>
          <w:szCs w:val="26"/>
          <w:lang w:val="uk-UA"/>
        </w:rPr>
        <w:t xml:space="preserve">запропонував </w:t>
      </w:r>
      <w:r w:rsidRPr="00AD4CA4">
        <w:rPr>
          <w:color w:val="000000"/>
          <w:sz w:val="26"/>
          <w:szCs w:val="26"/>
          <w:lang w:val="uk-UA"/>
        </w:rPr>
        <w:t>скла</w:t>
      </w:r>
      <w:r>
        <w:rPr>
          <w:color w:val="000000"/>
          <w:sz w:val="26"/>
          <w:szCs w:val="26"/>
          <w:lang w:val="uk-UA"/>
        </w:rPr>
        <w:t>сти протокол</w:t>
      </w:r>
      <w:r w:rsidRPr="00AD4CA4">
        <w:rPr>
          <w:color w:val="000000"/>
          <w:sz w:val="26"/>
          <w:szCs w:val="26"/>
          <w:lang w:val="uk-UA"/>
        </w:rPr>
        <w:t xml:space="preserve"> про адміністративне правопорушення</w:t>
      </w:r>
      <w:r>
        <w:rPr>
          <w:color w:val="000000"/>
          <w:sz w:val="26"/>
          <w:szCs w:val="26"/>
          <w:lang w:val="uk-UA"/>
        </w:rPr>
        <w:t xml:space="preserve"> саме на нього. </w:t>
      </w:r>
      <w:r w:rsidRPr="00AD4CA4">
        <w:rPr>
          <w:color w:val="000000"/>
          <w:sz w:val="26"/>
          <w:szCs w:val="26"/>
          <w:lang w:val="uk-UA"/>
        </w:rPr>
        <w:t>Дячук С.І.</w:t>
      </w:r>
      <w:r>
        <w:rPr>
          <w:color w:val="000000"/>
          <w:sz w:val="26"/>
          <w:szCs w:val="26"/>
          <w:lang w:val="uk-UA"/>
        </w:rPr>
        <w:t xml:space="preserve"> зазначив, що він</w:t>
      </w:r>
      <w:r w:rsidRPr="00AD4CA4">
        <w:rPr>
          <w:color w:val="000000"/>
          <w:sz w:val="26"/>
          <w:szCs w:val="26"/>
          <w:lang w:val="uk-UA"/>
        </w:rPr>
        <w:t xml:space="preserve"> прийняв свідоме рішення взяти на себе відповідальність за вчинення </w:t>
      </w:r>
      <w:r>
        <w:rPr>
          <w:color w:val="000000"/>
          <w:sz w:val="26"/>
          <w:szCs w:val="26"/>
          <w:lang w:val="uk-UA"/>
        </w:rPr>
        <w:t>його знайомою</w:t>
      </w:r>
      <w:r w:rsidRPr="00AD4CA4">
        <w:rPr>
          <w:color w:val="000000"/>
          <w:sz w:val="26"/>
          <w:szCs w:val="26"/>
          <w:lang w:val="uk-UA"/>
        </w:rPr>
        <w:t xml:space="preserve"> адміністративного правопорушення, якого не коїв, та сплатити штраф за вказане порушення</w:t>
      </w:r>
      <w:r>
        <w:rPr>
          <w:color w:val="000000"/>
          <w:sz w:val="26"/>
          <w:szCs w:val="26"/>
          <w:lang w:val="uk-UA"/>
        </w:rPr>
        <w:t xml:space="preserve"> у </w:t>
      </w:r>
      <w:r>
        <w:rPr>
          <w:color w:val="000000"/>
          <w:sz w:val="26"/>
          <w:szCs w:val="26"/>
          <w:lang w:val="uk-UA"/>
        </w:rPr>
        <w:lastRenderedPageBreak/>
        <w:t>встановленому законом порядку</w:t>
      </w:r>
      <w:r w:rsidRPr="00AD4CA4">
        <w:rPr>
          <w:sz w:val="26"/>
          <w:szCs w:val="26"/>
          <w:lang w:val="uk-UA"/>
        </w:rPr>
        <w:t>. Таке рішення кандидат пояснив тим, що він був власником транспортного засобу, під час керування яким було порушено правила дорожнього руху</w:t>
      </w:r>
      <w:r>
        <w:rPr>
          <w:sz w:val="26"/>
          <w:szCs w:val="26"/>
          <w:lang w:val="uk-UA"/>
        </w:rPr>
        <w:t>.</w:t>
      </w:r>
    </w:p>
    <w:p w14:paraId="39EBDE40" w14:textId="210573CF" w:rsidR="00030526" w:rsidRPr="00AD4CA4" w:rsidRDefault="00030526" w:rsidP="00030526">
      <w:pPr>
        <w:pStyle w:val="af0"/>
        <w:spacing w:before="0" w:beforeAutospacing="0" w:after="0" w:afterAutospacing="0"/>
        <w:ind w:firstLine="709"/>
        <w:jc w:val="both"/>
        <w:rPr>
          <w:rFonts w:eastAsia="Segoe UI"/>
          <w:sz w:val="26"/>
          <w:szCs w:val="26"/>
          <w:shd w:val="clear" w:color="auto" w:fill="FFFFFF"/>
          <w:lang w:val="uk-UA"/>
        </w:rPr>
      </w:pPr>
      <w:r w:rsidRPr="00AD4CA4">
        <w:rPr>
          <w:rFonts w:eastAsia="Segoe UI"/>
          <w:sz w:val="26"/>
          <w:szCs w:val="26"/>
          <w:shd w:val="clear" w:color="auto" w:fill="FFFFFF"/>
          <w:lang w:val="uk-UA"/>
        </w:rPr>
        <w:t xml:space="preserve">Відповідно </w:t>
      </w:r>
      <w:r w:rsidR="00ED4631">
        <w:rPr>
          <w:rFonts w:eastAsia="Segoe UI"/>
          <w:sz w:val="26"/>
          <w:szCs w:val="26"/>
          <w:shd w:val="clear" w:color="auto" w:fill="FFFFFF"/>
          <w:lang w:val="uk-UA"/>
        </w:rPr>
        <w:t xml:space="preserve">до </w:t>
      </w:r>
      <w:r w:rsidRPr="00AD4CA4">
        <w:rPr>
          <w:rFonts w:eastAsia="Segoe UI"/>
          <w:sz w:val="26"/>
          <w:szCs w:val="26"/>
          <w:shd w:val="clear" w:color="auto" w:fill="FFFFFF"/>
          <w:lang w:val="uk-UA"/>
        </w:rPr>
        <w:t>приписів КУпАП адміністративним правопорушенням</w:t>
      </w:r>
      <w:r>
        <w:rPr>
          <w:rFonts w:eastAsia="Segoe UI"/>
          <w:sz w:val="26"/>
          <w:szCs w:val="26"/>
          <w:shd w:val="clear" w:color="auto" w:fill="FFFFFF"/>
          <w:lang w:val="uk-UA"/>
        </w:rPr>
        <w:t xml:space="preserve"> </w:t>
      </w:r>
      <w:r w:rsidRPr="00AD4CA4">
        <w:rPr>
          <w:rFonts w:eastAsia="Segoe UI"/>
          <w:sz w:val="26"/>
          <w:szCs w:val="26"/>
          <w:shd w:val="clear" w:color="auto" w:fill="FFFFFF"/>
          <w:lang w:val="uk-UA"/>
        </w:rPr>
        <w:t>(проступком) визнається протиправна, винна (умисна або необережна) дія чи бездіяльність, яка посягає на громадський порядок, власність, права і свободи громадян, на встановлений порядок управління і за яку законом передбачено адміністративну від</w:t>
      </w:r>
      <w:r w:rsidR="00832BFF">
        <w:rPr>
          <w:rFonts w:eastAsia="Segoe UI"/>
          <w:sz w:val="26"/>
          <w:szCs w:val="26"/>
          <w:shd w:val="clear" w:color="auto" w:fill="FFFFFF"/>
          <w:lang w:val="uk-UA"/>
        </w:rPr>
        <w:t>повідальність. Своєю чергою суб</w:t>
      </w:r>
      <w:r w:rsidR="00832BFF" w:rsidRPr="00AD4CA4">
        <w:rPr>
          <w:rFonts w:eastAsia="Segoe UI"/>
          <w:sz w:val="26"/>
          <w:szCs w:val="26"/>
          <w:shd w:val="clear" w:color="auto" w:fill="FFFFFF"/>
          <w:lang w:val="uk-UA"/>
        </w:rPr>
        <w:t>’єктом</w:t>
      </w:r>
      <w:r w:rsidRPr="00AD4CA4">
        <w:rPr>
          <w:rFonts w:eastAsia="Segoe UI"/>
          <w:sz w:val="26"/>
          <w:szCs w:val="26"/>
          <w:shd w:val="clear" w:color="auto" w:fill="FFFFFF"/>
          <w:lang w:val="uk-UA"/>
        </w:rPr>
        <w:t xml:space="preserve"> адміністративного правопорушення</w:t>
      </w:r>
      <w:r>
        <w:rPr>
          <w:rFonts w:eastAsia="Segoe UI"/>
          <w:sz w:val="26"/>
          <w:szCs w:val="26"/>
          <w:shd w:val="clear" w:color="auto" w:fill="FFFFFF"/>
          <w:lang w:val="uk-UA"/>
        </w:rPr>
        <w:t xml:space="preserve"> </w:t>
      </w:r>
      <w:r w:rsidRPr="00AD4CA4">
        <w:rPr>
          <w:rFonts w:eastAsia="Segoe UI"/>
          <w:sz w:val="26"/>
          <w:szCs w:val="26"/>
          <w:shd w:val="clear" w:color="auto" w:fill="FFFFFF"/>
          <w:lang w:val="uk-UA"/>
        </w:rPr>
        <w:t>є особа, яка його вчинила. Суть адміністративної відповідальності</w:t>
      </w:r>
      <w:r>
        <w:rPr>
          <w:rFonts w:eastAsia="Segoe UI"/>
          <w:sz w:val="26"/>
          <w:szCs w:val="26"/>
          <w:shd w:val="clear" w:color="auto" w:fill="FFFFFF"/>
          <w:lang w:val="uk-UA"/>
        </w:rPr>
        <w:t xml:space="preserve"> </w:t>
      </w:r>
      <w:r w:rsidRPr="00AD4CA4">
        <w:rPr>
          <w:rFonts w:eastAsia="Segoe UI"/>
          <w:sz w:val="26"/>
          <w:szCs w:val="26"/>
          <w:shd w:val="clear" w:color="auto" w:fill="FFFFFF"/>
          <w:lang w:val="uk-UA"/>
        </w:rPr>
        <w:t>полягає у впливі, що чинять уповноважені органи або посадові особи на громадянина, який вчинив адміністративне правопорушення, і тягне за собою негативні для правопорушника наслідки морального, матеріального або особистого характеру.</w:t>
      </w:r>
    </w:p>
    <w:p w14:paraId="28BA0AA7" w14:textId="77777777" w:rsidR="00030526" w:rsidRPr="00AD4CA4" w:rsidRDefault="00030526" w:rsidP="00030526">
      <w:pPr>
        <w:pStyle w:val="af0"/>
        <w:spacing w:before="0" w:beforeAutospacing="0" w:after="0" w:afterAutospacing="0"/>
        <w:ind w:firstLine="709"/>
        <w:jc w:val="both"/>
        <w:rPr>
          <w:rFonts w:eastAsia="Segoe UI"/>
          <w:sz w:val="26"/>
          <w:szCs w:val="26"/>
          <w:shd w:val="clear" w:color="auto" w:fill="FFFFFF"/>
          <w:lang w:val="uk-UA"/>
        </w:rPr>
      </w:pPr>
      <w:r w:rsidRPr="00AD4CA4">
        <w:rPr>
          <w:rFonts w:eastAsia="Segoe UI"/>
          <w:sz w:val="26"/>
          <w:szCs w:val="26"/>
          <w:shd w:val="clear" w:color="auto" w:fill="FFFFFF"/>
          <w:lang w:val="uk-UA"/>
        </w:rPr>
        <w:t xml:space="preserve">Комісія наголошує, що згідно зі статтею 61 Конституції України </w:t>
      </w:r>
      <w:r w:rsidRPr="00AD4CA4">
        <w:rPr>
          <w:rFonts w:eastAsia="SimSun"/>
          <w:sz w:val="26"/>
          <w:szCs w:val="26"/>
          <w:shd w:val="clear" w:color="auto" w:fill="FFFFFF"/>
          <w:lang w:val="uk-UA"/>
        </w:rPr>
        <w:t>юридична відповідальність особи має індивідуальний характер.</w:t>
      </w:r>
    </w:p>
    <w:p w14:paraId="04377480" w14:textId="77777777" w:rsidR="00030526" w:rsidRPr="00AD4CA4" w:rsidRDefault="00030526" w:rsidP="00030526">
      <w:pPr>
        <w:pStyle w:val="af0"/>
        <w:spacing w:before="0" w:beforeAutospacing="0" w:after="0" w:afterAutospacing="0"/>
        <w:ind w:firstLine="709"/>
        <w:jc w:val="both"/>
        <w:rPr>
          <w:rFonts w:eastAsia="sans-serif"/>
          <w:color w:val="000000"/>
          <w:sz w:val="26"/>
          <w:szCs w:val="26"/>
          <w:shd w:val="clear" w:color="auto" w:fill="FFFFFF"/>
          <w:lang w:val="uk-UA" w:eastAsia="zh-CN" w:bidi="ar"/>
        </w:rPr>
      </w:pPr>
      <w:r w:rsidRPr="00AD4CA4">
        <w:rPr>
          <w:rFonts w:eastAsia="sans-serif"/>
          <w:color w:val="000000"/>
          <w:sz w:val="26"/>
          <w:szCs w:val="26"/>
          <w:shd w:val="clear" w:color="auto" w:fill="FFFFFF"/>
          <w:lang w:val="uk-UA" w:eastAsia="zh-CN" w:bidi="ar"/>
        </w:rPr>
        <w:t>Законодавче унормування порядку притягнення особи до юридичної відповідальності обов’язково має ґрунтуватися на конституційному принципі індивідуалізації юридичної відповідальності.</w:t>
      </w:r>
    </w:p>
    <w:p w14:paraId="5E7CFF15" w14:textId="77777777" w:rsidR="00030526" w:rsidRPr="00AD4CA4" w:rsidRDefault="00030526" w:rsidP="00030526">
      <w:pPr>
        <w:pStyle w:val="af0"/>
        <w:spacing w:before="0" w:beforeAutospacing="0" w:after="0" w:afterAutospacing="0"/>
        <w:ind w:firstLine="709"/>
        <w:jc w:val="both"/>
        <w:rPr>
          <w:rFonts w:eastAsia="sans-serif"/>
          <w:color w:val="000000"/>
          <w:sz w:val="26"/>
          <w:szCs w:val="26"/>
          <w:shd w:val="clear" w:color="auto" w:fill="FFFFFF"/>
          <w:lang w:val="uk-UA" w:eastAsia="zh-CN" w:bidi="ar"/>
        </w:rPr>
      </w:pPr>
      <w:r w:rsidRPr="00AD4CA4">
        <w:rPr>
          <w:rFonts w:eastAsia="sans-serif"/>
          <w:color w:val="000000"/>
          <w:sz w:val="26"/>
          <w:szCs w:val="26"/>
          <w:shd w:val="clear" w:color="auto" w:fill="FFFFFF"/>
          <w:lang w:val="uk-UA" w:eastAsia="zh-CN" w:bidi="ar"/>
        </w:rPr>
        <w:t>Принцип індивідуалізації юридичної відповідальності у процедурі притягнення особи до адміністративної відповідальності має виявлятись не лише в притягненні, а й у призначенні їй виду та розміру покарання з обов’язковим урахуванням характеру вчиненого протиправного діяння, форми вини, характеристики цієї особи, можливості відшкодування заподіяної шкоди, наявності обставин, що пом’якшують або обтяжують відповідальність.</w:t>
      </w:r>
    </w:p>
    <w:p w14:paraId="7C52A563" w14:textId="5015312F" w:rsidR="00030526" w:rsidRPr="00AD4CA4" w:rsidRDefault="00030526" w:rsidP="00030526">
      <w:pPr>
        <w:pStyle w:val="af0"/>
        <w:spacing w:before="0" w:beforeAutospacing="0" w:after="0" w:afterAutospacing="0"/>
        <w:ind w:firstLine="709"/>
        <w:jc w:val="both"/>
        <w:rPr>
          <w:rFonts w:eastAsia="Segoe UI"/>
          <w:sz w:val="26"/>
          <w:szCs w:val="26"/>
          <w:shd w:val="clear" w:color="auto" w:fill="FFFFFF"/>
          <w:lang w:val="uk-UA"/>
        </w:rPr>
      </w:pPr>
      <w:r w:rsidRPr="00AD4CA4">
        <w:rPr>
          <w:rFonts w:eastAsia="sans-serif"/>
          <w:color w:val="000000"/>
          <w:sz w:val="26"/>
          <w:szCs w:val="26"/>
          <w:shd w:val="clear" w:color="auto" w:fill="FFFFFF"/>
          <w:lang w:val="uk-UA" w:eastAsia="zh-CN" w:bidi="ar"/>
        </w:rPr>
        <w:t>Тобто, ц</w:t>
      </w:r>
      <w:r w:rsidRPr="00AD4CA4">
        <w:rPr>
          <w:rFonts w:eastAsia="sans-serif"/>
          <w:sz w:val="26"/>
          <w:szCs w:val="26"/>
          <w:lang w:val="uk-UA"/>
        </w:rPr>
        <w:t>ей принцип, який хоч безпосередньо не закріплен</w:t>
      </w:r>
      <w:r w:rsidR="00832BFF">
        <w:rPr>
          <w:rFonts w:eastAsia="sans-serif"/>
          <w:sz w:val="26"/>
          <w:szCs w:val="26"/>
          <w:lang w:val="uk-UA"/>
        </w:rPr>
        <w:t>о</w:t>
      </w:r>
      <w:r w:rsidRPr="00AD4CA4">
        <w:rPr>
          <w:rFonts w:eastAsia="sans-serif"/>
          <w:sz w:val="26"/>
          <w:szCs w:val="26"/>
          <w:lang w:val="uk-UA"/>
        </w:rPr>
        <w:t xml:space="preserve"> </w:t>
      </w:r>
      <w:r w:rsidR="00832BFF">
        <w:rPr>
          <w:rFonts w:eastAsia="sans-serif"/>
          <w:sz w:val="26"/>
          <w:szCs w:val="26"/>
          <w:lang w:val="uk-UA"/>
        </w:rPr>
        <w:t>в</w:t>
      </w:r>
      <w:r w:rsidRPr="00AD4CA4">
        <w:rPr>
          <w:rFonts w:eastAsia="sans-serif"/>
          <w:sz w:val="26"/>
          <w:szCs w:val="26"/>
          <w:lang w:val="uk-UA"/>
        </w:rPr>
        <w:t xml:space="preserve"> КУпАП, однак випливає з його положень, вимагає відповідності між заходом впливу до правопорушника, що обирається, і ступенем суспільної небезпеки адміністративного проступку.</w:t>
      </w:r>
    </w:p>
    <w:p w14:paraId="099FC23A" w14:textId="4BAB05EB" w:rsidR="00030526" w:rsidRPr="00AD4CA4" w:rsidRDefault="00030526" w:rsidP="00030526">
      <w:pPr>
        <w:pStyle w:val="af0"/>
        <w:spacing w:before="0" w:beforeAutospacing="0" w:after="0" w:afterAutospacing="0"/>
        <w:ind w:firstLine="709"/>
        <w:jc w:val="both"/>
        <w:rPr>
          <w:color w:val="000000"/>
          <w:sz w:val="26"/>
          <w:szCs w:val="26"/>
          <w:lang w:val="uk-UA"/>
        </w:rPr>
      </w:pPr>
      <w:r w:rsidRPr="00AD4CA4">
        <w:rPr>
          <w:sz w:val="26"/>
          <w:szCs w:val="26"/>
          <w:lang w:val="uk-UA"/>
        </w:rPr>
        <w:t xml:space="preserve">Проаналізувавши </w:t>
      </w:r>
      <w:r w:rsidR="003F0244">
        <w:rPr>
          <w:sz w:val="26"/>
          <w:szCs w:val="26"/>
          <w:lang w:val="uk-UA"/>
        </w:rPr>
        <w:t xml:space="preserve">описану вище </w:t>
      </w:r>
      <w:r w:rsidRPr="00AD4CA4">
        <w:rPr>
          <w:sz w:val="26"/>
          <w:szCs w:val="26"/>
          <w:lang w:val="uk-UA"/>
        </w:rPr>
        <w:t>ситуацію, Комісія д</w:t>
      </w:r>
      <w:r w:rsidR="00832BFF">
        <w:rPr>
          <w:sz w:val="26"/>
          <w:szCs w:val="26"/>
          <w:lang w:val="uk-UA"/>
        </w:rPr>
        <w:t>ійшла</w:t>
      </w:r>
      <w:r w:rsidRPr="00AD4CA4">
        <w:rPr>
          <w:sz w:val="26"/>
          <w:szCs w:val="26"/>
          <w:lang w:val="uk-UA"/>
        </w:rPr>
        <w:t xml:space="preserve"> висновку, що</w:t>
      </w:r>
      <w:r w:rsidR="00832BFF">
        <w:rPr>
          <w:sz w:val="26"/>
          <w:szCs w:val="26"/>
          <w:lang w:val="uk-UA"/>
        </w:rPr>
        <w:t>,</w:t>
      </w:r>
      <w:r w:rsidRPr="00AD4CA4">
        <w:rPr>
          <w:sz w:val="26"/>
          <w:szCs w:val="26"/>
          <w:lang w:val="uk-UA"/>
        </w:rPr>
        <w:t xml:space="preserve"> узявши на себе вину за вчинення адміністративного </w:t>
      </w:r>
      <w:r>
        <w:rPr>
          <w:sz w:val="26"/>
          <w:szCs w:val="26"/>
          <w:lang w:val="uk-UA"/>
        </w:rPr>
        <w:t xml:space="preserve">проступку, </w:t>
      </w:r>
      <w:r w:rsidRPr="00AD4CA4">
        <w:rPr>
          <w:sz w:val="26"/>
          <w:szCs w:val="26"/>
          <w:lang w:val="uk-UA"/>
        </w:rPr>
        <w:t xml:space="preserve">кандидат фактично посприяв тому, що особа, яка насправді </w:t>
      </w:r>
      <w:r>
        <w:rPr>
          <w:sz w:val="26"/>
          <w:szCs w:val="26"/>
          <w:lang w:val="uk-UA"/>
        </w:rPr>
        <w:t>скоїла</w:t>
      </w:r>
      <w:r w:rsidRPr="00AD4CA4">
        <w:rPr>
          <w:sz w:val="26"/>
          <w:szCs w:val="26"/>
          <w:lang w:val="uk-UA"/>
        </w:rPr>
        <w:t xml:space="preserve"> адміністративне правопорушення, уникла </w:t>
      </w:r>
      <w:r>
        <w:rPr>
          <w:sz w:val="26"/>
          <w:szCs w:val="26"/>
          <w:lang w:val="uk-UA"/>
        </w:rPr>
        <w:t xml:space="preserve">за це передбаченої законом </w:t>
      </w:r>
      <w:r w:rsidRPr="00AD4CA4">
        <w:rPr>
          <w:sz w:val="26"/>
          <w:szCs w:val="26"/>
          <w:lang w:val="uk-UA"/>
        </w:rPr>
        <w:t>відповіда</w:t>
      </w:r>
      <w:r w:rsidRPr="00AD4CA4">
        <w:rPr>
          <w:color w:val="000000"/>
          <w:sz w:val="26"/>
          <w:szCs w:val="26"/>
          <w:lang w:val="uk-UA"/>
        </w:rPr>
        <w:t xml:space="preserve">льності. </w:t>
      </w:r>
      <w:r>
        <w:rPr>
          <w:color w:val="000000"/>
          <w:sz w:val="26"/>
          <w:szCs w:val="26"/>
          <w:lang w:val="uk-UA"/>
        </w:rPr>
        <w:t>На</w:t>
      </w:r>
      <w:r w:rsidRPr="00AD4CA4">
        <w:rPr>
          <w:color w:val="000000"/>
          <w:sz w:val="26"/>
          <w:szCs w:val="26"/>
          <w:lang w:val="uk-UA"/>
        </w:rPr>
        <w:t xml:space="preserve"> переконання Комісі</w:t>
      </w:r>
      <w:r>
        <w:rPr>
          <w:color w:val="000000"/>
          <w:sz w:val="26"/>
          <w:szCs w:val="26"/>
          <w:lang w:val="uk-UA"/>
        </w:rPr>
        <w:t>ї</w:t>
      </w:r>
      <w:r w:rsidRPr="00AD4CA4">
        <w:rPr>
          <w:color w:val="000000"/>
          <w:sz w:val="26"/>
          <w:szCs w:val="26"/>
          <w:lang w:val="uk-UA"/>
        </w:rPr>
        <w:t xml:space="preserve">, продемонстрована кандидатом поведінка вочевидь не свідчить про </w:t>
      </w:r>
      <w:r>
        <w:rPr>
          <w:color w:val="000000"/>
          <w:sz w:val="26"/>
          <w:szCs w:val="26"/>
          <w:lang w:val="uk-UA"/>
        </w:rPr>
        <w:t>уміння проявляти</w:t>
      </w:r>
      <w:r w:rsidRPr="00AD4CA4">
        <w:rPr>
          <w:color w:val="000000"/>
          <w:sz w:val="26"/>
          <w:szCs w:val="26"/>
          <w:lang w:val="uk-UA"/>
        </w:rPr>
        <w:t xml:space="preserve"> відповідальність</w:t>
      </w:r>
      <w:r>
        <w:rPr>
          <w:color w:val="000000"/>
          <w:sz w:val="26"/>
          <w:szCs w:val="26"/>
          <w:lang w:val="uk-UA"/>
        </w:rPr>
        <w:t>, а має протилежний наслідок</w:t>
      </w:r>
      <w:r w:rsidRPr="00AD4CA4">
        <w:rPr>
          <w:color w:val="000000"/>
          <w:sz w:val="26"/>
          <w:szCs w:val="26"/>
          <w:lang w:val="uk-UA"/>
        </w:rPr>
        <w:t>.</w:t>
      </w:r>
    </w:p>
    <w:p w14:paraId="50EAD6E7" w14:textId="47D0C66D" w:rsidR="00030526" w:rsidRPr="00AD4CA4" w:rsidRDefault="00030526" w:rsidP="00030526">
      <w:pPr>
        <w:pStyle w:val="af0"/>
        <w:spacing w:before="0" w:beforeAutospacing="0" w:after="0" w:afterAutospacing="0"/>
        <w:ind w:firstLine="709"/>
        <w:jc w:val="both"/>
        <w:rPr>
          <w:color w:val="000000"/>
          <w:sz w:val="26"/>
          <w:szCs w:val="26"/>
          <w:lang w:val="uk-UA"/>
        </w:rPr>
      </w:pPr>
      <w:r w:rsidRPr="00AD4CA4">
        <w:rPr>
          <w:color w:val="000000"/>
          <w:sz w:val="26"/>
          <w:szCs w:val="26"/>
          <w:lang w:val="uk-UA"/>
        </w:rPr>
        <w:t xml:space="preserve">Надаючи оцінку </w:t>
      </w:r>
      <w:r>
        <w:rPr>
          <w:color w:val="000000"/>
          <w:sz w:val="26"/>
          <w:szCs w:val="26"/>
          <w:lang w:val="uk-UA"/>
        </w:rPr>
        <w:t xml:space="preserve">вказаним вище </w:t>
      </w:r>
      <w:r w:rsidRPr="00AD4CA4">
        <w:rPr>
          <w:color w:val="000000"/>
          <w:sz w:val="26"/>
          <w:szCs w:val="26"/>
          <w:lang w:val="uk-UA"/>
        </w:rPr>
        <w:t>обставинам, які були предметом обговорення під час співбесіди з кандидатом на предмет його відповідності критерію особистої компете</w:t>
      </w:r>
      <w:r w:rsidR="00832BFF">
        <w:rPr>
          <w:color w:val="000000"/>
          <w:sz w:val="26"/>
          <w:szCs w:val="26"/>
          <w:lang w:val="uk-UA"/>
        </w:rPr>
        <w:t>нтності, Комісія бере до уваги таке</w:t>
      </w:r>
      <w:r w:rsidRPr="00AD4CA4">
        <w:rPr>
          <w:color w:val="000000"/>
          <w:sz w:val="26"/>
          <w:szCs w:val="26"/>
          <w:lang w:val="uk-UA"/>
        </w:rPr>
        <w:t>.</w:t>
      </w:r>
    </w:p>
    <w:p w14:paraId="5C433FB9" w14:textId="2FA72383" w:rsidR="00030526" w:rsidRPr="00AD4CA4" w:rsidRDefault="00030526" w:rsidP="00030526">
      <w:pPr>
        <w:pStyle w:val="af0"/>
        <w:spacing w:before="0" w:beforeAutospacing="0" w:after="0" w:afterAutospacing="0"/>
        <w:ind w:firstLine="709"/>
        <w:jc w:val="both"/>
        <w:rPr>
          <w:sz w:val="26"/>
          <w:szCs w:val="26"/>
          <w:lang w:val="uk-UA"/>
        </w:rPr>
      </w:pPr>
      <w:r w:rsidRPr="00AD4CA4">
        <w:rPr>
          <w:sz w:val="26"/>
          <w:szCs w:val="26"/>
          <w:lang w:val="uk-UA" w:eastAsia="uk-UA"/>
        </w:rPr>
        <w:t xml:space="preserve">Відповідно до преамбули Кодексу суддівської етики (у редакції рішення </w:t>
      </w:r>
      <w:r w:rsidRPr="00AD4CA4">
        <w:rPr>
          <w:sz w:val="26"/>
          <w:szCs w:val="26"/>
          <w:lang w:val="uk-UA"/>
        </w:rPr>
        <w:t>XI чергового з'їзду суддів України від 22 лютого 2013 року</w:t>
      </w:r>
      <w:r w:rsidRPr="00AD4CA4">
        <w:rPr>
          <w:sz w:val="26"/>
          <w:szCs w:val="26"/>
          <w:lang w:val="uk-UA" w:eastAsia="uk-UA"/>
        </w:rPr>
        <w:t xml:space="preserve">) </w:t>
      </w:r>
      <w:r w:rsidRPr="00AD4CA4">
        <w:rPr>
          <w:sz w:val="26"/>
          <w:szCs w:val="26"/>
          <w:lang w:val="uk-UA"/>
        </w:rPr>
        <w:t>здійснення права кожного на судовий захист на основі принципу верховенства права, здійснення правосуддя від імені держа</w:t>
      </w:r>
      <w:r>
        <w:rPr>
          <w:sz w:val="26"/>
          <w:szCs w:val="26"/>
          <w:lang w:val="uk-UA"/>
        </w:rPr>
        <w:t xml:space="preserve">ви Україна виключно на підставі </w:t>
      </w:r>
      <w:hyperlink r:id="rId14" w:tgtFrame="https://zakon.rada.gov.ua/rada/show/n0001415-13/_blank" w:history="1">
        <w:r w:rsidRPr="00AD4CA4">
          <w:rPr>
            <w:sz w:val="26"/>
            <w:szCs w:val="26"/>
            <w:lang w:val="uk-UA"/>
          </w:rPr>
          <w:t>Конституції</w:t>
        </w:r>
      </w:hyperlink>
      <w:r>
        <w:rPr>
          <w:sz w:val="26"/>
          <w:szCs w:val="26"/>
          <w:lang w:val="uk-UA"/>
        </w:rPr>
        <w:t xml:space="preserve"> </w:t>
      </w:r>
      <w:r w:rsidRPr="00AD4CA4">
        <w:rPr>
          <w:sz w:val="26"/>
          <w:szCs w:val="26"/>
          <w:lang w:val="uk-UA"/>
        </w:rPr>
        <w:t>та законів України, міжнародних договорів України, згода на обов</w:t>
      </w:r>
      <w:r w:rsidR="004C46BD" w:rsidRPr="00AD4CA4">
        <w:rPr>
          <w:sz w:val="26"/>
          <w:szCs w:val="26"/>
          <w:lang w:eastAsia="uk-UA"/>
        </w:rPr>
        <w:t>’</w:t>
      </w:r>
      <w:r w:rsidRPr="00AD4CA4">
        <w:rPr>
          <w:sz w:val="26"/>
          <w:szCs w:val="26"/>
          <w:lang w:val="uk-UA"/>
        </w:rPr>
        <w:t>язковість яких надана Верховною Радою України, висувають високі вимоги до моральних якостей кожного судді.</w:t>
      </w:r>
      <w:bookmarkStart w:id="3" w:name="n7"/>
      <w:bookmarkEnd w:id="3"/>
    </w:p>
    <w:p w14:paraId="1AF073F3" w14:textId="5926DA90" w:rsidR="00030526" w:rsidRPr="00AD4CA4" w:rsidRDefault="00030526" w:rsidP="00030526">
      <w:pPr>
        <w:pStyle w:val="af0"/>
        <w:spacing w:before="0" w:beforeAutospacing="0" w:after="0" w:afterAutospacing="0"/>
        <w:ind w:firstLine="709"/>
        <w:jc w:val="both"/>
        <w:rPr>
          <w:sz w:val="26"/>
          <w:szCs w:val="26"/>
          <w:lang w:val="uk-UA"/>
        </w:rPr>
      </w:pPr>
      <w:r w:rsidRPr="00AD4CA4">
        <w:rPr>
          <w:sz w:val="26"/>
          <w:szCs w:val="26"/>
          <w:lang w:val="uk-UA"/>
        </w:rPr>
        <w:t>Усвідомлюючи значимість своєї місії, з метою зміцнення та підтримки довіри суспільства до судової влади судді України вважають, що зобов</w:t>
      </w:r>
      <w:r w:rsidR="004C46BD" w:rsidRPr="00AD4CA4">
        <w:rPr>
          <w:sz w:val="26"/>
          <w:szCs w:val="26"/>
          <w:lang w:eastAsia="uk-UA"/>
        </w:rPr>
        <w:t>’</w:t>
      </w:r>
      <w:r w:rsidRPr="00AD4CA4">
        <w:rPr>
          <w:sz w:val="26"/>
          <w:szCs w:val="26"/>
          <w:lang w:val="uk-UA"/>
        </w:rPr>
        <w:t>язані демонструвати і пропагувати високі стандарти поведінки, у зв'язку з чим добровільно беруть на себе більш істотні обмеження, пов</w:t>
      </w:r>
      <w:r w:rsidR="004C46BD" w:rsidRPr="00AD4CA4">
        <w:rPr>
          <w:sz w:val="26"/>
          <w:szCs w:val="26"/>
          <w:lang w:eastAsia="uk-UA"/>
        </w:rPr>
        <w:t>’</w:t>
      </w:r>
      <w:r w:rsidRPr="00AD4CA4">
        <w:rPr>
          <w:sz w:val="26"/>
          <w:szCs w:val="26"/>
          <w:lang w:val="uk-UA"/>
        </w:rPr>
        <w:t>язані з дотриманням етичних норм як у поведінці під час здійснення правосуддя, так і в позасудовій поведінці.</w:t>
      </w:r>
    </w:p>
    <w:p w14:paraId="159CFFA8" w14:textId="77777777" w:rsidR="00030526" w:rsidRPr="00AD4CA4" w:rsidRDefault="00030526" w:rsidP="00030526">
      <w:pPr>
        <w:pStyle w:val="af0"/>
        <w:spacing w:before="0" w:beforeAutospacing="0" w:after="0" w:afterAutospacing="0"/>
        <w:ind w:firstLine="709"/>
        <w:jc w:val="both"/>
        <w:rPr>
          <w:sz w:val="26"/>
          <w:szCs w:val="26"/>
          <w:lang w:val="uk-UA"/>
        </w:rPr>
      </w:pPr>
      <w:r w:rsidRPr="00AD4CA4">
        <w:rPr>
          <w:sz w:val="26"/>
          <w:szCs w:val="26"/>
          <w:lang w:val="uk-UA"/>
        </w:rPr>
        <w:lastRenderedPageBreak/>
        <w:t>Згідно зі статтею 1 Кодексу суддівської етики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w:t>
      </w:r>
    </w:p>
    <w:p w14:paraId="4308835B" w14:textId="35C50298" w:rsidR="00030526" w:rsidRPr="00AD4CA4" w:rsidRDefault="00030526" w:rsidP="00030526">
      <w:pPr>
        <w:pStyle w:val="af0"/>
        <w:spacing w:before="0" w:beforeAutospacing="0" w:after="0" w:afterAutospacing="0"/>
        <w:ind w:firstLine="709"/>
        <w:jc w:val="both"/>
        <w:rPr>
          <w:sz w:val="26"/>
          <w:szCs w:val="26"/>
          <w:lang w:val="uk-UA" w:eastAsia="uk-UA"/>
        </w:rPr>
      </w:pPr>
      <w:r w:rsidRPr="00AD4CA4">
        <w:rPr>
          <w:sz w:val="26"/>
          <w:szCs w:val="26"/>
          <w:lang w:val="uk-UA"/>
        </w:rPr>
        <w:t>Статтею 3 Кодексу суддівської етики визначено, що су</w:t>
      </w:r>
      <w:r w:rsidR="00AE0016">
        <w:rPr>
          <w:sz w:val="26"/>
          <w:szCs w:val="26"/>
          <w:lang w:val="uk-UA"/>
        </w:rPr>
        <w:t>ддя має докладати всіх зусиль для</w:t>
      </w:r>
      <w:r w:rsidRPr="00AD4CA4">
        <w:rPr>
          <w:sz w:val="26"/>
          <w:szCs w:val="26"/>
          <w:lang w:val="uk-UA"/>
        </w:rPr>
        <w:t xml:space="preserve"> того, щоб на думку розсудливої, законослухняної та поінформованої людини його поведінка була бездоганною.</w:t>
      </w:r>
    </w:p>
    <w:p w14:paraId="38A42428" w14:textId="6DC45810" w:rsidR="00030526" w:rsidRPr="00AD4CA4" w:rsidRDefault="001438B7" w:rsidP="00030526">
      <w:pPr>
        <w:pStyle w:val="rtejustify"/>
        <w:shd w:val="clear" w:color="auto" w:fill="FFFFFF"/>
        <w:spacing w:before="0" w:beforeAutospacing="0" w:after="0" w:afterAutospacing="0"/>
        <w:ind w:firstLine="709"/>
        <w:jc w:val="both"/>
        <w:rPr>
          <w:sz w:val="26"/>
          <w:szCs w:val="26"/>
          <w:lang w:val="uk-UA" w:eastAsia="uk-UA"/>
        </w:rPr>
      </w:pPr>
      <w:r>
        <w:rPr>
          <w:sz w:val="26"/>
          <w:szCs w:val="26"/>
          <w:lang w:val="uk-UA" w:eastAsia="uk-UA"/>
        </w:rPr>
        <w:t>Зважаючи на викладене, а</w:t>
      </w:r>
      <w:r w:rsidR="00030526" w:rsidRPr="00AD4CA4">
        <w:rPr>
          <w:sz w:val="26"/>
          <w:szCs w:val="26"/>
          <w:lang w:val="uk-UA" w:eastAsia="uk-UA"/>
        </w:rPr>
        <w:t xml:space="preserve"> та</w:t>
      </w:r>
      <w:r>
        <w:rPr>
          <w:sz w:val="26"/>
          <w:szCs w:val="26"/>
          <w:lang w:val="uk-UA" w:eastAsia="uk-UA"/>
        </w:rPr>
        <w:t>кож</w:t>
      </w:r>
      <w:r w:rsidR="00030526" w:rsidRPr="00AD4CA4">
        <w:rPr>
          <w:sz w:val="26"/>
          <w:szCs w:val="26"/>
          <w:lang w:val="uk-UA" w:eastAsia="uk-UA"/>
        </w:rPr>
        <w:t xml:space="preserve"> обставини, які були предметом обговор</w:t>
      </w:r>
      <w:r>
        <w:rPr>
          <w:sz w:val="26"/>
          <w:szCs w:val="26"/>
          <w:lang w:val="uk-UA" w:eastAsia="uk-UA"/>
        </w:rPr>
        <w:t>ення під час співбесіди, Комісія</w:t>
      </w:r>
      <w:r w:rsidR="00030526" w:rsidRPr="00AD4CA4">
        <w:rPr>
          <w:sz w:val="26"/>
          <w:szCs w:val="26"/>
          <w:lang w:val="uk-UA" w:eastAsia="uk-UA"/>
        </w:rPr>
        <w:t xml:space="preserve"> </w:t>
      </w:r>
      <w:r w:rsidR="00030526">
        <w:rPr>
          <w:sz w:val="26"/>
          <w:szCs w:val="26"/>
          <w:lang w:val="uk-UA" w:eastAsia="uk-UA"/>
        </w:rPr>
        <w:t xml:space="preserve">вважає, що </w:t>
      </w:r>
      <w:r w:rsidR="00030526" w:rsidRPr="00AD4CA4">
        <w:rPr>
          <w:sz w:val="26"/>
          <w:szCs w:val="26"/>
          <w:shd w:val="clear" w:color="auto" w:fill="FFFFFF"/>
          <w:lang w:val="uk-UA"/>
        </w:rPr>
        <w:t>кандидат</w:t>
      </w:r>
      <w:r w:rsidR="00030526">
        <w:rPr>
          <w:sz w:val="26"/>
          <w:szCs w:val="26"/>
          <w:shd w:val="clear" w:color="auto" w:fill="FFFFFF"/>
          <w:lang w:val="uk-UA"/>
        </w:rPr>
        <w:t xml:space="preserve"> не продемонстрував достатнього рівня відповідності</w:t>
      </w:r>
      <w:r w:rsidR="00030526" w:rsidRPr="00AD4CA4">
        <w:rPr>
          <w:sz w:val="26"/>
          <w:szCs w:val="26"/>
          <w:shd w:val="clear" w:color="auto" w:fill="FFFFFF"/>
          <w:lang w:val="uk-UA"/>
        </w:rPr>
        <w:t xml:space="preserve"> показник</w:t>
      </w:r>
      <w:r w:rsidR="00030526">
        <w:rPr>
          <w:sz w:val="26"/>
          <w:szCs w:val="26"/>
          <w:shd w:val="clear" w:color="auto" w:fill="FFFFFF"/>
          <w:lang w:val="uk-UA"/>
        </w:rPr>
        <w:t>у рішучості та відповідальності.</w:t>
      </w:r>
    </w:p>
    <w:p w14:paraId="0C0BF42B" w14:textId="7B59DD33" w:rsidR="00030526" w:rsidRPr="00AD4CA4" w:rsidRDefault="00030526" w:rsidP="00030526">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t>На підтвердження відповідності показнику безперервного розвитку кандидат зазначив, що постійно підвищує свій рівень професійної підготовки, вивчає актуальну</w:t>
      </w:r>
      <w:r w:rsidR="00D32D77">
        <w:rPr>
          <w:rFonts w:ascii="Times New Roman" w:eastAsia="Times New Roman" w:hAnsi="Times New Roman" w:cs="Times New Roman"/>
          <w:sz w:val="26"/>
          <w:szCs w:val="26"/>
          <w:lang w:eastAsia="uk-UA"/>
        </w:rPr>
        <w:t> </w:t>
      </w:r>
      <w:r w:rsidRPr="00AD4CA4">
        <w:rPr>
          <w:rFonts w:ascii="Times New Roman" w:eastAsia="Times New Roman" w:hAnsi="Times New Roman" w:cs="Times New Roman"/>
          <w:sz w:val="26"/>
          <w:szCs w:val="26"/>
          <w:lang w:eastAsia="uk-UA"/>
        </w:rPr>
        <w:t>судову</w:t>
      </w:r>
      <w:r w:rsidR="00D32D77">
        <w:rPr>
          <w:rFonts w:ascii="Times New Roman" w:eastAsia="Times New Roman" w:hAnsi="Times New Roman" w:cs="Times New Roman"/>
          <w:sz w:val="26"/>
          <w:szCs w:val="26"/>
          <w:lang w:eastAsia="uk-UA"/>
        </w:rPr>
        <w:t> </w:t>
      </w:r>
      <w:r w:rsidRPr="00AD4CA4">
        <w:rPr>
          <w:rFonts w:ascii="Times New Roman" w:eastAsia="Times New Roman" w:hAnsi="Times New Roman" w:cs="Times New Roman"/>
          <w:sz w:val="26"/>
          <w:szCs w:val="26"/>
          <w:lang w:eastAsia="uk-UA"/>
        </w:rPr>
        <w:t xml:space="preserve">практику, аналізує підстави скасування й зміни ухвалених ним рішень судами вищих інстанцій. </w:t>
      </w:r>
    </w:p>
    <w:p w14:paraId="41A2BCBC" w14:textId="1458E40D" w:rsidR="00030526" w:rsidRPr="00AD4CA4" w:rsidRDefault="00030526" w:rsidP="00030526">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t xml:space="preserve">Окремо кандидат зауважив, що він систематично підвищує кваліфікацію під час навчання в Національній школі суддів України, самостійно веде предметну систематизацію судової практики судів вищих інстанцій, особисто проводить заняття з підвищення кваліфікації суддів, здійснює наукову діяльність (захист дисертації на здобуття наукового ступеня кандидата юридичних наук; виконання функцій наукового опонента на захисті дисертацій іншими здобувачами; публікація монографій, науково-практичних коментарів, наукових статей </w:t>
      </w:r>
      <w:r w:rsidR="000452D9">
        <w:rPr>
          <w:rFonts w:ascii="Times New Roman" w:eastAsia="Times New Roman" w:hAnsi="Times New Roman" w:cs="Times New Roman"/>
          <w:sz w:val="26"/>
          <w:szCs w:val="26"/>
          <w:lang w:eastAsia="uk-UA"/>
        </w:rPr>
        <w:t>у галузі права; участь у</w:t>
      </w:r>
      <w:r w:rsidRPr="00AD4CA4">
        <w:rPr>
          <w:rFonts w:ascii="Times New Roman" w:eastAsia="Times New Roman" w:hAnsi="Times New Roman" w:cs="Times New Roman"/>
          <w:sz w:val="26"/>
          <w:szCs w:val="26"/>
          <w:lang w:eastAsia="uk-UA"/>
        </w:rPr>
        <w:t xml:space="preserve"> наукових конференціях), а також здійснює викладацьку діяльність за сумісництвом у вищих навчальних закладах та Національній школі суддів України. Наведене, на думку кан</w:t>
      </w:r>
      <w:r>
        <w:rPr>
          <w:rFonts w:ascii="Times New Roman" w:eastAsia="Times New Roman" w:hAnsi="Times New Roman" w:cs="Times New Roman"/>
          <w:sz w:val="26"/>
          <w:szCs w:val="26"/>
          <w:lang w:eastAsia="uk-UA"/>
        </w:rPr>
        <w:t xml:space="preserve">дидата, підкреслює його наміри постійного </w:t>
      </w:r>
      <w:r w:rsidRPr="00AD4CA4">
        <w:rPr>
          <w:rFonts w:ascii="Times New Roman" w:eastAsia="Times New Roman" w:hAnsi="Times New Roman" w:cs="Times New Roman"/>
          <w:sz w:val="26"/>
          <w:szCs w:val="26"/>
          <w:lang w:eastAsia="uk-UA"/>
        </w:rPr>
        <w:t>професійного та особистісного розвитку.</w:t>
      </w:r>
    </w:p>
    <w:p w14:paraId="1B2F4B18" w14:textId="77777777" w:rsidR="00030526" w:rsidRPr="00AD4CA4" w:rsidRDefault="00030526" w:rsidP="00030526">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DE3E86">
        <w:rPr>
          <w:rFonts w:ascii="Times New Roman" w:eastAsia="Times New Roman" w:hAnsi="Times New Roman" w:cs="Times New Roman"/>
          <w:sz w:val="26"/>
          <w:szCs w:val="26"/>
          <w:lang w:eastAsia="uk-UA"/>
        </w:rPr>
        <w:t>Отже, Комісією під час співбесіди з кандидатом детально та послідовно обговорено показники його особистої компетентності в контексті повідомлених ним обставин, а також фактів, виявлених Комісією.</w:t>
      </w:r>
      <w:r>
        <w:rPr>
          <w:rFonts w:ascii="Times New Roman" w:eastAsia="Times New Roman" w:hAnsi="Times New Roman" w:cs="Times New Roman"/>
          <w:sz w:val="26"/>
          <w:szCs w:val="26"/>
          <w:lang w:eastAsia="uk-UA"/>
        </w:rPr>
        <w:t xml:space="preserve"> </w:t>
      </w:r>
    </w:p>
    <w:p w14:paraId="0060A68C" w14:textId="745F183C" w:rsidR="00030526" w:rsidRPr="00AD4CA4" w:rsidRDefault="00030526" w:rsidP="0003052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AD4CA4">
        <w:rPr>
          <w:rFonts w:ascii="Times New Roman" w:hAnsi="Times New Roman" w:cs="Times New Roman"/>
          <w:sz w:val="26"/>
          <w:szCs w:val="26"/>
        </w:rPr>
        <w:t xml:space="preserve">Надані кандидатом письмові пояснення, а також усні відповіді під </w:t>
      </w:r>
      <w:r w:rsidR="000452D9">
        <w:rPr>
          <w:rFonts w:ascii="Times New Roman" w:hAnsi="Times New Roman" w:cs="Times New Roman"/>
          <w:sz w:val="26"/>
          <w:szCs w:val="26"/>
        </w:rPr>
        <w:t>час співбесіди</w:t>
      </w:r>
      <w:r w:rsidRPr="00AD4CA4">
        <w:rPr>
          <w:rFonts w:ascii="Times New Roman" w:hAnsi="Times New Roman" w:cs="Times New Roman"/>
          <w:sz w:val="26"/>
          <w:szCs w:val="26"/>
        </w:rPr>
        <w:t xml:space="preserve"> індивідуально оцінено членами Комісії таким чином</w:t>
      </w:r>
      <w:r w:rsidRPr="00AD4CA4">
        <w:rPr>
          <w:rFonts w:ascii="Times New Roman" w:eastAsia="Times New Roman" w:hAnsi="Times New Roman" w:cs="Times New Roman"/>
          <w:sz w:val="26"/>
          <w:szCs w:val="26"/>
          <w:lang w:eastAsia="uk-UA"/>
        </w:rPr>
        <w:t>: за показниками рішучість та відповідальність (3, 10, 21), середній бал, розрахований згідно з пунктом 5.7 розділу 5 Положення, становить 11,33; безперервний розвиток (10, 22, 24), середній бал, розрахований згідно з пунктом 5.7 розділу 5 Положення, становить 18,67; загальний бал за критерій – 30.</w:t>
      </w:r>
    </w:p>
    <w:p w14:paraId="16E1FFA3" w14:textId="77777777" w:rsidR="00030526" w:rsidRPr="00AD4CA4" w:rsidRDefault="00030526" w:rsidP="00030526">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AD4CA4">
        <w:rPr>
          <w:rFonts w:ascii="ProbaPro" w:hAnsi="ProbaPro"/>
          <w:sz w:val="26"/>
          <w:szCs w:val="26"/>
          <w:shd w:val="clear" w:color="auto" w:fill="FFFFFF"/>
        </w:rPr>
        <w:t>За результатами дослідження досьє і проведення співбесіди кандидатом не продемонстровано Комісії належного рівня рішучості та відповідальності.</w:t>
      </w:r>
    </w:p>
    <w:p w14:paraId="7718BB39" w14:textId="77777777" w:rsidR="00030526" w:rsidRPr="00AD4CA4" w:rsidRDefault="00030526" w:rsidP="00030526">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t>З урахуванням індивідуальних оцінок членів Комісії за відповідними показниками сумарний бал, отриманий за цим критерієм, становить 30 балів із 50 можливих, що є меншим за 75% (37,5 бала) від максимально можливого бала, а тому Комісія дійшла висновку, що кандидат не підтвердив здатності здійснювати правосуддя в апеляційному загальному суді за критерієм особистої компетентності.</w:t>
      </w:r>
    </w:p>
    <w:p w14:paraId="0AD36BF5" w14:textId="77777777" w:rsidR="00030526" w:rsidRPr="00AD4CA4" w:rsidRDefault="00030526" w:rsidP="00030526">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b/>
          <w:bCs/>
          <w:sz w:val="26"/>
          <w:szCs w:val="26"/>
          <w:lang w:eastAsia="uk-UA"/>
        </w:rPr>
        <w:t>Оцінювання відповідності кандидата за критерієм соціальної компетентності.</w:t>
      </w:r>
    </w:p>
    <w:p w14:paraId="6BE1516B" w14:textId="77777777" w:rsidR="00030526" w:rsidRPr="00AD4CA4" w:rsidRDefault="00030526" w:rsidP="00030526">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14:paraId="3DFD77A6" w14:textId="77777777" w:rsidR="00030526" w:rsidRPr="00AD4CA4" w:rsidRDefault="00030526" w:rsidP="00030526">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lastRenderedPageBreak/>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14:paraId="3FE3E5DC" w14:textId="77777777" w:rsidR="00030526" w:rsidRPr="00AD4CA4" w:rsidRDefault="00030526" w:rsidP="00030526">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14:paraId="24F5F87F" w14:textId="77777777" w:rsidR="00030526" w:rsidRPr="00AD4CA4" w:rsidRDefault="00030526" w:rsidP="00030526">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14:paraId="0B4AF63C" w14:textId="77777777" w:rsidR="00030526" w:rsidRPr="00AD4CA4" w:rsidRDefault="00030526" w:rsidP="00030526">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 розділу 2 Положення).</w:t>
      </w:r>
    </w:p>
    <w:p w14:paraId="55D503F5" w14:textId="77777777" w:rsidR="00030526" w:rsidRPr="00AD4CA4" w:rsidRDefault="00030526" w:rsidP="00030526">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t>Стійкість мотивації – це усвідомлена мотивація кандидата на посаду судді до тривалого виконання професійних обов’язків судді в межах закону.</w:t>
      </w:r>
    </w:p>
    <w:p w14:paraId="6805B5A1" w14:textId="77777777" w:rsidR="00030526" w:rsidRPr="00AD4CA4" w:rsidRDefault="00030526" w:rsidP="00030526">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розділу 2 Положення).</w:t>
      </w:r>
    </w:p>
    <w:p w14:paraId="3E15C358" w14:textId="77777777" w:rsidR="00030526" w:rsidRPr="00AD4CA4" w:rsidRDefault="00030526" w:rsidP="00030526">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t>Емоційна стійкість – це здатність кандидата на посаду судді ефективно управляти своїми емоційними станами.</w:t>
      </w:r>
    </w:p>
    <w:p w14:paraId="63F3E959" w14:textId="77777777" w:rsidR="00030526" w:rsidRPr="00AD4CA4" w:rsidRDefault="00030526" w:rsidP="0003052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14:paraId="1F4BE821" w14:textId="406354E3" w:rsidR="00030526" w:rsidRPr="00AD4CA4" w:rsidRDefault="00030526" w:rsidP="00030526">
      <w:pPr>
        <w:spacing w:after="0" w:line="240" w:lineRule="auto"/>
        <w:ind w:firstLine="709"/>
        <w:jc w:val="both"/>
        <w:rPr>
          <w:rFonts w:ascii="Times New Roman" w:hAnsi="Times New Roman" w:cs="Times New Roman"/>
          <w:sz w:val="26"/>
          <w:szCs w:val="26"/>
          <w:shd w:val="clear" w:color="auto" w:fill="FFFFFF"/>
        </w:rPr>
      </w:pPr>
      <w:r w:rsidRPr="00AD4CA4">
        <w:rPr>
          <w:rFonts w:ascii="Times New Roman" w:hAnsi="Times New Roman" w:cs="Times New Roman"/>
          <w:sz w:val="26"/>
          <w:szCs w:val="26"/>
          <w:shd w:val="clear" w:color="auto" w:fill="FFFFFF"/>
        </w:rPr>
        <w:t xml:space="preserve">У пункті 5.6 розділу 5 Положення вага критеріїв соціальної компетентності та його показників визначена таким чином: соціальна компетентність – 50 балів, з яких: ефективна комунікація – 12,5 бала; ефективна взаємодія – 12,5 бала; стійкість </w:t>
      </w:r>
      <w:r w:rsidR="000452D9">
        <w:rPr>
          <w:rFonts w:ascii="Times New Roman" w:hAnsi="Times New Roman" w:cs="Times New Roman"/>
          <w:sz w:val="26"/>
          <w:szCs w:val="26"/>
          <w:shd w:val="clear" w:color="auto" w:fill="FFFFFF"/>
        </w:rPr>
        <w:t xml:space="preserve"> </w:t>
      </w:r>
      <w:r w:rsidRPr="00AD4CA4">
        <w:rPr>
          <w:rFonts w:ascii="Times New Roman" w:hAnsi="Times New Roman" w:cs="Times New Roman"/>
          <w:sz w:val="26"/>
          <w:szCs w:val="26"/>
          <w:shd w:val="clear" w:color="auto" w:fill="FFFFFF"/>
        </w:rPr>
        <w:t>мотивації – 12,5 бала; емоційна стійкість – 12,5 бала.</w:t>
      </w:r>
    </w:p>
    <w:p w14:paraId="3E1509F0" w14:textId="6102C493" w:rsidR="00030526" w:rsidRPr="00AD4CA4" w:rsidRDefault="00520248" w:rsidP="00030526">
      <w:pPr>
        <w:pStyle w:val="rtejustify"/>
        <w:shd w:val="clear" w:color="auto" w:fill="FFFFFF"/>
        <w:spacing w:before="0" w:beforeAutospacing="0" w:after="0" w:afterAutospacing="0"/>
        <w:ind w:firstLine="709"/>
        <w:jc w:val="both"/>
        <w:rPr>
          <w:sz w:val="26"/>
          <w:szCs w:val="26"/>
          <w:lang w:val="uk-UA"/>
        </w:rPr>
      </w:pPr>
      <w:r>
        <w:rPr>
          <w:sz w:val="26"/>
          <w:szCs w:val="26"/>
          <w:lang w:val="uk-UA"/>
        </w:rPr>
        <w:t>Н</w:t>
      </w:r>
      <w:r w:rsidR="00030526" w:rsidRPr="00AD4CA4">
        <w:rPr>
          <w:sz w:val="26"/>
          <w:szCs w:val="26"/>
          <w:lang w:val="uk-UA"/>
        </w:rPr>
        <w:t>е менш важлива роль у формуванні стійкого уявлення члена Комісії про рівень відповідності кандидата на посаду судді показникам критерію соціальної компетентності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w:t>
      </w:r>
    </w:p>
    <w:p w14:paraId="482B0EC2" w14:textId="77777777" w:rsidR="00030526" w:rsidRPr="00AD4CA4" w:rsidRDefault="00030526" w:rsidP="00030526">
      <w:pPr>
        <w:pStyle w:val="rtejustify"/>
        <w:shd w:val="clear" w:color="auto" w:fill="FFFFFF"/>
        <w:spacing w:before="0" w:beforeAutospacing="0" w:after="0" w:afterAutospacing="0"/>
        <w:ind w:firstLine="709"/>
        <w:jc w:val="both"/>
        <w:rPr>
          <w:sz w:val="26"/>
          <w:szCs w:val="26"/>
          <w:lang w:val="uk-UA"/>
        </w:rPr>
      </w:pPr>
      <w:r w:rsidRPr="00AD4CA4">
        <w:rPr>
          <w:sz w:val="26"/>
          <w:szCs w:val="26"/>
          <w:lang w:val="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логічно узгоджені відповіді на запитання щодо відомостей, наданих на підтвердження відповідності цьому критерію. Це свідчить про рівень відкритості, </w:t>
      </w:r>
      <w:r w:rsidRPr="00AD4CA4">
        <w:rPr>
          <w:sz w:val="26"/>
          <w:szCs w:val="26"/>
          <w:lang w:val="uk-UA"/>
        </w:rPr>
        <w:lastRenderedPageBreak/>
        <w:t>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14:paraId="36E208C3" w14:textId="77777777" w:rsidR="00030526" w:rsidRPr="00AD4CA4" w:rsidRDefault="00030526" w:rsidP="00030526">
      <w:pPr>
        <w:shd w:val="clear" w:color="auto" w:fill="FFFFFF"/>
        <w:spacing w:after="0" w:line="240" w:lineRule="auto"/>
        <w:ind w:firstLine="709"/>
        <w:jc w:val="both"/>
        <w:rPr>
          <w:sz w:val="26"/>
          <w:szCs w:val="26"/>
        </w:rPr>
      </w:pPr>
      <w:r w:rsidRPr="00AD4CA4">
        <w:rPr>
          <w:rFonts w:ascii="Times New Roman" w:hAnsi="Times New Roman" w:cs="Times New Roman"/>
          <w:sz w:val="26"/>
          <w:szCs w:val="26"/>
        </w:rPr>
        <w:t>Комісією детально досліджено письмові пояснення кандидата щодо його</w:t>
      </w:r>
      <w:r w:rsidRPr="00AD4CA4">
        <w:rPr>
          <w:rFonts w:ascii="Times New Roman" w:eastAsia="Times New Roman" w:hAnsi="Times New Roman" w:cs="Times New Roman"/>
          <w:sz w:val="26"/>
          <w:szCs w:val="26"/>
          <w:lang w:eastAsia="uk-UA"/>
        </w:rPr>
        <w:t xml:space="preserve"> відповідності показникам критерію соціальної компетентності, під час співбесіди заслухано також його усні пояснення щодо кожного показника.</w:t>
      </w:r>
    </w:p>
    <w:p w14:paraId="1876E3FA" w14:textId="77777777" w:rsidR="00030526" w:rsidRPr="00AD4CA4" w:rsidRDefault="00030526" w:rsidP="00030526">
      <w:pPr>
        <w:shd w:val="clear" w:color="auto" w:fill="FFFFFF"/>
        <w:spacing w:after="0" w:line="240" w:lineRule="auto"/>
        <w:ind w:firstLine="709"/>
        <w:contextualSpacing/>
        <w:jc w:val="both"/>
        <w:rPr>
          <w:rFonts w:ascii="ProbaPro" w:eastAsia="Times New Roman" w:hAnsi="ProbaPro" w:cs="Times New Roman"/>
          <w:sz w:val="26"/>
          <w:szCs w:val="26"/>
          <w:lang w:eastAsia="uk-UA"/>
        </w:rPr>
      </w:pPr>
      <w:r w:rsidRPr="00AD4CA4">
        <w:rPr>
          <w:rFonts w:ascii="ProbaPro" w:eastAsia="Times New Roman" w:hAnsi="ProbaPro" w:cs="Times New Roman"/>
          <w:sz w:val="26"/>
          <w:szCs w:val="26"/>
          <w:lang w:eastAsia="uk-UA"/>
        </w:rPr>
        <w:t>Комісією під час співбесіди з кандидатом детально та послідовно обговорено показники його соціальної компетентності в контексті повідомлених обставин та фактів, які мали місце впродовж його професійного життя.</w:t>
      </w:r>
    </w:p>
    <w:p w14:paraId="2414BE12" w14:textId="6F41E836" w:rsidR="00030526" w:rsidRPr="00AD4CA4" w:rsidRDefault="005C0B4A" w:rsidP="00030526">
      <w:pPr>
        <w:pStyle w:val="rtejustify"/>
        <w:shd w:val="clear" w:color="auto" w:fill="FFFFFF"/>
        <w:spacing w:before="0" w:beforeAutospacing="0" w:after="0" w:afterAutospacing="0"/>
        <w:ind w:firstLine="709"/>
        <w:jc w:val="both"/>
        <w:rPr>
          <w:sz w:val="26"/>
          <w:szCs w:val="26"/>
          <w:lang w:val="uk-UA" w:eastAsia="uk-UA"/>
        </w:rPr>
      </w:pPr>
      <w:r>
        <w:rPr>
          <w:sz w:val="26"/>
          <w:szCs w:val="26"/>
          <w:lang w:val="uk-UA" w:eastAsia="uk-UA"/>
        </w:rPr>
        <w:t>Критерій соціальної компетентності</w:t>
      </w:r>
      <w:r w:rsidR="00030526" w:rsidRPr="00AD4CA4">
        <w:rPr>
          <w:sz w:val="26"/>
          <w:szCs w:val="26"/>
          <w:lang w:val="uk-UA" w:eastAsia="uk-UA"/>
        </w:rPr>
        <w:t xml:space="preserve"> індивідуально оцінено членами Комісії такими балами: за показниками ефективна комунікація (9, 11, 11), середній бал, розрахований згідно з пунктом 5.7 розділу 5 Положення, становить 10,33; ефективна взаємодія (9, 10, 10), середній бал, розрахований згідно з пунктом 5.7 розділу 5 Положення, становить 9,67; стійкість мотивації (11, 11, 12), середній бал, розрахований згідно з пунктом 5.7 розділу 5 Положення, становить 11,33; емоційна стійкість (10, 11, 10), середній бал, розрахований згідно з пунктом 5.7 розділу 5 Положення, становить 10,33; загальний бал за критерій – 41,66.</w:t>
      </w:r>
    </w:p>
    <w:p w14:paraId="4ACC809F" w14:textId="17E0887F" w:rsidR="00030526" w:rsidRPr="00AD4CA4" w:rsidRDefault="00030526" w:rsidP="00030526">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t>Ураховуючи письмові пояснення кандидата та надані під час співбесіди усні відповіді, Комісія дійшла висновку, що кандидат продемонстрував належн</w:t>
      </w:r>
      <w:r w:rsidR="00BB28B7">
        <w:rPr>
          <w:rFonts w:ascii="Times New Roman" w:eastAsia="Times New Roman" w:hAnsi="Times New Roman" w:cs="Times New Roman"/>
          <w:sz w:val="26"/>
          <w:szCs w:val="26"/>
          <w:lang w:eastAsia="uk-UA"/>
        </w:rPr>
        <w:t>ий рівень соціальної компетентності</w:t>
      </w:r>
      <w:r w:rsidRPr="00AD4CA4">
        <w:rPr>
          <w:rFonts w:ascii="Times New Roman" w:eastAsia="Times New Roman" w:hAnsi="Times New Roman" w:cs="Times New Roman"/>
          <w:sz w:val="26"/>
          <w:szCs w:val="26"/>
          <w:lang w:eastAsia="uk-UA"/>
        </w:rPr>
        <w:t>.</w:t>
      </w:r>
    </w:p>
    <w:p w14:paraId="226F2390" w14:textId="693188DD" w:rsidR="00030526" w:rsidRPr="00AD4CA4" w:rsidRDefault="00030526" w:rsidP="00030526">
      <w:pPr>
        <w:shd w:val="clear" w:color="auto" w:fill="FFFFFF"/>
        <w:spacing w:after="0" w:line="240" w:lineRule="auto"/>
        <w:ind w:firstLine="709"/>
        <w:jc w:val="both"/>
        <w:rPr>
          <w:rFonts w:ascii="Times New Roman" w:eastAsia="Times New Roman" w:hAnsi="Times New Roman" w:cs="Times New Roman"/>
          <w:b/>
          <w:bCs/>
          <w:sz w:val="26"/>
          <w:szCs w:val="26"/>
          <w:lang w:eastAsia="uk-UA"/>
        </w:rPr>
      </w:pPr>
      <w:r w:rsidRPr="00AD4CA4">
        <w:rPr>
          <w:rFonts w:ascii="ProbaPro" w:eastAsia="ProbaPro" w:hAnsi="ProbaPro" w:cs="ProbaPro"/>
          <w:color w:val="000000"/>
          <w:sz w:val="26"/>
          <w:szCs w:val="26"/>
          <w:shd w:val="clear" w:color="auto" w:fill="FFFFFF"/>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w:t>
      </w:r>
      <w:r w:rsidR="00DE3E86">
        <w:rPr>
          <w:rFonts w:ascii="ProbaPro" w:eastAsia="ProbaPro" w:hAnsi="ProbaPro" w:cs="ProbaPro"/>
          <w:color w:val="000000"/>
          <w:sz w:val="26"/>
          <w:szCs w:val="26"/>
          <w:shd w:val="clear" w:color="auto" w:fill="FFFFFF"/>
        </w:rPr>
        <w:t xml:space="preserve"> </w:t>
      </w:r>
      <w:r w:rsidRPr="00AD4CA4">
        <w:rPr>
          <w:rFonts w:ascii="ProbaPro" w:eastAsia="ProbaPro" w:hAnsi="ProbaPro" w:cs="ProbaPro"/>
          <w:color w:val="000000"/>
          <w:sz w:val="26"/>
          <w:szCs w:val="26"/>
          <w:shd w:val="clear" w:color="auto" w:fill="FFFFFF"/>
        </w:rPr>
        <w:t>41,66</w:t>
      </w:r>
      <w:r w:rsidR="00D32D77">
        <w:rPr>
          <w:rFonts w:ascii="ProbaPro" w:eastAsia="ProbaPro" w:hAnsi="ProbaPro" w:cs="ProbaPro"/>
          <w:color w:val="000000"/>
          <w:sz w:val="26"/>
          <w:szCs w:val="26"/>
          <w:shd w:val="clear" w:color="auto" w:fill="FFFFFF"/>
        </w:rPr>
        <w:t> </w:t>
      </w:r>
      <w:r w:rsidRPr="00AD4CA4">
        <w:rPr>
          <w:rFonts w:ascii="ProbaPro" w:eastAsia="ProbaPro" w:hAnsi="ProbaPro" w:cs="ProbaPro"/>
          <w:color w:val="000000"/>
          <w:sz w:val="26"/>
          <w:szCs w:val="26"/>
          <w:shd w:val="clear" w:color="auto" w:fill="FFFFFF"/>
        </w:rPr>
        <w:t>бала із 50 можливих, що є вищим за 75% (37,5 бала) від максимально можливого бала, а тому Комісія дійшла висновку, що кандидат відповідає критерію соціальної компетентності.</w:t>
      </w:r>
    </w:p>
    <w:p w14:paraId="1CB40FF3" w14:textId="77777777" w:rsidR="00030526" w:rsidRPr="00AD4CA4" w:rsidRDefault="00030526" w:rsidP="0003052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b/>
          <w:bCs/>
          <w:sz w:val="26"/>
          <w:szCs w:val="26"/>
          <w:lang w:eastAsia="uk-UA"/>
        </w:rPr>
        <w:t>Оцінювання відповідності кандидата за критеріями доброчесності та професійної етики.</w:t>
      </w:r>
    </w:p>
    <w:p w14:paraId="42D49F70" w14:textId="77777777" w:rsidR="00030526" w:rsidRPr="00AD4CA4" w:rsidRDefault="00030526" w:rsidP="0003052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71F5746F" w14:textId="0FE73C82" w:rsidR="00030526" w:rsidRPr="00AD4CA4" w:rsidRDefault="00030526" w:rsidP="0003052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 3659/0/15-24</w:t>
      </w:r>
      <w:r w:rsidR="00A5227B">
        <w:rPr>
          <w:rFonts w:ascii="Times New Roman" w:eastAsia="Times New Roman" w:hAnsi="Times New Roman" w:cs="Times New Roman"/>
          <w:sz w:val="26"/>
          <w:szCs w:val="26"/>
          <w:lang w:eastAsia="uk-UA"/>
        </w:rPr>
        <w:t xml:space="preserve"> (далі </w:t>
      </w:r>
      <w:r w:rsidR="00A5227B" w:rsidRPr="00AD4CA4">
        <w:rPr>
          <w:rFonts w:ascii="Times New Roman" w:hAnsi="Times New Roman" w:cs="Times New Roman"/>
          <w:sz w:val="26"/>
          <w:szCs w:val="26"/>
          <w:shd w:val="clear" w:color="auto" w:fill="FFFFFF"/>
        </w:rPr>
        <w:t>–</w:t>
      </w:r>
      <w:r w:rsidR="00A5227B">
        <w:rPr>
          <w:rFonts w:ascii="Times New Roman" w:hAnsi="Times New Roman" w:cs="Times New Roman"/>
          <w:sz w:val="26"/>
          <w:szCs w:val="26"/>
          <w:shd w:val="clear" w:color="auto" w:fill="FFFFFF"/>
        </w:rPr>
        <w:t xml:space="preserve"> Єдині показники</w:t>
      </w:r>
      <w:r w:rsidR="00A5227B">
        <w:rPr>
          <w:rFonts w:ascii="Times New Roman" w:eastAsia="Times New Roman" w:hAnsi="Times New Roman" w:cs="Times New Roman"/>
          <w:sz w:val="26"/>
          <w:szCs w:val="26"/>
          <w:lang w:eastAsia="uk-UA"/>
        </w:rPr>
        <w:t>)</w:t>
      </w:r>
      <w:r w:rsidRPr="00AD4CA4">
        <w:rPr>
          <w:rFonts w:ascii="Times New Roman" w:eastAsia="Times New Roman" w:hAnsi="Times New Roman" w:cs="Times New Roman"/>
          <w:sz w:val="26"/>
          <w:szCs w:val="26"/>
          <w:lang w:eastAsia="uk-UA"/>
        </w:rPr>
        <w:t>.</w:t>
      </w:r>
    </w:p>
    <w:p w14:paraId="7080C3FA" w14:textId="77777777" w:rsidR="00030526" w:rsidRPr="00AD4CA4" w:rsidRDefault="00030526" w:rsidP="0003052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t>Відповідно до пункту 8 розділу ІІ Єдиних показників під час оцінювання відповідності кандидата на посаду судді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з Законом України «Про запобігання корупції».</w:t>
      </w:r>
    </w:p>
    <w:p w14:paraId="16EB3F31" w14:textId="77777777" w:rsidR="00030526" w:rsidRPr="00AD4CA4" w:rsidRDefault="00030526" w:rsidP="00030526">
      <w:pPr>
        <w:spacing w:after="0" w:line="240" w:lineRule="auto"/>
        <w:ind w:firstLine="709"/>
        <w:contextualSpacing/>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t xml:space="preserve">Пунктами 5.8, 5.9 розділу 5 Положення передбачено, що вага критеріїв доброчесності та професійної етики становить 300 балів. Комісія керується презумпцією, відповідно до якої суддя (кандидат на посаду судді) відповідає критеріям </w:t>
      </w:r>
      <w:r w:rsidRPr="00AD4CA4">
        <w:rPr>
          <w:rFonts w:ascii="Times New Roman" w:eastAsia="Times New Roman" w:hAnsi="Times New Roman" w:cs="Times New Roman"/>
          <w:sz w:val="26"/>
          <w:szCs w:val="26"/>
          <w:lang w:eastAsia="uk-UA"/>
        </w:rPr>
        <w:lastRenderedPageBreak/>
        <w:t>доброчесності та професійної етики. Ця презумпція є спростовною, а рівень такої відповідності підлягає з’ясуванню під час кваліфікаційного оцінювання судді (кандидата на посаду судді).</w:t>
      </w:r>
    </w:p>
    <w:p w14:paraId="59E3E788" w14:textId="77777777" w:rsidR="00030526" w:rsidRPr="00AD4CA4" w:rsidRDefault="00030526" w:rsidP="0003052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t>Пунктом 5.10 розділу 5 Положення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w:t>
      </w:r>
    </w:p>
    <w:p w14:paraId="1736371B" w14:textId="77777777" w:rsidR="00030526" w:rsidRPr="00AD4CA4" w:rsidRDefault="00030526" w:rsidP="00030526">
      <w:pPr>
        <w:shd w:val="clear" w:color="auto" w:fill="FFFFFF"/>
        <w:spacing w:after="0" w:line="240" w:lineRule="auto"/>
        <w:ind w:firstLine="709"/>
        <w:jc w:val="both"/>
        <w:rPr>
          <w:rFonts w:ascii="Times New Roman" w:hAnsi="Times New Roman" w:cs="Times New Roman"/>
          <w:sz w:val="26"/>
          <w:szCs w:val="26"/>
          <w:shd w:val="clear" w:color="auto" w:fill="FFFFFF"/>
        </w:rPr>
      </w:pPr>
      <w:r w:rsidRPr="00AD4CA4">
        <w:rPr>
          <w:rFonts w:ascii="Times New Roman" w:hAnsi="Times New Roman" w:cs="Times New Roman"/>
          <w:sz w:val="26"/>
          <w:szCs w:val="26"/>
          <w:shd w:val="clear" w:color="auto" w:fill="FFFFFF"/>
        </w:rPr>
        <w:t>Згідно з пунктом 5.11 розділу 5 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14:paraId="15ECD377" w14:textId="77777777" w:rsidR="00030526" w:rsidRPr="00AD4CA4" w:rsidRDefault="00030526" w:rsidP="0003052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t>Пунктом 5.12 розділу 5 Положення визначено, що кількість балів за результатами оцінювання відповідності</w:t>
      </w:r>
      <w:r w:rsidRPr="00AD4CA4">
        <w:rPr>
          <w:rFonts w:ascii="ProbaPro" w:eastAsia="Times New Roman" w:hAnsi="ProbaPro" w:cs="Times New Roman"/>
          <w:sz w:val="26"/>
          <w:szCs w:val="26"/>
          <w:lang w:eastAsia="uk-UA"/>
        </w:rPr>
        <w:t xml:space="preserve"> судді (кандидата на посаду судді) критеріям </w:t>
      </w:r>
      <w:r w:rsidRPr="00AD4CA4">
        <w:rPr>
          <w:rFonts w:ascii="Times New Roman" w:eastAsia="Times New Roman" w:hAnsi="Times New Roman" w:cs="Times New Roman"/>
          <w:sz w:val="26"/>
          <w:szCs w:val="26"/>
          <w:lang w:eastAsia="uk-UA"/>
        </w:rPr>
        <w:t>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14:paraId="397928BD" w14:textId="77777777" w:rsidR="00030526" w:rsidRPr="00AD4CA4" w:rsidRDefault="00030526" w:rsidP="00030526">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t xml:space="preserve">Комісією під час співбесіди для встановлення відповідності кандидата на посаду судді критеріям </w:t>
      </w:r>
      <w:r w:rsidRPr="00AD4CA4">
        <w:rPr>
          <w:rFonts w:ascii="Times New Roman" w:eastAsia="Times New Roman" w:hAnsi="Times New Roman" w:cs="Times New Roman"/>
          <w:bCs/>
          <w:sz w:val="26"/>
          <w:szCs w:val="26"/>
          <w:lang w:eastAsia="uk-UA"/>
        </w:rPr>
        <w:t>доброчесності та професійної етики</w:t>
      </w:r>
      <w:r w:rsidRPr="00AD4CA4">
        <w:rPr>
          <w:rFonts w:ascii="Times New Roman" w:eastAsia="Times New Roman" w:hAnsi="Times New Roman" w:cs="Times New Roman"/>
          <w:sz w:val="26"/>
          <w:szCs w:val="26"/>
          <w:lang w:eastAsia="uk-UA"/>
        </w:rPr>
        <w:t xml:space="preserve"> враховано таке.</w:t>
      </w:r>
    </w:p>
    <w:p w14:paraId="781CB073" w14:textId="404807DC" w:rsidR="00030526" w:rsidRPr="00AD4CA4" w:rsidRDefault="00030526" w:rsidP="00030526">
      <w:pPr>
        <w:tabs>
          <w:tab w:val="left" w:pos="993"/>
        </w:tabs>
        <w:spacing w:after="0" w:line="240" w:lineRule="auto"/>
        <w:ind w:firstLine="709"/>
        <w:jc w:val="both"/>
        <w:rPr>
          <w:sz w:val="26"/>
          <w:szCs w:val="26"/>
        </w:rPr>
      </w:pPr>
      <w:r w:rsidRPr="00AD4CA4">
        <w:rPr>
          <w:rStyle w:val="af1"/>
          <w:rFonts w:ascii="Times New Roman" w:hAnsi="Times New Roman" w:cs="Times New Roman"/>
          <w:b w:val="0"/>
          <w:bCs w:val="0"/>
          <w:sz w:val="26"/>
          <w:szCs w:val="26"/>
          <w:shd w:val="clear" w:color="auto" w:fill="FFFFFF"/>
        </w:rPr>
        <w:t>Відповідно до частин першої та шостої статті 87 Закону Громадська рада</w:t>
      </w:r>
      <w:r w:rsidR="00D32D77">
        <w:rPr>
          <w:rStyle w:val="af1"/>
          <w:rFonts w:ascii="Times New Roman" w:hAnsi="Times New Roman" w:cs="Times New Roman"/>
          <w:b w:val="0"/>
          <w:bCs w:val="0"/>
          <w:sz w:val="26"/>
          <w:szCs w:val="26"/>
          <w:shd w:val="clear" w:color="auto" w:fill="FFFFFF"/>
        </w:rPr>
        <w:t> </w:t>
      </w:r>
      <w:r w:rsidRPr="00AD4CA4">
        <w:rPr>
          <w:rStyle w:val="af1"/>
          <w:rFonts w:ascii="Times New Roman" w:hAnsi="Times New Roman" w:cs="Times New Roman"/>
          <w:b w:val="0"/>
          <w:bCs w:val="0"/>
          <w:sz w:val="26"/>
          <w:szCs w:val="26"/>
          <w:shd w:val="clear" w:color="auto" w:fill="FFFFFF"/>
        </w:rPr>
        <w:t xml:space="preserve">доброчесності (далі </w:t>
      </w:r>
      <w:r w:rsidRPr="00AD4CA4">
        <w:rPr>
          <w:rFonts w:ascii="Times New Roman" w:hAnsi="Times New Roman" w:cs="Times New Roman"/>
          <w:sz w:val="26"/>
          <w:szCs w:val="26"/>
        </w:rPr>
        <w:t>– ГРД)</w:t>
      </w:r>
      <w:r w:rsidRPr="00AD4CA4">
        <w:rPr>
          <w:rFonts w:ascii="Times New Roman" w:hAnsi="Times New Roman" w:cs="Times New Roman"/>
          <w:sz w:val="26"/>
          <w:szCs w:val="26"/>
          <w:shd w:val="clear" w:color="auto" w:fill="FFFFFF"/>
        </w:rPr>
        <w:t xml:space="preserve"> утворюється з метою сприяння Вищій кваліфікаційній</w:t>
      </w:r>
      <w:r w:rsidR="00D32D77">
        <w:rPr>
          <w:rFonts w:ascii="Times New Roman" w:hAnsi="Times New Roman" w:cs="Times New Roman"/>
          <w:sz w:val="26"/>
          <w:szCs w:val="26"/>
          <w:shd w:val="clear" w:color="auto" w:fill="FFFFFF"/>
        </w:rPr>
        <w:t> </w:t>
      </w:r>
      <w:r w:rsidRPr="00AD4CA4">
        <w:rPr>
          <w:rFonts w:ascii="Times New Roman" w:hAnsi="Times New Roman" w:cs="Times New Roman"/>
          <w:sz w:val="26"/>
          <w:szCs w:val="26"/>
          <w:shd w:val="clear" w:color="auto" w:fill="FFFFFF"/>
        </w:rPr>
        <w:t xml:space="preserve">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 </w:t>
      </w:r>
      <w:r w:rsidRPr="00AD4CA4">
        <w:rPr>
          <w:rFonts w:ascii="Times New Roman" w:hAnsi="Times New Roman" w:cs="Times New Roman"/>
          <w:sz w:val="26"/>
          <w:szCs w:val="26"/>
        </w:rPr>
        <w:t xml:space="preserve">ГРД: </w:t>
      </w:r>
      <w:bookmarkStart w:id="4" w:name="n869"/>
      <w:bookmarkEnd w:id="4"/>
      <w:r w:rsidRPr="00AD4CA4">
        <w:rPr>
          <w:rFonts w:ascii="Times New Roman" w:hAnsi="Times New Roman" w:cs="Times New Roman"/>
          <w:sz w:val="26"/>
          <w:szCs w:val="26"/>
        </w:rPr>
        <w:t xml:space="preserve">збирає, перевіряє та аналізує інформацію щодо судді </w:t>
      </w:r>
      <w:r w:rsidRPr="00AD4CA4">
        <w:rPr>
          <w:rFonts w:ascii="Times New Roman" w:hAnsi="Times New Roman" w:cs="Times New Roman"/>
          <w:sz w:val="26"/>
          <w:szCs w:val="26"/>
          <w:shd w:val="clear" w:color="auto" w:fill="FFFFFF"/>
        </w:rPr>
        <w:t>(кандидата на посаду судді)</w:t>
      </w:r>
      <w:r w:rsidRPr="00AD4CA4">
        <w:rPr>
          <w:rFonts w:ascii="Times New Roman" w:hAnsi="Times New Roman" w:cs="Times New Roman"/>
          <w:sz w:val="26"/>
          <w:szCs w:val="26"/>
        </w:rPr>
        <w:t xml:space="preserve">; </w:t>
      </w:r>
      <w:bookmarkStart w:id="5" w:name="n870"/>
      <w:bookmarkEnd w:id="5"/>
      <w:r w:rsidRPr="00AD4CA4">
        <w:rPr>
          <w:rFonts w:ascii="Times New Roman" w:hAnsi="Times New Roman" w:cs="Times New Roman"/>
          <w:sz w:val="26"/>
          <w:szCs w:val="26"/>
        </w:rPr>
        <w:t xml:space="preserve">надає Вищій кваліфікаційній комісії суддів України інформацію щодо судді </w:t>
      </w:r>
      <w:r w:rsidRPr="00AD4CA4">
        <w:rPr>
          <w:rFonts w:ascii="Times New Roman" w:hAnsi="Times New Roman" w:cs="Times New Roman"/>
          <w:sz w:val="26"/>
          <w:szCs w:val="26"/>
          <w:shd w:val="clear" w:color="auto" w:fill="FFFFFF"/>
        </w:rPr>
        <w:t>(кандидата на посаду судді)</w:t>
      </w:r>
      <w:r w:rsidRPr="00AD4CA4">
        <w:rPr>
          <w:rFonts w:ascii="Times New Roman" w:hAnsi="Times New Roman" w:cs="Times New Roman"/>
          <w:sz w:val="26"/>
          <w:szCs w:val="26"/>
        </w:rPr>
        <w:t xml:space="preserve">; </w:t>
      </w:r>
      <w:bookmarkStart w:id="6" w:name="n871"/>
      <w:bookmarkEnd w:id="6"/>
      <w:r w:rsidRPr="00AD4CA4">
        <w:rPr>
          <w:rFonts w:ascii="Times New Roman" w:hAnsi="Times New Roman" w:cs="Times New Roman"/>
          <w:sz w:val="26"/>
          <w:szCs w:val="26"/>
        </w:rPr>
        <w:t>надає, за наявності відповідних</w:t>
      </w:r>
      <w:r w:rsidR="00D32D77">
        <w:rPr>
          <w:rFonts w:ascii="Times New Roman" w:hAnsi="Times New Roman" w:cs="Times New Roman"/>
          <w:sz w:val="26"/>
          <w:szCs w:val="26"/>
        </w:rPr>
        <w:t> </w:t>
      </w:r>
      <w:r w:rsidRPr="00AD4CA4">
        <w:rPr>
          <w:rFonts w:ascii="Times New Roman" w:hAnsi="Times New Roman" w:cs="Times New Roman"/>
          <w:sz w:val="26"/>
          <w:szCs w:val="26"/>
        </w:rPr>
        <w:t xml:space="preserve">підстав, Вищій кваліфікаційній комісії суддів України висновок про невідповідність судді </w:t>
      </w:r>
      <w:r w:rsidRPr="00AD4CA4">
        <w:rPr>
          <w:rFonts w:ascii="Times New Roman" w:hAnsi="Times New Roman" w:cs="Times New Roman"/>
          <w:sz w:val="26"/>
          <w:szCs w:val="26"/>
          <w:shd w:val="clear" w:color="auto" w:fill="FFFFFF"/>
        </w:rPr>
        <w:t xml:space="preserve">(кандидата на посаду судді) </w:t>
      </w:r>
      <w:r w:rsidRPr="00AD4CA4">
        <w:rPr>
          <w:rFonts w:ascii="Times New Roman" w:hAnsi="Times New Roman" w:cs="Times New Roman"/>
          <w:sz w:val="26"/>
          <w:szCs w:val="26"/>
        </w:rPr>
        <w:t xml:space="preserve">критеріям професійної етики та доброчесності, який додається до досьє кандидата на посаду судді або до суддівського досьє. </w:t>
      </w:r>
    </w:p>
    <w:p w14:paraId="7FAA2B27" w14:textId="7E24602C" w:rsidR="00030526" w:rsidRPr="00AD4CA4" w:rsidRDefault="00C35C07" w:rsidP="00030526">
      <w:pPr>
        <w:tabs>
          <w:tab w:val="left" w:pos="993"/>
        </w:tabs>
        <w:spacing w:after="0" w:line="240" w:lineRule="auto"/>
        <w:ind w:firstLine="709"/>
        <w:jc w:val="both"/>
        <w:rPr>
          <w:rFonts w:ascii="Times New Roman" w:hAnsi="Times New Roman" w:cs="Times New Roman"/>
          <w:sz w:val="26"/>
          <w:szCs w:val="26"/>
          <w:shd w:val="clear" w:color="auto" w:fill="FFFFFF"/>
        </w:rPr>
      </w:pPr>
      <w:r w:rsidRPr="00AD4CA4">
        <w:rPr>
          <w:rFonts w:ascii="Times New Roman" w:hAnsi="Times New Roman" w:cs="Times New Roman"/>
          <w:sz w:val="26"/>
          <w:szCs w:val="26"/>
          <w:shd w:val="clear" w:color="auto" w:fill="FFFFFF"/>
        </w:rPr>
        <w:t xml:space="preserve">ГРД </w:t>
      </w:r>
      <w:r w:rsidR="00030526" w:rsidRPr="00AD4CA4">
        <w:rPr>
          <w:rFonts w:ascii="Times New Roman" w:hAnsi="Times New Roman" w:cs="Times New Roman"/>
          <w:sz w:val="26"/>
          <w:szCs w:val="26"/>
          <w:shd w:val="clear" w:color="auto" w:fill="FFFFFF"/>
        </w:rPr>
        <w:t>18 січня 2026 року затверджено рішення про надання інформації стосовно кандидата Дячука С.І. ГРД виявила дані, які не є самостійною підставою про невідповідність кандидата критеріям доброчесності та професійної етики, однак є такими, що потребують пояснення.</w:t>
      </w:r>
    </w:p>
    <w:p w14:paraId="3E466F47" w14:textId="785201A8" w:rsidR="00030526" w:rsidRPr="00AD4CA4" w:rsidRDefault="00AA5190" w:rsidP="00030526">
      <w:pPr>
        <w:tabs>
          <w:tab w:val="left" w:pos="993"/>
        </w:tabs>
        <w:spacing w:after="0" w:line="240" w:lineRule="auto"/>
        <w:ind w:firstLine="709"/>
        <w:jc w:val="both"/>
        <w:rPr>
          <w:rFonts w:ascii="Times New Roman" w:hAnsi="Times New Roman" w:cs="Times New Roman"/>
          <w:sz w:val="26"/>
          <w:szCs w:val="26"/>
          <w:shd w:val="clear" w:color="auto" w:fill="FFFFFF"/>
        </w:rPr>
      </w:pPr>
      <w:r w:rsidRPr="00AD4CA4">
        <w:rPr>
          <w:rFonts w:ascii="Times New Roman" w:hAnsi="Times New Roman" w:cs="Times New Roman"/>
          <w:sz w:val="26"/>
          <w:szCs w:val="26"/>
          <w:shd w:val="clear" w:color="auto" w:fill="FFFFFF"/>
        </w:rPr>
        <w:t>ГРД</w:t>
      </w:r>
      <w:r>
        <w:rPr>
          <w:rFonts w:ascii="Times New Roman" w:hAnsi="Times New Roman" w:cs="Times New Roman"/>
          <w:sz w:val="26"/>
          <w:szCs w:val="26"/>
          <w:shd w:val="clear" w:color="auto" w:fill="FFFFFF"/>
        </w:rPr>
        <w:t>,</w:t>
      </w:r>
      <w:r w:rsidRPr="00AD4CA4">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з</w:t>
      </w:r>
      <w:r w:rsidR="00030526" w:rsidRPr="00AD4CA4">
        <w:rPr>
          <w:rFonts w:ascii="Times New Roman" w:hAnsi="Times New Roman" w:cs="Times New Roman"/>
          <w:sz w:val="26"/>
          <w:szCs w:val="26"/>
          <w:shd w:val="clear" w:color="auto" w:fill="FFFFFF"/>
        </w:rPr>
        <w:t xml:space="preserve">окрема, встановлено, що </w:t>
      </w:r>
      <w:r w:rsidR="00B75F2D">
        <w:rPr>
          <w:rFonts w:ascii="Times New Roman" w:hAnsi="Times New Roman" w:cs="Times New Roman"/>
          <w:sz w:val="26"/>
          <w:szCs w:val="26"/>
          <w:shd w:val="clear" w:color="auto" w:fill="FFFFFF"/>
        </w:rPr>
        <w:t>в</w:t>
      </w:r>
      <w:r w:rsidR="00030526" w:rsidRPr="00AD4CA4">
        <w:rPr>
          <w:rFonts w:ascii="Times New Roman" w:hAnsi="Times New Roman" w:cs="Times New Roman"/>
          <w:sz w:val="26"/>
          <w:szCs w:val="26"/>
          <w:shd w:val="clear" w:color="auto" w:fill="FFFFFF"/>
        </w:rPr>
        <w:t xml:space="preserve"> декларації за 2024 рік кандидат задекларував право користування квартирою </w:t>
      </w:r>
      <w:r w:rsidR="0051428C">
        <w:rPr>
          <w:rFonts w:ascii="Times New Roman" w:hAnsi="Times New Roman" w:cs="Times New Roman"/>
          <w:sz w:val="26"/>
          <w:szCs w:val="26"/>
          <w:shd w:val="clear" w:color="auto" w:fill="FFFFFF"/>
        </w:rPr>
        <w:t>в</w:t>
      </w:r>
      <w:r w:rsidR="00030526" w:rsidRPr="00AD4CA4">
        <w:rPr>
          <w:rFonts w:ascii="Times New Roman" w:hAnsi="Times New Roman" w:cs="Times New Roman"/>
          <w:sz w:val="26"/>
          <w:szCs w:val="26"/>
          <w:shd w:val="clear" w:color="auto" w:fill="FFFFFF"/>
        </w:rPr>
        <w:t xml:space="preserve"> місті Києві загальною площею 56 м</w:t>
      </w:r>
      <w:r w:rsidR="00030526" w:rsidRPr="00AD4CA4">
        <w:rPr>
          <w:rFonts w:ascii="Times New Roman" w:hAnsi="Times New Roman" w:cs="Times New Roman"/>
          <w:sz w:val="26"/>
          <w:szCs w:val="26"/>
          <w:shd w:val="clear" w:color="auto" w:fill="FFFFFF"/>
          <w:vertAlign w:val="superscript"/>
        </w:rPr>
        <w:t>2</w:t>
      </w:r>
      <w:r w:rsidR="00030526" w:rsidRPr="00AD4CA4">
        <w:rPr>
          <w:rFonts w:ascii="Times New Roman" w:hAnsi="Times New Roman" w:cs="Times New Roman"/>
          <w:sz w:val="26"/>
          <w:szCs w:val="26"/>
          <w:shd w:val="clear" w:color="auto" w:fill="FFFFFF"/>
        </w:rPr>
        <w:t xml:space="preserve">, дата набуття права </w:t>
      </w:r>
      <w:r w:rsidR="00030526" w:rsidRPr="00AD4CA4">
        <w:rPr>
          <w:rFonts w:ascii="Times New Roman" w:hAnsi="Times New Roman" w:cs="Times New Roman"/>
          <w:sz w:val="26"/>
          <w:szCs w:val="26"/>
        </w:rPr>
        <w:t>–</w:t>
      </w:r>
      <w:r w:rsidR="00030526" w:rsidRPr="00AD4CA4">
        <w:rPr>
          <w:rFonts w:ascii="Times New Roman" w:hAnsi="Times New Roman" w:cs="Times New Roman"/>
          <w:sz w:val="26"/>
          <w:szCs w:val="26"/>
          <w:shd w:val="clear" w:color="auto" w:fill="FFFFFF"/>
        </w:rPr>
        <w:t xml:space="preserve"> 20 листопада 2003 року, із зазначенням виду іншого права користування – найм держа</w:t>
      </w:r>
      <w:r w:rsidR="009F4800">
        <w:rPr>
          <w:rFonts w:ascii="Times New Roman" w:hAnsi="Times New Roman" w:cs="Times New Roman"/>
          <w:sz w:val="26"/>
          <w:szCs w:val="26"/>
          <w:shd w:val="clear" w:color="auto" w:fill="FFFFFF"/>
        </w:rPr>
        <w:t>вного житлового фонду. Водночас</w:t>
      </w:r>
      <w:r w:rsidR="00030526" w:rsidRPr="00AD4CA4">
        <w:rPr>
          <w:rFonts w:ascii="Times New Roman" w:hAnsi="Times New Roman" w:cs="Times New Roman"/>
          <w:sz w:val="26"/>
          <w:szCs w:val="26"/>
          <w:shd w:val="clear" w:color="auto" w:fill="FFFFFF"/>
        </w:rPr>
        <w:t xml:space="preserve"> за </w:t>
      </w:r>
      <w:r w:rsidR="00A21EB3">
        <w:rPr>
          <w:rFonts w:ascii="Times New Roman" w:hAnsi="Times New Roman" w:cs="Times New Roman"/>
          <w:sz w:val="26"/>
          <w:szCs w:val="26"/>
          <w:shd w:val="clear" w:color="auto" w:fill="FFFFFF"/>
        </w:rPr>
        <w:t>результатами</w:t>
      </w:r>
      <w:r w:rsidR="00030526" w:rsidRPr="00AD4CA4">
        <w:rPr>
          <w:rFonts w:ascii="Times New Roman" w:hAnsi="Times New Roman" w:cs="Times New Roman"/>
          <w:sz w:val="26"/>
          <w:szCs w:val="26"/>
          <w:shd w:val="clear" w:color="auto" w:fill="FFFFFF"/>
        </w:rPr>
        <w:t xml:space="preserve"> аналізу декларацій про майно, доходи, витрати і зобов’язання фінансового характеру, поданих кандидатом  за період 2012</w:t>
      </w:r>
      <w:r w:rsidR="007C128F" w:rsidRPr="00AD4CA4">
        <w:rPr>
          <w:rFonts w:ascii="Times New Roman" w:hAnsi="Times New Roman" w:cs="Times New Roman"/>
          <w:sz w:val="26"/>
          <w:szCs w:val="26"/>
        </w:rPr>
        <w:t>–</w:t>
      </w:r>
      <w:r w:rsidR="00030526" w:rsidRPr="00AD4CA4">
        <w:rPr>
          <w:rFonts w:ascii="Times New Roman" w:hAnsi="Times New Roman" w:cs="Times New Roman"/>
          <w:sz w:val="26"/>
          <w:szCs w:val="26"/>
          <w:shd w:val="clear" w:color="auto" w:fill="FFFFFF"/>
        </w:rPr>
        <w:t>2015 років, не виявлено відомостей про право користування зазначеним об’єктом нерухомості.</w:t>
      </w:r>
      <w:r w:rsidR="00030526">
        <w:rPr>
          <w:rFonts w:ascii="Times New Roman" w:hAnsi="Times New Roman" w:cs="Times New Roman"/>
          <w:sz w:val="26"/>
          <w:szCs w:val="26"/>
          <w:shd w:val="clear" w:color="auto" w:fill="FFFFFF"/>
        </w:rPr>
        <w:t xml:space="preserve"> </w:t>
      </w:r>
      <w:r w:rsidR="00030526" w:rsidRPr="00AD4CA4">
        <w:rPr>
          <w:rFonts w:ascii="Times New Roman" w:hAnsi="Times New Roman" w:cs="Times New Roman"/>
          <w:sz w:val="26"/>
          <w:szCs w:val="26"/>
          <w:shd w:val="clear" w:color="auto" w:fill="FFFFFF"/>
        </w:rPr>
        <w:t>На думку ГРД</w:t>
      </w:r>
      <w:r w:rsidR="007C128F">
        <w:rPr>
          <w:rFonts w:ascii="Times New Roman" w:hAnsi="Times New Roman" w:cs="Times New Roman"/>
          <w:sz w:val="26"/>
          <w:szCs w:val="26"/>
          <w:shd w:val="clear" w:color="auto" w:fill="FFFFFF"/>
        </w:rPr>
        <w:t>,</w:t>
      </w:r>
      <w:r w:rsidR="00030526" w:rsidRPr="00AD4CA4">
        <w:rPr>
          <w:rFonts w:ascii="Times New Roman" w:hAnsi="Times New Roman" w:cs="Times New Roman"/>
          <w:sz w:val="26"/>
          <w:szCs w:val="26"/>
          <w:shd w:val="clear" w:color="auto" w:fill="FFFFFF"/>
        </w:rPr>
        <w:t xml:space="preserve"> відсутність будь-яких відомостей про зазначену квартиру </w:t>
      </w:r>
      <w:r w:rsidR="007C128F">
        <w:rPr>
          <w:rFonts w:ascii="Times New Roman" w:hAnsi="Times New Roman" w:cs="Times New Roman"/>
          <w:sz w:val="26"/>
          <w:szCs w:val="26"/>
          <w:shd w:val="clear" w:color="auto" w:fill="FFFFFF"/>
        </w:rPr>
        <w:t>в</w:t>
      </w:r>
      <w:r w:rsidR="00030526" w:rsidRPr="00AD4CA4">
        <w:rPr>
          <w:rFonts w:ascii="Times New Roman" w:hAnsi="Times New Roman" w:cs="Times New Roman"/>
          <w:sz w:val="26"/>
          <w:szCs w:val="26"/>
          <w:shd w:val="clear" w:color="auto" w:fill="FFFFFF"/>
        </w:rPr>
        <w:t xml:space="preserve"> деклараціях за 2012</w:t>
      </w:r>
      <w:r w:rsidR="007C128F" w:rsidRPr="00AD4CA4">
        <w:rPr>
          <w:rFonts w:ascii="Times New Roman" w:hAnsi="Times New Roman" w:cs="Times New Roman"/>
          <w:sz w:val="26"/>
          <w:szCs w:val="26"/>
        </w:rPr>
        <w:t>–</w:t>
      </w:r>
      <w:r w:rsidR="00030526" w:rsidRPr="00AD4CA4">
        <w:rPr>
          <w:rFonts w:ascii="Times New Roman" w:hAnsi="Times New Roman" w:cs="Times New Roman"/>
          <w:sz w:val="26"/>
          <w:szCs w:val="26"/>
          <w:shd w:val="clear" w:color="auto" w:fill="FFFFFF"/>
        </w:rPr>
        <w:t>2015 роки за умови набуття права користування таким житлом ще у 2003 році свідчить про неповне декларування кандидатом інформації в цей період.</w:t>
      </w:r>
    </w:p>
    <w:p w14:paraId="2F27D73A" w14:textId="4C8BC87A" w:rsidR="00030526" w:rsidRPr="00AD4CA4" w:rsidRDefault="00030526" w:rsidP="00030526">
      <w:pPr>
        <w:tabs>
          <w:tab w:val="left" w:pos="993"/>
        </w:tabs>
        <w:spacing w:after="0" w:line="240" w:lineRule="auto"/>
        <w:ind w:firstLine="709"/>
        <w:jc w:val="both"/>
        <w:rPr>
          <w:rFonts w:ascii="Times New Roman" w:hAnsi="Times New Roman" w:cs="Times New Roman"/>
          <w:sz w:val="26"/>
          <w:szCs w:val="26"/>
          <w:shd w:val="clear" w:color="auto" w:fill="FFFFFF"/>
        </w:rPr>
      </w:pPr>
      <w:r w:rsidRPr="00AD4CA4">
        <w:rPr>
          <w:rFonts w:ascii="Times New Roman" w:hAnsi="Times New Roman" w:cs="Times New Roman"/>
          <w:sz w:val="26"/>
          <w:szCs w:val="26"/>
          <w:shd w:val="clear" w:color="auto" w:fill="FFFFFF"/>
        </w:rPr>
        <w:t>Також під час аналізу декларацій кандидата ГРД виявил</w:t>
      </w:r>
      <w:r w:rsidR="007C128F">
        <w:rPr>
          <w:rFonts w:ascii="Times New Roman" w:hAnsi="Times New Roman" w:cs="Times New Roman"/>
          <w:sz w:val="26"/>
          <w:szCs w:val="26"/>
          <w:shd w:val="clear" w:color="auto" w:fill="FFFFFF"/>
        </w:rPr>
        <w:t>а</w:t>
      </w:r>
      <w:r w:rsidRPr="00AD4CA4">
        <w:rPr>
          <w:rFonts w:ascii="Times New Roman" w:hAnsi="Times New Roman" w:cs="Times New Roman"/>
          <w:sz w:val="26"/>
          <w:szCs w:val="26"/>
          <w:shd w:val="clear" w:color="auto" w:fill="FFFFFF"/>
        </w:rPr>
        <w:t xml:space="preserve"> неузгодженості щодо відображення відомостей про земельну ділянку </w:t>
      </w:r>
      <w:r w:rsidR="007C128F">
        <w:rPr>
          <w:rFonts w:ascii="Times New Roman" w:hAnsi="Times New Roman" w:cs="Times New Roman"/>
          <w:sz w:val="26"/>
          <w:szCs w:val="26"/>
          <w:shd w:val="clear" w:color="auto" w:fill="FFFFFF"/>
        </w:rPr>
        <w:t>в</w:t>
      </w:r>
      <w:r w:rsidRPr="00AD4CA4">
        <w:rPr>
          <w:rFonts w:ascii="Times New Roman" w:hAnsi="Times New Roman" w:cs="Times New Roman"/>
          <w:sz w:val="26"/>
          <w:szCs w:val="26"/>
          <w:shd w:val="clear" w:color="auto" w:fill="FFFFFF"/>
        </w:rPr>
        <w:t xml:space="preserve"> селі Зазим’є Броварського району Київської області. Так, у деклараціях за 2015</w:t>
      </w:r>
      <w:r w:rsidRPr="00AD4CA4">
        <w:rPr>
          <w:rFonts w:ascii="Times New Roman" w:hAnsi="Times New Roman" w:cs="Times New Roman"/>
          <w:sz w:val="26"/>
          <w:szCs w:val="26"/>
        </w:rPr>
        <w:t>–</w:t>
      </w:r>
      <w:r w:rsidRPr="00AD4CA4">
        <w:rPr>
          <w:rFonts w:ascii="Times New Roman" w:hAnsi="Times New Roman" w:cs="Times New Roman"/>
          <w:sz w:val="26"/>
          <w:szCs w:val="26"/>
          <w:shd w:val="clear" w:color="auto" w:fill="FFFFFF"/>
        </w:rPr>
        <w:t>2024 роки кандидат зазначив, що йому на праві приватної власності належить земельна ділянка площею 100 м</w:t>
      </w:r>
      <w:r w:rsidRPr="00AD4CA4">
        <w:rPr>
          <w:rFonts w:ascii="Times New Roman" w:hAnsi="Times New Roman" w:cs="Times New Roman"/>
          <w:sz w:val="26"/>
          <w:szCs w:val="26"/>
          <w:shd w:val="clear" w:color="auto" w:fill="FFFFFF"/>
          <w:vertAlign w:val="superscript"/>
        </w:rPr>
        <w:t>2</w:t>
      </w:r>
      <w:r w:rsidRPr="00AD4CA4">
        <w:rPr>
          <w:rFonts w:ascii="Times New Roman" w:hAnsi="Times New Roman" w:cs="Times New Roman"/>
          <w:sz w:val="26"/>
          <w:szCs w:val="26"/>
          <w:shd w:val="clear" w:color="auto" w:fill="FFFFFF"/>
        </w:rPr>
        <w:t>, дата набуття права – 23 червня 2010 року.</w:t>
      </w:r>
      <w:r w:rsidR="007C128F">
        <w:rPr>
          <w:rFonts w:ascii="Times New Roman" w:hAnsi="Times New Roman" w:cs="Times New Roman"/>
          <w:sz w:val="26"/>
          <w:szCs w:val="26"/>
          <w:shd w:val="clear" w:color="auto" w:fill="FFFFFF"/>
        </w:rPr>
        <w:t xml:space="preserve"> Водночас, у</w:t>
      </w:r>
      <w:r w:rsidRPr="00AD4CA4">
        <w:rPr>
          <w:rFonts w:ascii="Times New Roman" w:hAnsi="Times New Roman" w:cs="Times New Roman"/>
          <w:sz w:val="26"/>
          <w:szCs w:val="26"/>
          <w:shd w:val="clear" w:color="auto" w:fill="FFFFFF"/>
        </w:rPr>
        <w:t xml:space="preserve"> деклараціях за 2012</w:t>
      </w:r>
      <w:r w:rsidR="007C128F" w:rsidRPr="00AD4CA4">
        <w:rPr>
          <w:rFonts w:ascii="Times New Roman" w:hAnsi="Times New Roman" w:cs="Times New Roman"/>
          <w:sz w:val="26"/>
          <w:szCs w:val="26"/>
        </w:rPr>
        <w:t>–</w:t>
      </w:r>
      <w:r w:rsidRPr="00AD4CA4">
        <w:rPr>
          <w:rFonts w:ascii="Times New Roman" w:hAnsi="Times New Roman" w:cs="Times New Roman"/>
          <w:sz w:val="26"/>
          <w:szCs w:val="26"/>
          <w:shd w:val="clear" w:color="auto" w:fill="FFFFFF"/>
        </w:rPr>
        <w:t xml:space="preserve">2015 роки </w:t>
      </w:r>
      <w:r w:rsidR="007C128F">
        <w:rPr>
          <w:rFonts w:ascii="Times New Roman" w:hAnsi="Times New Roman" w:cs="Times New Roman"/>
          <w:sz w:val="26"/>
          <w:szCs w:val="26"/>
          <w:shd w:val="clear" w:color="auto" w:fill="FFFFFF"/>
        </w:rPr>
        <w:t>вказано</w:t>
      </w:r>
      <w:r w:rsidR="001210EF">
        <w:rPr>
          <w:rFonts w:ascii="Times New Roman" w:hAnsi="Times New Roman" w:cs="Times New Roman"/>
          <w:sz w:val="26"/>
          <w:szCs w:val="26"/>
          <w:shd w:val="clear" w:color="auto" w:fill="FFFFFF"/>
        </w:rPr>
        <w:t xml:space="preserve"> земельну ділянку в</w:t>
      </w:r>
      <w:r w:rsidRPr="00AD4CA4">
        <w:rPr>
          <w:rFonts w:ascii="Times New Roman" w:hAnsi="Times New Roman" w:cs="Times New Roman"/>
          <w:sz w:val="26"/>
          <w:szCs w:val="26"/>
          <w:shd w:val="clear" w:color="auto" w:fill="FFFFFF"/>
        </w:rPr>
        <w:t xml:space="preserve"> селі Зазим’є Броварського району Київської області</w:t>
      </w:r>
      <w:r w:rsidR="001210EF">
        <w:rPr>
          <w:rFonts w:ascii="Times New Roman" w:hAnsi="Times New Roman" w:cs="Times New Roman"/>
          <w:sz w:val="26"/>
          <w:szCs w:val="26"/>
          <w:shd w:val="clear" w:color="auto" w:fill="FFFFFF"/>
        </w:rPr>
        <w:t xml:space="preserve"> </w:t>
      </w:r>
      <w:r w:rsidRPr="00AD4CA4">
        <w:rPr>
          <w:rFonts w:ascii="Times New Roman" w:hAnsi="Times New Roman" w:cs="Times New Roman"/>
          <w:sz w:val="26"/>
          <w:szCs w:val="26"/>
          <w:shd w:val="clear" w:color="auto" w:fill="FFFFFF"/>
        </w:rPr>
        <w:t>площею</w:t>
      </w:r>
      <w:r w:rsidR="00D32D77">
        <w:rPr>
          <w:rFonts w:ascii="Times New Roman" w:hAnsi="Times New Roman" w:cs="Times New Roman"/>
          <w:sz w:val="26"/>
          <w:szCs w:val="26"/>
          <w:shd w:val="clear" w:color="auto" w:fill="FFFFFF"/>
        </w:rPr>
        <w:t> </w:t>
      </w:r>
      <w:r w:rsidRPr="00AD4CA4">
        <w:rPr>
          <w:rFonts w:ascii="Times New Roman" w:hAnsi="Times New Roman" w:cs="Times New Roman"/>
          <w:sz w:val="26"/>
          <w:szCs w:val="26"/>
          <w:shd w:val="clear" w:color="auto" w:fill="FFFFFF"/>
        </w:rPr>
        <w:t>1</w:t>
      </w:r>
      <w:r w:rsidR="00AA3251">
        <w:rPr>
          <w:rFonts w:ascii="Times New Roman" w:hAnsi="Times New Roman" w:cs="Times New Roman"/>
          <w:sz w:val="26"/>
          <w:szCs w:val="26"/>
          <w:shd w:val="clear" w:color="auto" w:fill="FFFFFF"/>
        </w:rPr>
        <w:t> </w:t>
      </w:r>
      <w:r w:rsidRPr="00AD4CA4">
        <w:rPr>
          <w:rFonts w:ascii="Times New Roman" w:hAnsi="Times New Roman" w:cs="Times New Roman"/>
          <w:sz w:val="26"/>
          <w:szCs w:val="26"/>
          <w:shd w:val="clear" w:color="auto" w:fill="FFFFFF"/>
        </w:rPr>
        <w:t>000</w:t>
      </w:r>
      <w:r w:rsidR="00AA3251">
        <w:rPr>
          <w:rFonts w:ascii="Times New Roman" w:hAnsi="Times New Roman" w:cs="Times New Roman"/>
          <w:sz w:val="26"/>
          <w:szCs w:val="26"/>
          <w:shd w:val="clear" w:color="auto" w:fill="FFFFFF"/>
        </w:rPr>
        <w:t> </w:t>
      </w:r>
      <w:r w:rsidRPr="00AD4CA4">
        <w:rPr>
          <w:rFonts w:ascii="Times New Roman" w:hAnsi="Times New Roman" w:cs="Times New Roman"/>
          <w:sz w:val="26"/>
          <w:szCs w:val="26"/>
          <w:shd w:val="clear" w:color="auto" w:fill="FFFFFF"/>
        </w:rPr>
        <w:t>м</w:t>
      </w:r>
      <w:r w:rsidRPr="00AD4CA4">
        <w:rPr>
          <w:rFonts w:ascii="Times New Roman" w:hAnsi="Times New Roman" w:cs="Times New Roman"/>
          <w:sz w:val="26"/>
          <w:szCs w:val="26"/>
          <w:shd w:val="clear" w:color="auto" w:fill="FFFFFF"/>
          <w:vertAlign w:val="superscript"/>
        </w:rPr>
        <w:t>2</w:t>
      </w:r>
      <w:r w:rsidRPr="00AD4CA4">
        <w:rPr>
          <w:rFonts w:ascii="Times New Roman" w:hAnsi="Times New Roman" w:cs="Times New Roman"/>
          <w:sz w:val="26"/>
          <w:szCs w:val="26"/>
          <w:shd w:val="clear" w:color="auto" w:fill="FFFFFF"/>
        </w:rPr>
        <w:t xml:space="preserve">. </w:t>
      </w:r>
    </w:p>
    <w:p w14:paraId="26789D25" w14:textId="36F572CE" w:rsidR="00030526" w:rsidRPr="00AD4CA4" w:rsidRDefault="00030526" w:rsidP="00030526">
      <w:pPr>
        <w:tabs>
          <w:tab w:val="left" w:pos="993"/>
        </w:tabs>
        <w:spacing w:after="0" w:line="240" w:lineRule="auto"/>
        <w:ind w:firstLine="709"/>
        <w:jc w:val="both"/>
        <w:rPr>
          <w:rFonts w:ascii="Times New Roman" w:hAnsi="Times New Roman" w:cs="Times New Roman"/>
          <w:sz w:val="26"/>
          <w:szCs w:val="26"/>
          <w:shd w:val="clear" w:color="auto" w:fill="FFFFFF"/>
        </w:rPr>
      </w:pPr>
      <w:r w:rsidRPr="00AD4CA4">
        <w:rPr>
          <w:rFonts w:ascii="Times New Roman" w:hAnsi="Times New Roman" w:cs="Times New Roman"/>
          <w:sz w:val="26"/>
          <w:szCs w:val="26"/>
          <w:shd w:val="clear" w:color="auto" w:fill="FFFFFF"/>
        </w:rPr>
        <w:lastRenderedPageBreak/>
        <w:t xml:space="preserve">За наслідками аналізу декларації кандидата за 2023 рік ГРД встановлено, що у звітному періоді кандидат отримав кредит у розмірі 300 000 грн від </w:t>
      </w:r>
      <w:r w:rsidR="004E4EB2">
        <w:rPr>
          <w:rFonts w:ascii="Times New Roman" w:hAnsi="Times New Roman" w:cs="Times New Roman"/>
          <w:sz w:val="26"/>
          <w:szCs w:val="26"/>
          <w:shd w:val="clear" w:color="auto" w:fill="FFFFFF"/>
        </w:rPr>
        <w:t>а</w:t>
      </w:r>
      <w:r w:rsidRPr="00AD4CA4">
        <w:rPr>
          <w:rFonts w:ascii="Times New Roman" w:hAnsi="Times New Roman" w:cs="Times New Roman"/>
          <w:sz w:val="26"/>
          <w:szCs w:val="26"/>
          <w:shd w:val="clear" w:color="auto" w:fill="FFFFFF"/>
        </w:rPr>
        <w:t xml:space="preserve">кціонерного товариства КБ «Приватбанк». Зазначена сума перевищує поріг у 50 прожиткових мінімумів для працездатних осіб, встановлений </w:t>
      </w:r>
      <w:r w:rsidR="004E4EB2">
        <w:rPr>
          <w:rFonts w:ascii="Times New Roman" w:hAnsi="Times New Roman" w:cs="Times New Roman"/>
          <w:sz w:val="26"/>
          <w:szCs w:val="26"/>
          <w:shd w:val="clear" w:color="auto" w:fill="FFFFFF"/>
        </w:rPr>
        <w:t xml:space="preserve">станом </w:t>
      </w:r>
      <w:r w:rsidRPr="00AD4CA4">
        <w:rPr>
          <w:rFonts w:ascii="Times New Roman" w:hAnsi="Times New Roman" w:cs="Times New Roman"/>
          <w:sz w:val="26"/>
          <w:szCs w:val="26"/>
          <w:shd w:val="clear" w:color="auto" w:fill="FFFFFF"/>
        </w:rPr>
        <w:t xml:space="preserve">на </w:t>
      </w:r>
      <w:r w:rsidR="004E4EB2">
        <w:rPr>
          <w:rFonts w:ascii="Times New Roman" w:hAnsi="Times New Roman" w:cs="Times New Roman"/>
          <w:sz w:val="26"/>
          <w:szCs w:val="26"/>
          <w:shd w:val="clear" w:color="auto" w:fill="FFFFFF"/>
        </w:rPr>
        <w:t>0</w:t>
      </w:r>
      <w:r w:rsidRPr="00AD4CA4">
        <w:rPr>
          <w:rFonts w:ascii="Times New Roman" w:hAnsi="Times New Roman" w:cs="Times New Roman"/>
          <w:sz w:val="26"/>
          <w:szCs w:val="26"/>
          <w:shd w:val="clear" w:color="auto" w:fill="FFFFFF"/>
        </w:rPr>
        <w:t xml:space="preserve">1 січня 2023 року, який становив 134 200 грн. Водночас кандидат не </w:t>
      </w:r>
      <w:r w:rsidR="00F41CA8">
        <w:rPr>
          <w:rFonts w:ascii="Times New Roman" w:hAnsi="Times New Roman" w:cs="Times New Roman"/>
          <w:sz w:val="26"/>
          <w:szCs w:val="26"/>
          <w:shd w:val="clear" w:color="auto" w:fill="FFFFFF"/>
        </w:rPr>
        <w:t>вказав</w:t>
      </w:r>
      <w:r w:rsidRPr="00AD4CA4">
        <w:rPr>
          <w:rFonts w:ascii="Times New Roman" w:hAnsi="Times New Roman" w:cs="Times New Roman"/>
          <w:sz w:val="26"/>
          <w:szCs w:val="26"/>
          <w:shd w:val="clear" w:color="auto" w:fill="FFFFFF"/>
        </w:rPr>
        <w:t xml:space="preserve"> відомостей про таке фінансове зобов’язання </w:t>
      </w:r>
      <w:r w:rsidR="00A07796">
        <w:rPr>
          <w:rFonts w:ascii="Times New Roman" w:hAnsi="Times New Roman" w:cs="Times New Roman"/>
          <w:sz w:val="26"/>
          <w:szCs w:val="26"/>
          <w:shd w:val="clear" w:color="auto" w:fill="FFFFFF"/>
        </w:rPr>
        <w:t>в</w:t>
      </w:r>
      <w:r w:rsidRPr="00AD4CA4">
        <w:rPr>
          <w:rFonts w:ascii="Times New Roman" w:hAnsi="Times New Roman" w:cs="Times New Roman"/>
          <w:sz w:val="26"/>
          <w:szCs w:val="26"/>
          <w:shd w:val="clear" w:color="auto" w:fill="FFFFFF"/>
        </w:rPr>
        <w:t xml:space="preserve"> розділі 13 декларації «Фінансові зобов’язання» відповідно до пункту 9 частини першої статті 46 Закону Укр</w:t>
      </w:r>
      <w:r w:rsidR="00A07796">
        <w:rPr>
          <w:rFonts w:ascii="Times New Roman" w:hAnsi="Times New Roman" w:cs="Times New Roman"/>
          <w:sz w:val="26"/>
          <w:szCs w:val="26"/>
          <w:shd w:val="clear" w:color="auto" w:fill="FFFFFF"/>
        </w:rPr>
        <w:t>аїни «Про запобігання корупції».</w:t>
      </w:r>
    </w:p>
    <w:p w14:paraId="7C315C72" w14:textId="4E6639D9" w:rsidR="00030526" w:rsidRPr="00AD4CA4" w:rsidRDefault="00F00D01" w:rsidP="00030526">
      <w:pPr>
        <w:tabs>
          <w:tab w:val="left" w:pos="993"/>
        </w:tabs>
        <w:spacing w:after="0" w:line="240" w:lineRule="auto"/>
        <w:ind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Під час</w:t>
      </w:r>
      <w:r w:rsidR="00030526" w:rsidRPr="00AD4CA4">
        <w:rPr>
          <w:rFonts w:ascii="Times New Roman" w:hAnsi="Times New Roman" w:cs="Times New Roman"/>
          <w:sz w:val="26"/>
          <w:szCs w:val="26"/>
          <w:shd w:val="clear" w:color="auto" w:fill="FFFFFF"/>
        </w:rPr>
        <w:t xml:space="preserve"> аналізу декларації доброчесності за 2016 рік встановлено, що </w:t>
      </w:r>
      <w:r w:rsidR="00817805">
        <w:rPr>
          <w:rFonts w:ascii="Times New Roman" w:hAnsi="Times New Roman" w:cs="Times New Roman"/>
          <w:sz w:val="26"/>
          <w:szCs w:val="26"/>
          <w:shd w:val="clear" w:color="auto" w:fill="FFFFFF"/>
        </w:rPr>
        <w:t>в</w:t>
      </w:r>
      <w:r w:rsidR="00030526" w:rsidRPr="00AD4CA4">
        <w:rPr>
          <w:rFonts w:ascii="Times New Roman" w:hAnsi="Times New Roman" w:cs="Times New Roman"/>
          <w:sz w:val="26"/>
          <w:szCs w:val="26"/>
          <w:shd w:val="clear" w:color="auto" w:fill="FFFFFF"/>
        </w:rPr>
        <w:t xml:space="preserve"> пункті 6 «Мною вчасно подано декларацію родинних зв’язків та зазначено у ній достовірні</w:t>
      </w:r>
      <w:r w:rsidR="00817805">
        <w:rPr>
          <w:rFonts w:ascii="Times New Roman" w:hAnsi="Times New Roman" w:cs="Times New Roman"/>
          <w:sz w:val="26"/>
          <w:szCs w:val="26"/>
          <w:shd w:val="clear" w:color="auto" w:fill="FFFFFF"/>
        </w:rPr>
        <w:t xml:space="preserve"> </w:t>
      </w:r>
      <w:r w:rsidR="00030526" w:rsidRPr="00AD4CA4">
        <w:rPr>
          <w:rFonts w:ascii="Times New Roman" w:hAnsi="Times New Roman" w:cs="Times New Roman"/>
          <w:sz w:val="26"/>
          <w:szCs w:val="26"/>
          <w:shd w:val="clear" w:color="auto" w:fill="FFFFFF"/>
        </w:rPr>
        <w:t>(у</w:t>
      </w:r>
      <w:r w:rsidR="00AA3251">
        <w:rPr>
          <w:rFonts w:ascii="Times New Roman" w:hAnsi="Times New Roman" w:cs="Times New Roman"/>
          <w:sz w:val="26"/>
          <w:szCs w:val="26"/>
          <w:shd w:val="clear" w:color="auto" w:fill="FFFFFF"/>
        </w:rPr>
        <w:t> </w:t>
      </w:r>
      <w:r w:rsidR="00030526" w:rsidRPr="00AD4CA4">
        <w:rPr>
          <w:rFonts w:ascii="Times New Roman" w:hAnsi="Times New Roman" w:cs="Times New Roman"/>
          <w:sz w:val="26"/>
          <w:szCs w:val="26"/>
          <w:shd w:val="clear" w:color="auto" w:fill="FFFFFF"/>
        </w:rPr>
        <w:t>тому</w:t>
      </w:r>
      <w:r w:rsidR="00AA3251">
        <w:rPr>
          <w:rFonts w:ascii="Times New Roman" w:hAnsi="Times New Roman" w:cs="Times New Roman"/>
          <w:sz w:val="26"/>
          <w:szCs w:val="26"/>
          <w:shd w:val="clear" w:color="auto" w:fill="FFFFFF"/>
        </w:rPr>
        <w:t> </w:t>
      </w:r>
      <w:r w:rsidR="00030526" w:rsidRPr="00AD4CA4">
        <w:rPr>
          <w:rFonts w:ascii="Times New Roman" w:hAnsi="Times New Roman" w:cs="Times New Roman"/>
          <w:sz w:val="26"/>
          <w:szCs w:val="26"/>
          <w:shd w:val="clear" w:color="auto" w:fill="FFFFFF"/>
        </w:rPr>
        <w:t xml:space="preserve">числі повні) відомості» </w:t>
      </w:r>
      <w:r w:rsidR="00817805" w:rsidRPr="00AD4CA4">
        <w:rPr>
          <w:rFonts w:ascii="Times New Roman" w:hAnsi="Times New Roman" w:cs="Times New Roman"/>
          <w:sz w:val="26"/>
          <w:szCs w:val="26"/>
          <w:shd w:val="clear" w:color="auto" w:fill="FFFFFF"/>
        </w:rPr>
        <w:t xml:space="preserve">розділу ІІ </w:t>
      </w:r>
      <w:r w:rsidR="00030526" w:rsidRPr="00AD4CA4">
        <w:rPr>
          <w:rFonts w:ascii="Times New Roman" w:hAnsi="Times New Roman" w:cs="Times New Roman"/>
          <w:sz w:val="26"/>
          <w:szCs w:val="26"/>
          <w:shd w:val="clear" w:color="auto" w:fill="FFFFFF"/>
        </w:rPr>
        <w:t>кандидатом не обрано жодної з передбачених формою декларації позначок – ані «підтверджую», ані «не підтверджую». Водночас це суперечить Правилам заповнення та подання форми декларації доброчесності судді.</w:t>
      </w:r>
    </w:p>
    <w:p w14:paraId="0CB4709C" w14:textId="77777777" w:rsidR="00030526" w:rsidRPr="00AD4CA4" w:rsidRDefault="00030526" w:rsidP="00030526">
      <w:pPr>
        <w:spacing w:after="0" w:line="240" w:lineRule="auto"/>
        <w:ind w:firstLine="709"/>
        <w:jc w:val="both"/>
        <w:rPr>
          <w:rFonts w:ascii="Times New Roman" w:hAnsi="Times New Roman" w:cs="Times New Roman"/>
          <w:sz w:val="26"/>
          <w:szCs w:val="26"/>
        </w:rPr>
      </w:pPr>
      <w:r w:rsidRPr="00AD4CA4">
        <w:rPr>
          <w:rFonts w:ascii="Times New Roman" w:hAnsi="Times New Roman" w:cs="Times New Roman"/>
          <w:sz w:val="26"/>
          <w:szCs w:val="26"/>
        </w:rPr>
        <w:t>Кандидат надіслав до Комісії письмові поясн</w:t>
      </w:r>
      <w:r>
        <w:rPr>
          <w:rFonts w:ascii="Times New Roman" w:hAnsi="Times New Roman" w:cs="Times New Roman"/>
          <w:sz w:val="26"/>
          <w:szCs w:val="26"/>
        </w:rPr>
        <w:t>ення щодо інформації, викладеної у рішенні ГРД, які усно доповнив під час співбесіди.</w:t>
      </w:r>
    </w:p>
    <w:p w14:paraId="0150D96E" w14:textId="3C7D789A" w:rsidR="00030526" w:rsidRPr="00AD4CA4" w:rsidRDefault="00817805" w:rsidP="0003052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Стосовно</w:t>
      </w:r>
      <w:r w:rsidR="00030526" w:rsidRPr="00AD4CA4">
        <w:rPr>
          <w:rFonts w:ascii="Times New Roman" w:hAnsi="Times New Roman" w:cs="Times New Roman"/>
          <w:sz w:val="26"/>
          <w:szCs w:val="26"/>
        </w:rPr>
        <w:t xml:space="preserve"> користування ним та його сім’єю квартирою </w:t>
      </w:r>
      <w:r w:rsidR="00C461E3">
        <w:rPr>
          <w:rFonts w:ascii="Times New Roman" w:hAnsi="Times New Roman" w:cs="Times New Roman"/>
          <w:sz w:val="26"/>
          <w:szCs w:val="26"/>
        </w:rPr>
        <w:t>в</w:t>
      </w:r>
      <w:r w:rsidR="00030526" w:rsidRPr="00AD4CA4">
        <w:rPr>
          <w:rFonts w:ascii="Times New Roman" w:hAnsi="Times New Roman" w:cs="Times New Roman"/>
          <w:sz w:val="26"/>
          <w:szCs w:val="26"/>
        </w:rPr>
        <w:t xml:space="preserve"> </w:t>
      </w:r>
      <w:r w:rsidR="00030526" w:rsidRPr="00AD4CA4">
        <w:rPr>
          <w:rFonts w:ascii="Times New Roman" w:hAnsi="Times New Roman" w:cs="Times New Roman"/>
          <w:sz w:val="26"/>
          <w:szCs w:val="26"/>
          <w:shd w:val="clear" w:color="auto" w:fill="FFFFFF"/>
        </w:rPr>
        <w:t>місті Києві загальною площею 56 м</w:t>
      </w:r>
      <w:r w:rsidR="00030526" w:rsidRPr="00AD4CA4">
        <w:rPr>
          <w:rFonts w:ascii="Times New Roman" w:hAnsi="Times New Roman" w:cs="Times New Roman"/>
          <w:sz w:val="26"/>
          <w:szCs w:val="26"/>
          <w:shd w:val="clear" w:color="auto" w:fill="FFFFFF"/>
          <w:vertAlign w:val="superscript"/>
        </w:rPr>
        <w:t xml:space="preserve">2 </w:t>
      </w:r>
      <w:r w:rsidR="00030526" w:rsidRPr="00AD4CA4">
        <w:rPr>
          <w:rFonts w:ascii="Times New Roman" w:hAnsi="Times New Roman" w:cs="Times New Roman"/>
          <w:sz w:val="26"/>
          <w:szCs w:val="26"/>
        </w:rPr>
        <w:t>та порядку її декларування впродовж 2012</w:t>
      </w:r>
      <w:r w:rsidR="00030526" w:rsidRPr="00AD4CA4">
        <w:rPr>
          <w:rFonts w:ascii="Times New Roman" w:hAnsi="Times New Roman" w:cs="Times New Roman"/>
          <w:sz w:val="26"/>
          <w:szCs w:val="26"/>
          <w:shd w:val="clear" w:color="auto" w:fill="FFFFFF"/>
        </w:rPr>
        <w:t>–</w:t>
      </w:r>
      <w:r w:rsidR="00030526" w:rsidRPr="00AD4CA4">
        <w:rPr>
          <w:rFonts w:ascii="Times New Roman" w:hAnsi="Times New Roman" w:cs="Times New Roman"/>
          <w:sz w:val="26"/>
          <w:szCs w:val="26"/>
        </w:rPr>
        <w:t>2015 років кандидат зазначив таке.</w:t>
      </w:r>
      <w:r w:rsidR="00030526" w:rsidRPr="00AD4CA4">
        <w:rPr>
          <w:rFonts w:ascii="Times New Roman" w:hAnsi="Times New Roman" w:cs="Times New Roman"/>
          <w:sz w:val="26"/>
          <w:szCs w:val="26"/>
          <w:shd w:val="clear" w:color="auto" w:fill="FFFFFF"/>
        </w:rPr>
        <w:t xml:space="preserve"> Вказана квартира отримана ним як військовослужбовцем Збройних Сил України </w:t>
      </w:r>
      <w:r w:rsidR="00F81669">
        <w:rPr>
          <w:rFonts w:ascii="Times New Roman" w:hAnsi="Times New Roman" w:cs="Times New Roman"/>
          <w:sz w:val="26"/>
          <w:szCs w:val="26"/>
          <w:shd w:val="clear" w:color="auto" w:fill="FFFFFF"/>
        </w:rPr>
        <w:t>в</w:t>
      </w:r>
      <w:r w:rsidR="00030526" w:rsidRPr="00AD4CA4">
        <w:rPr>
          <w:rFonts w:ascii="Times New Roman" w:hAnsi="Times New Roman" w:cs="Times New Roman"/>
          <w:sz w:val="26"/>
          <w:szCs w:val="26"/>
          <w:shd w:val="clear" w:color="auto" w:fill="FFFFFF"/>
        </w:rPr>
        <w:t xml:space="preserve"> порядку гарнізонної черги у 2003 році. Кандидат заселився </w:t>
      </w:r>
      <w:r w:rsidR="001138DB">
        <w:rPr>
          <w:rFonts w:ascii="Times New Roman" w:hAnsi="Times New Roman" w:cs="Times New Roman"/>
          <w:sz w:val="26"/>
          <w:szCs w:val="26"/>
          <w:shd w:val="clear" w:color="auto" w:fill="FFFFFF"/>
        </w:rPr>
        <w:t>в</w:t>
      </w:r>
      <w:r w:rsidR="00030526">
        <w:rPr>
          <w:rFonts w:ascii="Times New Roman" w:hAnsi="Times New Roman" w:cs="Times New Roman"/>
          <w:sz w:val="26"/>
          <w:szCs w:val="26"/>
          <w:shd w:val="clear" w:color="auto" w:fill="FFFFFF"/>
        </w:rPr>
        <w:t xml:space="preserve"> </w:t>
      </w:r>
      <w:r w:rsidR="001138DB">
        <w:rPr>
          <w:rFonts w:ascii="Times New Roman" w:hAnsi="Times New Roman" w:cs="Times New Roman"/>
          <w:sz w:val="26"/>
          <w:szCs w:val="26"/>
          <w:shd w:val="clear" w:color="auto" w:fill="FFFFFF"/>
        </w:rPr>
        <w:t>цю</w:t>
      </w:r>
      <w:r w:rsidR="00030526">
        <w:rPr>
          <w:rFonts w:ascii="Times New Roman" w:hAnsi="Times New Roman" w:cs="Times New Roman"/>
          <w:sz w:val="26"/>
          <w:szCs w:val="26"/>
          <w:shd w:val="clear" w:color="auto" w:fill="FFFFFF"/>
        </w:rPr>
        <w:t xml:space="preserve"> квартир</w:t>
      </w:r>
      <w:r w:rsidR="001138DB">
        <w:rPr>
          <w:rFonts w:ascii="Times New Roman" w:hAnsi="Times New Roman" w:cs="Times New Roman"/>
          <w:sz w:val="26"/>
          <w:szCs w:val="26"/>
          <w:shd w:val="clear" w:color="auto" w:fill="FFFFFF"/>
        </w:rPr>
        <w:t>у</w:t>
      </w:r>
      <w:r w:rsidR="00030526">
        <w:rPr>
          <w:rFonts w:ascii="Times New Roman" w:hAnsi="Times New Roman" w:cs="Times New Roman"/>
          <w:sz w:val="26"/>
          <w:szCs w:val="26"/>
          <w:shd w:val="clear" w:color="auto" w:fill="FFFFFF"/>
        </w:rPr>
        <w:t xml:space="preserve"> </w:t>
      </w:r>
      <w:r w:rsidR="00030526" w:rsidRPr="00AD4CA4">
        <w:rPr>
          <w:rFonts w:ascii="Times New Roman" w:hAnsi="Times New Roman" w:cs="Times New Roman"/>
          <w:sz w:val="26"/>
          <w:szCs w:val="26"/>
          <w:shd w:val="clear" w:color="auto" w:fill="FFFFFF"/>
        </w:rPr>
        <w:t>на підставі ордеру</w:t>
      </w:r>
      <w:r w:rsidR="001138DB">
        <w:rPr>
          <w:rFonts w:ascii="Times New Roman" w:hAnsi="Times New Roman" w:cs="Times New Roman"/>
          <w:sz w:val="26"/>
          <w:szCs w:val="26"/>
          <w:shd w:val="clear" w:color="auto" w:fill="FFFFFF"/>
        </w:rPr>
        <w:t>. Крім того, було</w:t>
      </w:r>
      <w:r w:rsidR="00030526" w:rsidRPr="00AD4CA4">
        <w:rPr>
          <w:rFonts w:ascii="Times New Roman" w:hAnsi="Times New Roman" w:cs="Times New Roman"/>
          <w:sz w:val="26"/>
          <w:szCs w:val="26"/>
          <w:shd w:val="clear" w:color="auto" w:fill="FFFFFF"/>
        </w:rPr>
        <w:t xml:space="preserve"> укладен</w:t>
      </w:r>
      <w:r w:rsidR="001138DB">
        <w:rPr>
          <w:rFonts w:ascii="Times New Roman" w:hAnsi="Times New Roman" w:cs="Times New Roman"/>
          <w:sz w:val="26"/>
          <w:szCs w:val="26"/>
          <w:shd w:val="clear" w:color="auto" w:fill="FFFFFF"/>
        </w:rPr>
        <w:t>о</w:t>
      </w:r>
      <w:r w:rsidR="00030526" w:rsidRPr="00AD4CA4">
        <w:rPr>
          <w:rFonts w:ascii="Times New Roman" w:hAnsi="Times New Roman" w:cs="Times New Roman"/>
          <w:sz w:val="26"/>
          <w:szCs w:val="26"/>
          <w:shd w:val="clear" w:color="auto" w:fill="FFFFFF"/>
        </w:rPr>
        <w:t xml:space="preserve"> договір найму житла (державного житлового фонду), про що й зазначив у декларації. На </w:t>
      </w:r>
      <w:r w:rsidR="001138DB">
        <w:rPr>
          <w:rFonts w:ascii="Times New Roman" w:hAnsi="Times New Roman" w:cs="Times New Roman"/>
          <w:sz w:val="26"/>
          <w:szCs w:val="26"/>
          <w:shd w:val="clear" w:color="auto" w:fill="FFFFFF"/>
        </w:rPr>
        <w:t>сьогодні</w:t>
      </w:r>
      <w:r w:rsidR="00030526" w:rsidRPr="00AD4CA4">
        <w:rPr>
          <w:rFonts w:ascii="Times New Roman" w:hAnsi="Times New Roman" w:cs="Times New Roman"/>
          <w:sz w:val="26"/>
          <w:szCs w:val="26"/>
          <w:shd w:val="clear" w:color="auto" w:fill="FFFFFF"/>
        </w:rPr>
        <w:t xml:space="preserve"> вказаний об’єкт нерухомості перебуває на балансі Будинкоуправління № 1 Київського квартирно-експлуатаційного управління Міністерства оборони України, а кандидат разом із сім’єю винаймає його на праві постійного користування. Кандидат зауважив, що вказане житло не мало і не має статусу службового, й </w:t>
      </w:r>
      <w:r w:rsidR="00030526" w:rsidRPr="00AD4CA4">
        <w:rPr>
          <w:rFonts w:ascii="Times New Roman" w:hAnsi="Times New Roman" w:cs="Times New Roman"/>
          <w:sz w:val="26"/>
          <w:szCs w:val="26"/>
        </w:rPr>
        <w:t>факт користування цим майном ним не приховувався. Так, у  деклараціях за 2012</w:t>
      </w:r>
      <w:r w:rsidR="00030526" w:rsidRPr="00AD4CA4">
        <w:rPr>
          <w:rFonts w:ascii="Times New Roman" w:hAnsi="Times New Roman" w:cs="Times New Roman"/>
          <w:sz w:val="26"/>
          <w:szCs w:val="26"/>
          <w:shd w:val="clear" w:color="auto" w:fill="FFFFFF"/>
        </w:rPr>
        <w:t>–</w:t>
      </w:r>
      <w:r w:rsidR="00030526" w:rsidRPr="00AD4CA4">
        <w:rPr>
          <w:rFonts w:ascii="Times New Roman" w:hAnsi="Times New Roman" w:cs="Times New Roman"/>
          <w:sz w:val="26"/>
          <w:szCs w:val="26"/>
        </w:rPr>
        <w:t>2015 роки зазнач</w:t>
      </w:r>
      <w:r w:rsidR="00503277">
        <w:rPr>
          <w:rFonts w:ascii="Times New Roman" w:hAnsi="Times New Roman" w:cs="Times New Roman"/>
          <w:sz w:val="26"/>
          <w:szCs w:val="26"/>
        </w:rPr>
        <w:t>ено</w:t>
      </w:r>
      <w:r w:rsidR="00030526" w:rsidRPr="00AD4CA4">
        <w:rPr>
          <w:rFonts w:ascii="Times New Roman" w:hAnsi="Times New Roman" w:cs="Times New Roman"/>
          <w:sz w:val="26"/>
          <w:szCs w:val="26"/>
        </w:rPr>
        <w:t xml:space="preserve"> про факт проживання та реєстрації кандидата в цій квартирі. Відсутність додаткової вказівки на квартиру серед іншого нерухомого майна, яким кандидат володів у вказаний проміжок часу, була викликана неоднозначним тлумаченням порядку заповнення цієї позиції </w:t>
      </w:r>
      <w:r w:rsidR="00503277">
        <w:rPr>
          <w:rFonts w:ascii="Times New Roman" w:hAnsi="Times New Roman" w:cs="Times New Roman"/>
          <w:sz w:val="26"/>
          <w:szCs w:val="26"/>
        </w:rPr>
        <w:t>в</w:t>
      </w:r>
      <w:r w:rsidR="00030526" w:rsidRPr="00AD4CA4">
        <w:rPr>
          <w:rFonts w:ascii="Times New Roman" w:hAnsi="Times New Roman" w:cs="Times New Roman"/>
          <w:sz w:val="26"/>
          <w:szCs w:val="26"/>
        </w:rPr>
        <w:t xml:space="preserve"> декларації.</w:t>
      </w:r>
    </w:p>
    <w:p w14:paraId="15B212C0" w14:textId="50518F1D" w:rsidR="00030526" w:rsidRPr="00AD4CA4" w:rsidRDefault="00030526" w:rsidP="00030526">
      <w:pPr>
        <w:spacing w:after="0" w:line="240" w:lineRule="auto"/>
        <w:ind w:firstLine="709"/>
        <w:jc w:val="both"/>
        <w:rPr>
          <w:rFonts w:ascii="Times New Roman" w:hAnsi="Times New Roman" w:cs="Times New Roman"/>
          <w:sz w:val="26"/>
          <w:szCs w:val="26"/>
          <w:shd w:val="clear" w:color="auto" w:fill="FFFFFF"/>
        </w:rPr>
      </w:pPr>
      <w:r w:rsidRPr="00AD4CA4">
        <w:rPr>
          <w:rFonts w:ascii="Times New Roman" w:hAnsi="Times New Roman" w:cs="Times New Roman"/>
          <w:sz w:val="26"/>
          <w:szCs w:val="26"/>
        </w:rPr>
        <w:t xml:space="preserve">Стосовно земельної ділянки </w:t>
      </w:r>
      <w:r w:rsidR="000D1893">
        <w:rPr>
          <w:rFonts w:ascii="Times New Roman" w:hAnsi="Times New Roman" w:cs="Times New Roman"/>
          <w:sz w:val="26"/>
          <w:szCs w:val="26"/>
          <w:shd w:val="clear" w:color="auto" w:fill="FFFFFF"/>
        </w:rPr>
        <w:t>в</w:t>
      </w:r>
      <w:r w:rsidRPr="00AD4CA4">
        <w:rPr>
          <w:rFonts w:ascii="Times New Roman" w:hAnsi="Times New Roman" w:cs="Times New Roman"/>
          <w:sz w:val="26"/>
          <w:szCs w:val="26"/>
          <w:shd w:val="clear" w:color="auto" w:fill="FFFFFF"/>
        </w:rPr>
        <w:t xml:space="preserve"> селі Зазим’є Броварського району Київської області кандидат повідомив, що зазначені </w:t>
      </w:r>
      <w:r w:rsidR="000D1893">
        <w:rPr>
          <w:rFonts w:ascii="Times New Roman" w:hAnsi="Times New Roman" w:cs="Times New Roman"/>
          <w:sz w:val="26"/>
          <w:szCs w:val="26"/>
          <w:shd w:val="clear" w:color="auto" w:fill="FFFFFF"/>
        </w:rPr>
        <w:t>в</w:t>
      </w:r>
      <w:r w:rsidRPr="00AD4CA4">
        <w:rPr>
          <w:rFonts w:ascii="Times New Roman" w:hAnsi="Times New Roman" w:cs="Times New Roman"/>
          <w:sz w:val="26"/>
          <w:szCs w:val="26"/>
          <w:shd w:val="clear" w:color="auto" w:fill="FFFFFF"/>
        </w:rPr>
        <w:t xml:space="preserve"> деклараціях дані стосуються однієї і тієї ж ділянки площею 0,1 га, а позначення її площі</w:t>
      </w:r>
      <w:r w:rsidRPr="000A3E96">
        <w:rPr>
          <w:rFonts w:ascii="Times New Roman" w:hAnsi="Times New Roman" w:cs="Times New Roman"/>
          <w:sz w:val="26"/>
          <w:szCs w:val="26"/>
          <w:shd w:val="clear" w:color="auto" w:fill="FFFFFF"/>
        </w:rPr>
        <w:t xml:space="preserve"> </w:t>
      </w:r>
      <w:r w:rsidR="000D1893">
        <w:rPr>
          <w:rFonts w:ascii="Times New Roman" w:hAnsi="Times New Roman" w:cs="Times New Roman"/>
          <w:sz w:val="26"/>
          <w:szCs w:val="26"/>
          <w:shd w:val="clear" w:color="auto" w:fill="FFFFFF"/>
        </w:rPr>
        <w:t>в</w:t>
      </w:r>
      <w:r w:rsidRPr="00AD4CA4">
        <w:rPr>
          <w:rFonts w:ascii="Times New Roman" w:hAnsi="Times New Roman" w:cs="Times New Roman"/>
          <w:sz w:val="26"/>
          <w:szCs w:val="26"/>
          <w:shd w:val="clear" w:color="auto" w:fill="FFFFFF"/>
        </w:rPr>
        <w:t xml:space="preserve"> деклараціях за 2015</w:t>
      </w:r>
      <w:r w:rsidRPr="00AD4CA4">
        <w:rPr>
          <w:rFonts w:ascii="Times New Roman" w:hAnsi="Times New Roman" w:cs="Times New Roman"/>
          <w:sz w:val="26"/>
          <w:szCs w:val="26"/>
        </w:rPr>
        <w:t>–</w:t>
      </w:r>
      <w:r w:rsidRPr="00AD4CA4">
        <w:rPr>
          <w:rFonts w:ascii="Times New Roman" w:hAnsi="Times New Roman" w:cs="Times New Roman"/>
          <w:sz w:val="26"/>
          <w:szCs w:val="26"/>
          <w:shd w:val="clear" w:color="auto" w:fill="FFFFFF"/>
        </w:rPr>
        <w:t>2024 роки в розмірі 100 м</w:t>
      </w:r>
      <w:r w:rsidRPr="00AD4CA4">
        <w:rPr>
          <w:rFonts w:ascii="Times New Roman" w:hAnsi="Times New Roman" w:cs="Times New Roman"/>
          <w:sz w:val="26"/>
          <w:szCs w:val="26"/>
          <w:shd w:val="clear" w:color="auto" w:fill="FFFFFF"/>
          <w:vertAlign w:val="superscript"/>
        </w:rPr>
        <w:t xml:space="preserve">2 </w:t>
      </w:r>
      <w:r w:rsidRPr="00AD4CA4">
        <w:rPr>
          <w:rFonts w:ascii="Times New Roman" w:hAnsi="Times New Roman" w:cs="Times New Roman"/>
          <w:sz w:val="26"/>
          <w:szCs w:val="26"/>
          <w:shd w:val="clear" w:color="auto" w:fill="FFFFFF"/>
        </w:rPr>
        <w:t>є технічною помилкою.</w:t>
      </w:r>
    </w:p>
    <w:p w14:paraId="6B8615A8" w14:textId="360FF157" w:rsidR="00030526" w:rsidRPr="00AD4CA4" w:rsidRDefault="000D1893" w:rsidP="00030526">
      <w:pPr>
        <w:spacing w:after="0" w:line="240" w:lineRule="auto"/>
        <w:ind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rPr>
        <w:t>Стосовно</w:t>
      </w:r>
      <w:r w:rsidR="00030526" w:rsidRPr="00AD4CA4">
        <w:rPr>
          <w:rFonts w:ascii="Times New Roman" w:hAnsi="Times New Roman" w:cs="Times New Roman"/>
          <w:sz w:val="26"/>
          <w:szCs w:val="26"/>
        </w:rPr>
        <w:t xml:space="preserve"> кредиту в сумі 300 000 грн кандидат повідомив, що він був оформлений одноразово 15 серпня 2023 року в </w:t>
      </w:r>
      <w:r w:rsidR="002E1CF3">
        <w:rPr>
          <w:rFonts w:ascii="Times New Roman" w:hAnsi="Times New Roman" w:cs="Times New Roman"/>
          <w:sz w:val="26"/>
          <w:szCs w:val="26"/>
          <w:shd w:val="clear" w:color="auto" w:fill="FFFFFF"/>
        </w:rPr>
        <w:t>а</w:t>
      </w:r>
      <w:r w:rsidR="00030526" w:rsidRPr="00AD4CA4">
        <w:rPr>
          <w:rFonts w:ascii="Times New Roman" w:hAnsi="Times New Roman" w:cs="Times New Roman"/>
          <w:sz w:val="26"/>
          <w:szCs w:val="26"/>
          <w:shd w:val="clear" w:color="auto" w:fill="FFFFFF"/>
        </w:rPr>
        <w:t>кціонерному товаристві</w:t>
      </w:r>
      <w:r w:rsidR="002E1CF3">
        <w:rPr>
          <w:rFonts w:ascii="Times New Roman" w:hAnsi="Times New Roman" w:cs="Times New Roman"/>
          <w:sz w:val="26"/>
          <w:szCs w:val="26"/>
          <w:shd w:val="clear" w:color="auto" w:fill="FFFFFF"/>
        </w:rPr>
        <w:t xml:space="preserve"> </w:t>
      </w:r>
      <w:r w:rsidR="00030526" w:rsidRPr="00AD4CA4">
        <w:rPr>
          <w:rFonts w:ascii="Times New Roman" w:hAnsi="Times New Roman" w:cs="Times New Roman"/>
          <w:sz w:val="26"/>
          <w:szCs w:val="26"/>
          <w:shd w:val="clear" w:color="auto" w:fill="FFFFFF"/>
        </w:rPr>
        <w:t>КБ</w:t>
      </w:r>
      <w:r w:rsidR="00AA3251">
        <w:rPr>
          <w:rFonts w:ascii="Times New Roman" w:hAnsi="Times New Roman" w:cs="Times New Roman"/>
          <w:sz w:val="26"/>
          <w:szCs w:val="26"/>
          <w:shd w:val="clear" w:color="auto" w:fill="FFFFFF"/>
        </w:rPr>
        <w:t> </w:t>
      </w:r>
      <w:r w:rsidR="00030526" w:rsidRPr="00AD4CA4">
        <w:rPr>
          <w:rFonts w:ascii="Times New Roman" w:hAnsi="Times New Roman" w:cs="Times New Roman"/>
          <w:sz w:val="26"/>
          <w:szCs w:val="26"/>
          <w:shd w:val="clear" w:color="auto" w:fill="FFFFFF"/>
        </w:rPr>
        <w:t>«Приватбанк», у зв’язку з чим було задекларовано істотні зміни  в майновому стані (повідомлення від 16 серпня</w:t>
      </w:r>
      <w:r w:rsidR="009425D4">
        <w:rPr>
          <w:rFonts w:ascii="Times New Roman" w:hAnsi="Times New Roman" w:cs="Times New Roman"/>
          <w:sz w:val="26"/>
          <w:szCs w:val="26"/>
          <w:shd w:val="clear" w:color="auto" w:fill="FFFFFF"/>
        </w:rPr>
        <w:t xml:space="preserve"> 2023 року). Оскільки кредит було</w:t>
      </w:r>
      <w:r w:rsidR="00030526" w:rsidRPr="00AD4CA4">
        <w:rPr>
          <w:rFonts w:ascii="Times New Roman" w:hAnsi="Times New Roman" w:cs="Times New Roman"/>
          <w:sz w:val="26"/>
          <w:szCs w:val="26"/>
          <w:shd w:val="clear" w:color="auto" w:fill="FFFFFF"/>
        </w:rPr>
        <w:t xml:space="preserve"> погашен</w:t>
      </w:r>
      <w:r w:rsidR="009425D4">
        <w:rPr>
          <w:rFonts w:ascii="Times New Roman" w:hAnsi="Times New Roman" w:cs="Times New Roman"/>
          <w:sz w:val="26"/>
          <w:szCs w:val="26"/>
          <w:shd w:val="clear" w:color="auto" w:fill="FFFFFF"/>
        </w:rPr>
        <w:t>о</w:t>
      </w:r>
      <w:r w:rsidR="00030526" w:rsidRPr="00AD4CA4">
        <w:rPr>
          <w:rFonts w:ascii="Times New Roman" w:hAnsi="Times New Roman" w:cs="Times New Roman"/>
          <w:sz w:val="26"/>
          <w:szCs w:val="26"/>
          <w:shd w:val="clear" w:color="auto" w:fill="FFFFFF"/>
        </w:rPr>
        <w:t xml:space="preserve"> </w:t>
      </w:r>
      <w:r w:rsidR="009425D4">
        <w:rPr>
          <w:rFonts w:ascii="Times New Roman" w:hAnsi="Times New Roman" w:cs="Times New Roman"/>
          <w:sz w:val="26"/>
          <w:szCs w:val="26"/>
          <w:shd w:val="clear" w:color="auto" w:fill="FFFFFF"/>
        </w:rPr>
        <w:t xml:space="preserve">в </w:t>
      </w:r>
      <w:r w:rsidR="00030526" w:rsidRPr="00AD4CA4">
        <w:rPr>
          <w:rFonts w:ascii="Times New Roman" w:hAnsi="Times New Roman" w:cs="Times New Roman"/>
          <w:sz w:val="26"/>
          <w:szCs w:val="26"/>
          <w:shd w:val="clear" w:color="auto" w:fill="FFFFFF"/>
        </w:rPr>
        <w:t xml:space="preserve">повному обсязі до 31 грудня 2023 року, ним не декларувалось відповідне фінансове зобов’язання. До розділу 14 декларації за 2023 рік «Видатки та правочини» </w:t>
      </w:r>
      <w:r w:rsidR="0000288C">
        <w:rPr>
          <w:rFonts w:ascii="Times New Roman" w:hAnsi="Times New Roman" w:cs="Times New Roman"/>
          <w:sz w:val="26"/>
          <w:szCs w:val="26"/>
          <w:shd w:val="clear" w:color="auto" w:fill="FFFFFF"/>
        </w:rPr>
        <w:t xml:space="preserve">інформацію про </w:t>
      </w:r>
      <w:r w:rsidR="00030526" w:rsidRPr="00AD4CA4">
        <w:rPr>
          <w:rFonts w:ascii="Times New Roman" w:hAnsi="Times New Roman" w:cs="Times New Roman"/>
          <w:sz w:val="26"/>
          <w:szCs w:val="26"/>
          <w:shd w:val="clear" w:color="auto" w:fill="FFFFFF"/>
        </w:rPr>
        <w:t>отримання кредиту не внесен</w:t>
      </w:r>
      <w:r w:rsidR="0000288C">
        <w:rPr>
          <w:rFonts w:ascii="Times New Roman" w:hAnsi="Times New Roman" w:cs="Times New Roman"/>
          <w:sz w:val="26"/>
          <w:szCs w:val="26"/>
          <w:shd w:val="clear" w:color="auto" w:fill="FFFFFF"/>
        </w:rPr>
        <w:t>о</w:t>
      </w:r>
      <w:r w:rsidR="00030526" w:rsidRPr="00AD4CA4">
        <w:rPr>
          <w:rFonts w:ascii="Times New Roman" w:hAnsi="Times New Roman" w:cs="Times New Roman"/>
          <w:sz w:val="26"/>
          <w:szCs w:val="26"/>
          <w:shd w:val="clear" w:color="auto" w:fill="FFFFFF"/>
        </w:rPr>
        <w:t xml:space="preserve"> помилково. </w:t>
      </w:r>
    </w:p>
    <w:p w14:paraId="11F9C56F" w14:textId="311D2A9F" w:rsidR="00030526" w:rsidRPr="00AD4CA4" w:rsidRDefault="00274557" w:rsidP="00030526">
      <w:pPr>
        <w:spacing w:after="0" w:line="240" w:lineRule="auto"/>
        <w:ind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Крім того, Дячук С.І. </w:t>
      </w:r>
      <w:r w:rsidR="00030526" w:rsidRPr="00AD4CA4">
        <w:rPr>
          <w:rFonts w:ascii="Times New Roman" w:hAnsi="Times New Roman" w:cs="Times New Roman"/>
          <w:sz w:val="26"/>
          <w:szCs w:val="26"/>
          <w:shd w:val="clear" w:color="auto" w:fill="FFFFFF"/>
        </w:rPr>
        <w:t xml:space="preserve">надав пояснення щодо обставин заповнення декларації доброчесності судді за 2016 рік. Дійсно, у пункті 6 під назвою «Мною вчасно подано декларацію родинних зв’язків та зазначено у ній достовірні (у тому числі повні) відомості» </w:t>
      </w:r>
      <w:r w:rsidRPr="00AD4CA4">
        <w:rPr>
          <w:rFonts w:ascii="Times New Roman" w:hAnsi="Times New Roman" w:cs="Times New Roman"/>
          <w:sz w:val="26"/>
          <w:szCs w:val="26"/>
          <w:shd w:val="clear" w:color="auto" w:fill="FFFFFF"/>
        </w:rPr>
        <w:t xml:space="preserve">розділу ІІ </w:t>
      </w:r>
      <w:r w:rsidR="00030526" w:rsidRPr="00AD4CA4">
        <w:rPr>
          <w:rFonts w:ascii="Times New Roman" w:hAnsi="Times New Roman" w:cs="Times New Roman"/>
          <w:sz w:val="26"/>
          <w:szCs w:val="26"/>
          <w:shd w:val="clear" w:color="auto" w:fill="FFFFFF"/>
        </w:rPr>
        <w:t>не обрано жодної з передбачених формою декларації позначок – ані «підтверджую»,</w:t>
      </w:r>
      <w:r w:rsidR="0072118A">
        <w:rPr>
          <w:rFonts w:ascii="Times New Roman" w:hAnsi="Times New Roman" w:cs="Times New Roman"/>
          <w:sz w:val="26"/>
          <w:szCs w:val="26"/>
          <w:shd w:val="clear" w:color="auto" w:fill="FFFFFF"/>
        </w:rPr>
        <w:t xml:space="preserve"> ані «не підтверджую». Водночас</w:t>
      </w:r>
      <w:r w:rsidR="00030526" w:rsidRPr="00AD4CA4">
        <w:rPr>
          <w:rFonts w:ascii="Times New Roman" w:hAnsi="Times New Roman" w:cs="Times New Roman"/>
          <w:sz w:val="26"/>
          <w:szCs w:val="26"/>
          <w:shd w:val="clear" w:color="auto" w:fill="FFFFFF"/>
        </w:rPr>
        <w:t xml:space="preserve"> кандидат запевнив, що декларацію родинних зв’язків ним подано </w:t>
      </w:r>
      <w:r w:rsidR="0072118A">
        <w:rPr>
          <w:rFonts w:ascii="Times New Roman" w:hAnsi="Times New Roman" w:cs="Times New Roman"/>
          <w:sz w:val="26"/>
          <w:szCs w:val="26"/>
          <w:shd w:val="clear" w:color="auto" w:fill="FFFFFF"/>
        </w:rPr>
        <w:t>вчасно. Відповідний пункт не було заповнено</w:t>
      </w:r>
      <w:r w:rsidR="00030526" w:rsidRPr="00AD4CA4">
        <w:rPr>
          <w:rFonts w:ascii="Times New Roman" w:hAnsi="Times New Roman" w:cs="Times New Roman"/>
          <w:sz w:val="26"/>
          <w:szCs w:val="26"/>
          <w:shd w:val="clear" w:color="auto" w:fill="FFFFFF"/>
        </w:rPr>
        <w:t xml:space="preserve">, ймовірно, </w:t>
      </w:r>
      <w:r w:rsidR="00AE2C0E">
        <w:rPr>
          <w:rFonts w:ascii="Times New Roman" w:hAnsi="Times New Roman" w:cs="Times New Roman"/>
          <w:sz w:val="26"/>
          <w:szCs w:val="26"/>
          <w:shd w:val="clear" w:color="auto" w:fill="FFFFFF"/>
        </w:rPr>
        <w:t>через</w:t>
      </w:r>
      <w:r w:rsidR="00030526" w:rsidRPr="00AD4CA4">
        <w:rPr>
          <w:rFonts w:ascii="Times New Roman" w:hAnsi="Times New Roman" w:cs="Times New Roman"/>
          <w:sz w:val="26"/>
          <w:szCs w:val="26"/>
          <w:shd w:val="clear" w:color="auto" w:fill="FFFFFF"/>
        </w:rPr>
        <w:t xml:space="preserve"> подання декларації родинних зв’язків пізніше </w:t>
      </w:r>
      <w:r w:rsidR="00EC5846">
        <w:rPr>
          <w:rFonts w:ascii="Times New Roman" w:hAnsi="Times New Roman" w:cs="Times New Roman"/>
          <w:sz w:val="26"/>
          <w:szCs w:val="26"/>
          <w:shd w:val="clear" w:color="auto" w:fill="FFFFFF"/>
        </w:rPr>
        <w:t>в</w:t>
      </w:r>
      <w:r w:rsidR="00030526" w:rsidRPr="00AD4CA4">
        <w:rPr>
          <w:rFonts w:ascii="Times New Roman" w:hAnsi="Times New Roman" w:cs="Times New Roman"/>
          <w:sz w:val="26"/>
          <w:szCs w:val="26"/>
          <w:shd w:val="clear" w:color="auto" w:fill="FFFFFF"/>
        </w:rPr>
        <w:t xml:space="preserve"> часі або </w:t>
      </w:r>
      <w:r w:rsidR="00946E5B">
        <w:rPr>
          <w:rFonts w:ascii="Times New Roman" w:hAnsi="Times New Roman" w:cs="Times New Roman"/>
          <w:sz w:val="26"/>
          <w:szCs w:val="26"/>
          <w:shd w:val="clear" w:color="auto" w:fill="FFFFFF"/>
        </w:rPr>
        <w:t>через</w:t>
      </w:r>
      <w:r w:rsidR="00030526" w:rsidRPr="00AD4CA4">
        <w:rPr>
          <w:rFonts w:ascii="Times New Roman" w:hAnsi="Times New Roman" w:cs="Times New Roman"/>
          <w:sz w:val="26"/>
          <w:szCs w:val="26"/>
          <w:shd w:val="clear" w:color="auto" w:fill="FFFFFF"/>
        </w:rPr>
        <w:t xml:space="preserve"> технічн</w:t>
      </w:r>
      <w:r w:rsidR="00946E5B">
        <w:rPr>
          <w:rFonts w:ascii="Times New Roman" w:hAnsi="Times New Roman" w:cs="Times New Roman"/>
          <w:sz w:val="26"/>
          <w:szCs w:val="26"/>
          <w:shd w:val="clear" w:color="auto" w:fill="FFFFFF"/>
        </w:rPr>
        <w:t>у помилку</w:t>
      </w:r>
      <w:r w:rsidR="00030526" w:rsidRPr="00AD4CA4">
        <w:rPr>
          <w:rFonts w:ascii="Times New Roman" w:hAnsi="Times New Roman" w:cs="Times New Roman"/>
          <w:sz w:val="26"/>
          <w:szCs w:val="26"/>
          <w:shd w:val="clear" w:color="auto" w:fill="FFFFFF"/>
        </w:rPr>
        <w:t>.</w:t>
      </w:r>
    </w:p>
    <w:p w14:paraId="3617E4B4" w14:textId="77777777" w:rsidR="00030526" w:rsidRPr="00AD4CA4" w:rsidRDefault="00030526" w:rsidP="00030526">
      <w:pPr>
        <w:spacing w:after="0" w:line="240" w:lineRule="auto"/>
        <w:ind w:firstLine="709"/>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lastRenderedPageBreak/>
        <w:t>Комісія бере до уваги пояснення кандидата щодо інформації, зазначеної в рішенні ГРД, визнаючи їх об’єктивними та достатньо обґрунтованими.</w:t>
      </w:r>
    </w:p>
    <w:p w14:paraId="4DAD9BC4" w14:textId="315F9F99" w:rsidR="00030526" w:rsidRPr="00AD4CA4" w:rsidRDefault="00030526" w:rsidP="00030526">
      <w:pPr>
        <w:spacing w:after="0" w:line="240" w:lineRule="auto"/>
        <w:ind w:firstLine="709"/>
        <w:jc w:val="both"/>
        <w:rPr>
          <w:rFonts w:ascii="Times New Roman" w:eastAsia="ProbaPro" w:hAnsi="Times New Roman" w:cs="Times New Roman"/>
          <w:color w:val="000000"/>
          <w:sz w:val="26"/>
          <w:szCs w:val="26"/>
          <w:shd w:val="clear" w:color="auto" w:fill="FFFFFF"/>
        </w:rPr>
      </w:pPr>
      <w:r w:rsidRPr="00AD4CA4">
        <w:rPr>
          <w:rFonts w:ascii="Times New Roman" w:eastAsia="ProbaPro" w:hAnsi="Times New Roman" w:cs="Times New Roman"/>
          <w:color w:val="000000"/>
          <w:sz w:val="26"/>
          <w:szCs w:val="26"/>
          <w:shd w:val="clear" w:color="auto" w:fill="FFFFFF"/>
        </w:rPr>
        <w:t>Водночас</w:t>
      </w:r>
      <w:r w:rsidR="00AE0016">
        <w:rPr>
          <w:rFonts w:ascii="Times New Roman" w:eastAsia="Times New Roman" w:hAnsi="Times New Roman" w:cs="Times New Roman"/>
          <w:sz w:val="26"/>
          <w:szCs w:val="26"/>
          <w:lang w:eastAsia="uk-UA"/>
        </w:rPr>
        <w:t xml:space="preserve"> </w:t>
      </w:r>
      <w:r w:rsidRPr="00AD4CA4">
        <w:rPr>
          <w:rFonts w:ascii="Times New Roman" w:eastAsia="Times New Roman" w:hAnsi="Times New Roman" w:cs="Times New Roman"/>
          <w:sz w:val="26"/>
          <w:szCs w:val="26"/>
          <w:lang w:eastAsia="uk-UA"/>
        </w:rPr>
        <w:t xml:space="preserve">під час встановлення відповідності кандидата критеріям </w:t>
      </w:r>
      <w:r w:rsidRPr="00AD4CA4">
        <w:rPr>
          <w:rFonts w:ascii="Times New Roman" w:eastAsia="Times New Roman" w:hAnsi="Times New Roman" w:cs="Times New Roman"/>
          <w:bCs/>
          <w:sz w:val="26"/>
          <w:szCs w:val="26"/>
          <w:lang w:eastAsia="uk-UA"/>
        </w:rPr>
        <w:t>доб</w:t>
      </w:r>
      <w:r w:rsidR="00D05370">
        <w:rPr>
          <w:rFonts w:ascii="Times New Roman" w:eastAsia="Times New Roman" w:hAnsi="Times New Roman" w:cs="Times New Roman"/>
          <w:bCs/>
          <w:sz w:val="26"/>
          <w:szCs w:val="26"/>
          <w:lang w:eastAsia="uk-UA"/>
        </w:rPr>
        <w:t>рочесності та професійної етики</w:t>
      </w:r>
      <w:r w:rsidRPr="00AD4CA4">
        <w:rPr>
          <w:rFonts w:ascii="Times New Roman" w:eastAsia="Times New Roman" w:hAnsi="Times New Roman" w:cs="Times New Roman"/>
          <w:bCs/>
          <w:sz w:val="26"/>
          <w:szCs w:val="26"/>
          <w:lang w:eastAsia="uk-UA"/>
        </w:rPr>
        <w:t xml:space="preserve"> </w:t>
      </w:r>
      <w:r w:rsidRPr="00AD4CA4">
        <w:rPr>
          <w:rFonts w:ascii="Times New Roman" w:eastAsia="ProbaPro" w:hAnsi="Times New Roman" w:cs="Times New Roman"/>
          <w:color w:val="000000"/>
          <w:sz w:val="26"/>
          <w:szCs w:val="26"/>
          <w:shd w:val="clear" w:color="auto" w:fill="FFFFFF"/>
        </w:rPr>
        <w:t xml:space="preserve">Комісія </w:t>
      </w:r>
      <w:r>
        <w:rPr>
          <w:rFonts w:ascii="Times New Roman" w:eastAsia="ProbaPro" w:hAnsi="Times New Roman" w:cs="Times New Roman"/>
          <w:color w:val="000000"/>
          <w:sz w:val="26"/>
          <w:szCs w:val="26"/>
          <w:shd w:val="clear" w:color="auto" w:fill="FFFFFF"/>
        </w:rPr>
        <w:t>бере</w:t>
      </w:r>
      <w:r w:rsidRPr="00AD4CA4">
        <w:rPr>
          <w:rFonts w:ascii="Times New Roman" w:eastAsia="ProbaPro" w:hAnsi="Times New Roman" w:cs="Times New Roman"/>
          <w:color w:val="000000"/>
          <w:sz w:val="26"/>
          <w:szCs w:val="26"/>
          <w:shd w:val="clear" w:color="auto" w:fill="FFFFFF"/>
        </w:rPr>
        <w:t xml:space="preserve"> до уваги </w:t>
      </w:r>
      <w:r w:rsidR="00D91515">
        <w:rPr>
          <w:rFonts w:ascii="Times New Roman" w:eastAsia="ProbaPro" w:hAnsi="Times New Roman" w:cs="Times New Roman"/>
          <w:color w:val="000000"/>
          <w:sz w:val="26"/>
          <w:szCs w:val="26"/>
          <w:shd w:val="clear" w:color="auto" w:fill="FFFFFF"/>
        </w:rPr>
        <w:t>таке</w:t>
      </w:r>
      <w:r w:rsidRPr="00AD4CA4">
        <w:rPr>
          <w:rFonts w:ascii="Times New Roman" w:eastAsia="ProbaPro" w:hAnsi="Times New Roman" w:cs="Times New Roman"/>
          <w:color w:val="000000"/>
          <w:sz w:val="26"/>
          <w:szCs w:val="26"/>
          <w:shd w:val="clear" w:color="auto" w:fill="FFFFFF"/>
        </w:rPr>
        <w:t xml:space="preserve">. </w:t>
      </w:r>
    </w:p>
    <w:p w14:paraId="183D87E5" w14:textId="77777777" w:rsidR="00030526" w:rsidRPr="00AE0016" w:rsidRDefault="00030526" w:rsidP="00030526">
      <w:pPr>
        <w:spacing w:after="0" w:line="240" w:lineRule="auto"/>
        <w:ind w:firstLine="709"/>
        <w:jc w:val="both"/>
        <w:rPr>
          <w:rFonts w:ascii="Times New Roman" w:eastAsia="ProbaPro" w:hAnsi="Times New Roman" w:cs="Times New Roman"/>
          <w:sz w:val="26"/>
          <w:szCs w:val="26"/>
          <w:shd w:val="clear" w:color="auto" w:fill="FFFFFF"/>
        </w:rPr>
      </w:pPr>
      <w:r w:rsidRPr="00AD4CA4">
        <w:rPr>
          <w:rFonts w:ascii="ProbaPro" w:eastAsia="ProbaPro" w:hAnsi="ProbaPro" w:cs="ProbaPro"/>
          <w:color w:val="000000"/>
          <w:sz w:val="26"/>
          <w:szCs w:val="26"/>
          <w:shd w:val="clear" w:color="auto" w:fill="FFFFFF"/>
        </w:rPr>
        <w:t xml:space="preserve">Відповідно до пункту 17 Єдиних показників дотримання етичних норм і бездоганна поведінка у професійній діяльності та особистому житті – це 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w:t>
      </w:r>
      <w:r w:rsidRPr="00AE0016">
        <w:rPr>
          <w:rFonts w:ascii="ProbaPro" w:eastAsia="ProbaPro" w:hAnsi="ProbaPro" w:cs="ProbaPro"/>
          <w:sz w:val="26"/>
          <w:szCs w:val="26"/>
          <w:shd w:val="clear" w:color="auto" w:fill="FFFFFF"/>
        </w:rPr>
        <w:t>житті. Суддя (кандидат на посаду судді) відповідає цьому показнику, якщо він, зокрема, але не виключно: перебуваючи в нинішньому або будь-якому попередньому статусі, діяв відповідно до правил професійної етики та інших етичних норм, не вчиняв будь</w:t>
      </w:r>
      <w:r w:rsidRPr="00AE0016">
        <w:rPr>
          <w:rFonts w:ascii="Times New Roman" w:eastAsia="ProbaPro" w:hAnsi="Times New Roman" w:cs="Times New Roman"/>
          <w:sz w:val="26"/>
          <w:szCs w:val="26"/>
          <w:shd w:val="clear" w:color="auto" w:fill="FFFFFF"/>
        </w:rPr>
        <w:t>-яких дій, що могли / можуть завдати шкоди авторитету правосуддя або відповідному органу, установі, організації; дотримувався етичних норм, не допускаючи поведінки, яка могла викликати обґрунтований сумнів у звичайної розсудливої людини, зокрема, що він здатний виконувати свої обов’язки чесно, неупереджено, незалежно й компетентно.</w:t>
      </w:r>
    </w:p>
    <w:p w14:paraId="0B931FEE" w14:textId="4BD6BA38" w:rsidR="00030526" w:rsidRPr="00AD4CA4" w:rsidRDefault="00030526" w:rsidP="00030526">
      <w:pPr>
        <w:pStyle w:val="rtejustify"/>
        <w:shd w:val="clear" w:color="auto" w:fill="FFFFFF"/>
        <w:spacing w:before="0" w:beforeAutospacing="0" w:after="0" w:afterAutospacing="0"/>
        <w:ind w:firstLine="709"/>
        <w:contextualSpacing/>
        <w:jc w:val="both"/>
        <w:rPr>
          <w:sz w:val="26"/>
          <w:szCs w:val="26"/>
          <w:shd w:val="clear" w:color="auto" w:fill="FFFFFF"/>
          <w:lang w:val="uk-UA"/>
        </w:rPr>
      </w:pPr>
      <w:r w:rsidRPr="00AE0016">
        <w:rPr>
          <w:sz w:val="26"/>
          <w:szCs w:val="26"/>
          <w:shd w:val="clear" w:color="auto" w:fill="FFFFFF"/>
          <w:lang w:val="uk-UA"/>
        </w:rPr>
        <w:t>Під час співбесіди</w:t>
      </w:r>
      <w:r w:rsidRPr="00AE0016">
        <w:rPr>
          <w:sz w:val="26"/>
          <w:szCs w:val="26"/>
          <w:lang w:val="uk-UA" w:eastAsia="uk-UA"/>
        </w:rPr>
        <w:t xml:space="preserve"> </w:t>
      </w:r>
      <w:r w:rsidRPr="00DE3E86">
        <w:rPr>
          <w:sz w:val="26"/>
          <w:szCs w:val="26"/>
          <w:lang w:val="uk-UA" w:eastAsia="uk-UA"/>
        </w:rPr>
        <w:t>з кандидатом Комісією, серед іншого</w:t>
      </w:r>
      <w:r w:rsidR="00D05370">
        <w:rPr>
          <w:sz w:val="26"/>
          <w:szCs w:val="26"/>
          <w:lang w:val="uk-UA" w:eastAsia="uk-UA"/>
        </w:rPr>
        <w:t>,</w:t>
      </w:r>
      <w:r w:rsidRPr="00DE3E86">
        <w:rPr>
          <w:sz w:val="26"/>
          <w:szCs w:val="26"/>
          <w:lang w:val="uk-UA" w:eastAsia="uk-UA"/>
        </w:rPr>
        <w:t xml:space="preserve"> </w:t>
      </w:r>
      <w:r w:rsidRPr="00DE3E86">
        <w:rPr>
          <w:sz w:val="26"/>
          <w:szCs w:val="26"/>
          <w:shd w:val="clear" w:color="auto" w:fill="FFFFFF"/>
          <w:lang w:val="uk-UA"/>
        </w:rPr>
        <w:t>обговорено отримання ним низки нагород та відзнак упродовж своєї професійної діяльності.</w:t>
      </w:r>
    </w:p>
    <w:p w14:paraId="263CA8BB" w14:textId="5F46C3FD" w:rsidR="00030526" w:rsidRPr="00AD4CA4" w:rsidRDefault="00030526" w:rsidP="00030526">
      <w:pPr>
        <w:pStyle w:val="rtejustify"/>
        <w:shd w:val="clear" w:color="auto" w:fill="FFFFFF"/>
        <w:spacing w:before="0" w:beforeAutospacing="0" w:after="0" w:afterAutospacing="0"/>
        <w:ind w:firstLine="709"/>
        <w:contextualSpacing/>
        <w:jc w:val="both"/>
        <w:rPr>
          <w:sz w:val="26"/>
          <w:szCs w:val="26"/>
          <w:shd w:val="clear" w:color="auto" w:fill="FFFFFF"/>
          <w:lang w:val="uk-UA"/>
        </w:rPr>
      </w:pPr>
      <w:r w:rsidRPr="00AD4CA4">
        <w:rPr>
          <w:sz w:val="26"/>
          <w:szCs w:val="26"/>
          <w:shd w:val="clear" w:color="auto" w:fill="FFFFFF"/>
          <w:lang w:val="uk-UA"/>
        </w:rPr>
        <w:t xml:space="preserve">Так, згідно з даними анкети кандидата на посаду судді за значний особистий внесок у справу забезпечення життєдіяльності, зміцнення законності та правопорядку в Збройних Силах України він, зокрема, нагороджений: почесним нагрудним знаком «За досягнення у військовій службі» ІІ ступеня (наказ начальника Генерального </w:t>
      </w:r>
      <w:r w:rsidR="00E84B01">
        <w:rPr>
          <w:sz w:val="26"/>
          <w:szCs w:val="26"/>
          <w:shd w:val="clear" w:color="auto" w:fill="FFFFFF"/>
          <w:lang w:val="uk-UA"/>
        </w:rPr>
        <w:t>ш</w:t>
      </w:r>
      <w:r w:rsidRPr="00AD4CA4">
        <w:rPr>
          <w:sz w:val="26"/>
          <w:szCs w:val="26"/>
          <w:shd w:val="clear" w:color="auto" w:fill="FFFFFF"/>
          <w:lang w:val="uk-UA"/>
        </w:rPr>
        <w:t xml:space="preserve">табу </w:t>
      </w:r>
      <w:r w:rsidRPr="00AD4CA4">
        <w:rPr>
          <w:sz w:val="26"/>
          <w:szCs w:val="26"/>
          <w:lang w:eastAsia="uk-UA"/>
        </w:rPr>
        <w:t>–</w:t>
      </w:r>
      <w:r w:rsidRPr="00AD4CA4">
        <w:rPr>
          <w:sz w:val="26"/>
          <w:szCs w:val="26"/>
          <w:shd w:val="clear" w:color="auto" w:fill="FFFFFF"/>
          <w:lang w:val="uk-UA"/>
        </w:rPr>
        <w:t xml:space="preserve"> Головнокомандувача Збройних Сил України від 19 лютого 2010 року № 104), нагрудним знаком «За сприяння розвитку Державної спеціальної служби транспорту» (наказ голови Адміністрації Державної спеціальної служби транспорту від 11 травня 2012 року № 39); пам</w:t>
      </w:r>
      <w:r w:rsidRPr="00AD4CA4">
        <w:rPr>
          <w:sz w:val="26"/>
          <w:szCs w:val="26"/>
          <w:lang w:val="uk-UA"/>
        </w:rPr>
        <w:t xml:space="preserve">’ятною відзнакою Головного управління розвідки «20 років воєнній розвідці України» (наказ начальника Головного управління розвідки Міністерства оборони України від 05 червня 2012 року № 095); почесним нагрудним знаком «За досягнення у військовій службі» І ступеня (наказ </w:t>
      </w:r>
      <w:r w:rsidRPr="00AD4CA4">
        <w:rPr>
          <w:sz w:val="26"/>
          <w:szCs w:val="26"/>
          <w:shd w:val="clear" w:color="auto" w:fill="FFFFFF"/>
          <w:lang w:val="uk-UA"/>
        </w:rPr>
        <w:t xml:space="preserve">начальника Генерального </w:t>
      </w:r>
      <w:r w:rsidR="002634BD">
        <w:rPr>
          <w:sz w:val="26"/>
          <w:szCs w:val="26"/>
          <w:shd w:val="clear" w:color="auto" w:fill="FFFFFF"/>
          <w:lang w:val="uk-UA"/>
        </w:rPr>
        <w:t>ш</w:t>
      </w:r>
      <w:r w:rsidRPr="00AD4CA4">
        <w:rPr>
          <w:sz w:val="26"/>
          <w:szCs w:val="26"/>
          <w:shd w:val="clear" w:color="auto" w:fill="FFFFFF"/>
          <w:lang w:val="uk-UA"/>
        </w:rPr>
        <w:t xml:space="preserve">табу </w:t>
      </w:r>
      <w:r w:rsidRPr="00AD4CA4">
        <w:rPr>
          <w:sz w:val="26"/>
          <w:szCs w:val="26"/>
          <w:lang w:eastAsia="uk-UA"/>
        </w:rPr>
        <w:t>–</w:t>
      </w:r>
      <w:r w:rsidRPr="00AD4CA4">
        <w:rPr>
          <w:sz w:val="26"/>
          <w:szCs w:val="26"/>
          <w:shd w:val="clear" w:color="auto" w:fill="FFFFFF"/>
          <w:lang w:val="uk-UA"/>
        </w:rPr>
        <w:t xml:space="preserve"> Головнокомандувача Збройних Сил України від 07 жовтня 2013 року № 669); почесним нагрудним знаком «За заслуги перед Збройними Силами</w:t>
      </w:r>
      <w:r w:rsidR="002138B2">
        <w:rPr>
          <w:sz w:val="26"/>
          <w:szCs w:val="26"/>
          <w:shd w:val="clear" w:color="auto" w:fill="FFFFFF"/>
          <w:lang w:val="uk-UA"/>
        </w:rPr>
        <w:t xml:space="preserve"> України</w:t>
      </w:r>
      <w:r w:rsidRPr="00AD4CA4">
        <w:rPr>
          <w:sz w:val="26"/>
          <w:szCs w:val="26"/>
          <w:shd w:val="clear" w:color="auto" w:fill="FFFFFF"/>
          <w:lang w:val="uk-UA"/>
        </w:rPr>
        <w:t xml:space="preserve">» (наказ начальника Генерального </w:t>
      </w:r>
      <w:r w:rsidR="002634BD">
        <w:rPr>
          <w:sz w:val="26"/>
          <w:szCs w:val="26"/>
          <w:shd w:val="clear" w:color="auto" w:fill="FFFFFF"/>
          <w:lang w:val="uk-UA"/>
        </w:rPr>
        <w:t>ш</w:t>
      </w:r>
      <w:r w:rsidRPr="00AD4CA4">
        <w:rPr>
          <w:sz w:val="26"/>
          <w:szCs w:val="26"/>
          <w:shd w:val="clear" w:color="auto" w:fill="FFFFFF"/>
          <w:lang w:val="uk-UA"/>
        </w:rPr>
        <w:t xml:space="preserve">табу </w:t>
      </w:r>
      <w:r w:rsidRPr="00AD4CA4">
        <w:rPr>
          <w:sz w:val="26"/>
          <w:szCs w:val="26"/>
          <w:lang w:eastAsia="uk-UA"/>
        </w:rPr>
        <w:t>–</w:t>
      </w:r>
      <w:r w:rsidRPr="00AD4CA4">
        <w:rPr>
          <w:sz w:val="26"/>
          <w:szCs w:val="26"/>
          <w:shd w:val="clear" w:color="auto" w:fill="FFFFFF"/>
          <w:lang w:val="uk-UA"/>
        </w:rPr>
        <w:t xml:space="preserve"> Головнокомандувача Збройних Сил України</w:t>
      </w:r>
      <w:r w:rsidR="002138B2">
        <w:rPr>
          <w:sz w:val="26"/>
          <w:szCs w:val="26"/>
          <w:shd w:val="clear" w:color="auto" w:fill="FFFFFF"/>
          <w:lang w:val="uk-UA"/>
        </w:rPr>
        <w:t xml:space="preserve"> </w:t>
      </w:r>
      <w:r w:rsidRPr="00AD4CA4">
        <w:rPr>
          <w:sz w:val="26"/>
          <w:szCs w:val="26"/>
          <w:shd w:val="clear" w:color="auto" w:fill="FFFFFF"/>
          <w:lang w:val="uk-UA"/>
        </w:rPr>
        <w:t>від</w:t>
      </w:r>
      <w:r w:rsidR="00AA3251">
        <w:rPr>
          <w:sz w:val="26"/>
          <w:szCs w:val="26"/>
          <w:shd w:val="clear" w:color="auto" w:fill="FFFFFF"/>
          <w:lang w:val="uk-UA"/>
        </w:rPr>
        <w:t> </w:t>
      </w:r>
      <w:r w:rsidRPr="00AD4CA4">
        <w:rPr>
          <w:sz w:val="26"/>
          <w:szCs w:val="26"/>
          <w:shd w:val="clear" w:color="auto" w:fill="FFFFFF"/>
          <w:lang w:val="uk-UA"/>
        </w:rPr>
        <w:t>17</w:t>
      </w:r>
      <w:r w:rsidR="00AA3251">
        <w:rPr>
          <w:sz w:val="26"/>
          <w:szCs w:val="26"/>
          <w:shd w:val="clear" w:color="auto" w:fill="FFFFFF"/>
          <w:lang w:val="uk-UA"/>
        </w:rPr>
        <w:t> </w:t>
      </w:r>
      <w:r w:rsidRPr="00AD4CA4">
        <w:rPr>
          <w:sz w:val="26"/>
          <w:szCs w:val="26"/>
          <w:shd w:val="clear" w:color="auto" w:fill="FFFFFF"/>
          <w:lang w:val="uk-UA"/>
        </w:rPr>
        <w:t>грудня</w:t>
      </w:r>
      <w:r w:rsidR="00AA3251">
        <w:rPr>
          <w:sz w:val="26"/>
          <w:szCs w:val="26"/>
          <w:shd w:val="clear" w:color="auto" w:fill="FFFFFF"/>
          <w:lang w:val="uk-UA"/>
        </w:rPr>
        <w:t> </w:t>
      </w:r>
      <w:r w:rsidRPr="00AD4CA4">
        <w:rPr>
          <w:sz w:val="26"/>
          <w:szCs w:val="26"/>
          <w:shd w:val="clear" w:color="auto" w:fill="FFFFFF"/>
          <w:lang w:val="uk-UA"/>
        </w:rPr>
        <w:t xml:space="preserve">2014 року № 722). </w:t>
      </w:r>
    </w:p>
    <w:p w14:paraId="0021DB6A" w14:textId="767A58B8" w:rsidR="00030526" w:rsidRPr="00AD4CA4" w:rsidRDefault="00030526" w:rsidP="00030526">
      <w:pPr>
        <w:pStyle w:val="rtejustify"/>
        <w:shd w:val="clear" w:color="auto" w:fill="FFFFFF"/>
        <w:spacing w:before="0" w:beforeAutospacing="0" w:after="0" w:afterAutospacing="0"/>
        <w:ind w:firstLine="709"/>
        <w:contextualSpacing/>
        <w:jc w:val="both"/>
        <w:rPr>
          <w:sz w:val="26"/>
          <w:szCs w:val="26"/>
          <w:lang w:val="uk-UA" w:eastAsia="uk-UA"/>
        </w:rPr>
      </w:pPr>
      <w:r w:rsidRPr="00AD4CA4">
        <w:rPr>
          <w:sz w:val="26"/>
          <w:szCs w:val="26"/>
          <w:lang w:val="uk-UA" w:eastAsia="uk-UA"/>
        </w:rPr>
        <w:t>Зокрема, під час співбесіди з кандидатом Комісією було обговорено підстави, пов</w:t>
      </w:r>
      <w:r w:rsidRPr="00AD4CA4">
        <w:rPr>
          <w:rFonts w:eastAsia="SimSun"/>
          <w:sz w:val="26"/>
          <w:szCs w:val="26"/>
          <w:lang w:val="uk-UA"/>
        </w:rPr>
        <w:t>’язані з</w:t>
      </w:r>
      <w:r w:rsidRPr="00AD4CA4">
        <w:rPr>
          <w:sz w:val="26"/>
          <w:szCs w:val="26"/>
          <w:lang w:val="uk-UA" w:eastAsia="uk-UA"/>
        </w:rPr>
        <w:t xml:space="preserve"> отриманням наго</w:t>
      </w:r>
      <w:r w:rsidR="00E84B01">
        <w:rPr>
          <w:sz w:val="26"/>
          <w:szCs w:val="26"/>
          <w:lang w:val="uk-UA" w:eastAsia="uk-UA"/>
        </w:rPr>
        <w:t>ро</w:t>
      </w:r>
      <w:r w:rsidRPr="00AD4CA4">
        <w:rPr>
          <w:sz w:val="26"/>
          <w:szCs w:val="26"/>
          <w:lang w:val="uk-UA" w:eastAsia="uk-UA"/>
        </w:rPr>
        <w:t>д та відзнак у період 2010</w:t>
      </w:r>
      <w:r w:rsidRPr="00AD4CA4">
        <w:rPr>
          <w:sz w:val="26"/>
          <w:szCs w:val="26"/>
          <w:shd w:val="clear" w:color="auto" w:fill="FFFFFF"/>
          <w:lang w:val="uk-UA"/>
        </w:rPr>
        <w:t>–</w:t>
      </w:r>
      <w:r w:rsidRPr="00AD4CA4">
        <w:rPr>
          <w:sz w:val="26"/>
          <w:szCs w:val="26"/>
          <w:lang w:val="uk-UA" w:eastAsia="uk-UA"/>
        </w:rPr>
        <w:t>2014 років.</w:t>
      </w:r>
    </w:p>
    <w:p w14:paraId="2DEB1DF1" w14:textId="085DE541" w:rsidR="00030526" w:rsidRPr="00AD4CA4" w:rsidRDefault="00030526" w:rsidP="00030526">
      <w:pPr>
        <w:pStyle w:val="rtejustify"/>
        <w:shd w:val="clear" w:color="auto" w:fill="FFFFFF"/>
        <w:spacing w:before="0" w:beforeAutospacing="0" w:after="0" w:afterAutospacing="0"/>
        <w:ind w:firstLine="709"/>
        <w:contextualSpacing/>
        <w:jc w:val="both"/>
        <w:rPr>
          <w:sz w:val="26"/>
          <w:szCs w:val="26"/>
          <w:lang w:val="uk-UA"/>
        </w:rPr>
      </w:pPr>
      <w:r w:rsidRPr="00AD4CA4">
        <w:rPr>
          <w:sz w:val="26"/>
          <w:szCs w:val="26"/>
          <w:lang w:val="uk-UA"/>
        </w:rPr>
        <w:t>Дячук С.І. повідомив, що</w:t>
      </w:r>
      <w:r w:rsidR="003029D6">
        <w:rPr>
          <w:sz w:val="26"/>
          <w:szCs w:val="26"/>
          <w:lang w:val="uk-UA"/>
        </w:rPr>
        <w:t>,</w:t>
      </w:r>
      <w:r w:rsidRPr="00AD4CA4">
        <w:rPr>
          <w:sz w:val="26"/>
          <w:szCs w:val="26"/>
          <w:lang w:val="uk-UA"/>
        </w:rPr>
        <w:t xml:space="preserve"> </w:t>
      </w:r>
      <w:r w:rsidR="003029D6">
        <w:rPr>
          <w:sz w:val="26"/>
          <w:szCs w:val="26"/>
          <w:lang w:val="uk-UA"/>
        </w:rPr>
        <w:t>обіймаючи</w:t>
      </w:r>
      <w:r w:rsidRPr="00AD4CA4">
        <w:rPr>
          <w:rFonts w:eastAsia="SimSun"/>
          <w:sz w:val="26"/>
          <w:szCs w:val="26"/>
          <w:lang w:val="uk-UA"/>
        </w:rPr>
        <w:t xml:space="preserve"> </w:t>
      </w:r>
      <w:r w:rsidR="00AD14ED">
        <w:rPr>
          <w:rFonts w:eastAsia="SimSun"/>
          <w:sz w:val="26"/>
          <w:szCs w:val="26"/>
          <w:lang w:val="uk-UA"/>
        </w:rPr>
        <w:t>посаду</w:t>
      </w:r>
      <w:r w:rsidRPr="00AD4CA4">
        <w:rPr>
          <w:rFonts w:eastAsia="SimSun"/>
          <w:sz w:val="26"/>
          <w:szCs w:val="26"/>
          <w:lang w:val="uk-UA"/>
        </w:rPr>
        <w:t xml:space="preserve"> судді </w:t>
      </w:r>
      <w:r w:rsidRPr="00AD4CA4">
        <w:rPr>
          <w:sz w:val="26"/>
          <w:szCs w:val="26"/>
          <w:lang w:val="uk-UA"/>
        </w:rPr>
        <w:t>військового місцевого суду Київського гарнізону</w:t>
      </w:r>
      <w:r w:rsidR="00AD14ED">
        <w:rPr>
          <w:sz w:val="26"/>
          <w:szCs w:val="26"/>
          <w:lang w:val="uk-UA"/>
        </w:rPr>
        <w:t>,</w:t>
      </w:r>
      <w:r w:rsidRPr="00AD4CA4">
        <w:rPr>
          <w:sz w:val="26"/>
          <w:szCs w:val="26"/>
          <w:lang w:val="uk-UA"/>
        </w:rPr>
        <w:t xml:space="preserve"> одночасно перебував на військовій службі у штаті Збройних Сил України. </w:t>
      </w:r>
    </w:p>
    <w:p w14:paraId="2FE87561" w14:textId="6FC1350F" w:rsidR="00030526" w:rsidRPr="00AD4CA4" w:rsidRDefault="00AD14ED" w:rsidP="00030526">
      <w:pPr>
        <w:pStyle w:val="rtejustify"/>
        <w:shd w:val="clear" w:color="auto" w:fill="FFFFFF"/>
        <w:spacing w:before="0" w:beforeAutospacing="0" w:after="0" w:afterAutospacing="0"/>
        <w:ind w:firstLine="709"/>
        <w:contextualSpacing/>
        <w:jc w:val="both"/>
        <w:rPr>
          <w:sz w:val="26"/>
          <w:szCs w:val="26"/>
          <w:lang w:val="uk-UA"/>
        </w:rPr>
      </w:pPr>
      <w:r>
        <w:rPr>
          <w:sz w:val="26"/>
          <w:szCs w:val="26"/>
          <w:lang w:val="uk-UA" w:eastAsia="uk-UA"/>
        </w:rPr>
        <w:t>Стосовно</w:t>
      </w:r>
      <w:r w:rsidR="00030526" w:rsidRPr="00AD4CA4">
        <w:rPr>
          <w:sz w:val="26"/>
          <w:szCs w:val="26"/>
          <w:lang w:val="uk-UA" w:eastAsia="uk-UA"/>
        </w:rPr>
        <w:t xml:space="preserve"> нагород та відзнак за досягнення у військовій службі кандидат повідомив, що підставами їх отримання було сумлінне й зразкове проходження служби, відсутність дисциплінарних стягнень та нарікань з боку вищого командування. </w:t>
      </w:r>
      <w:r>
        <w:rPr>
          <w:sz w:val="26"/>
          <w:szCs w:val="26"/>
          <w:lang w:val="uk-UA" w:eastAsia="uk-UA"/>
        </w:rPr>
        <w:t>Також</w:t>
      </w:r>
      <w:r w:rsidR="00030526" w:rsidRPr="00AD4CA4">
        <w:rPr>
          <w:sz w:val="26"/>
          <w:szCs w:val="26"/>
          <w:lang w:val="uk-UA" w:eastAsia="uk-UA"/>
        </w:rPr>
        <w:t xml:space="preserve"> зазначив, що подібні нагороди та відзнаки є звичною формою заохочення військовослужбовців у зв</w:t>
      </w:r>
      <w:r w:rsidR="00030526" w:rsidRPr="00AD4CA4">
        <w:rPr>
          <w:rFonts w:eastAsia="SimSun"/>
          <w:sz w:val="26"/>
          <w:szCs w:val="26"/>
          <w:lang w:val="uk-UA"/>
        </w:rPr>
        <w:t xml:space="preserve">’язку із бездоганним проходженням ними військової служби. </w:t>
      </w:r>
    </w:p>
    <w:p w14:paraId="03EBCF67" w14:textId="2EDB13A8" w:rsidR="00030526" w:rsidRPr="00AD4CA4" w:rsidRDefault="00030526" w:rsidP="00030526">
      <w:pPr>
        <w:pStyle w:val="rtejustify"/>
        <w:shd w:val="clear" w:color="auto" w:fill="FFFFFF"/>
        <w:spacing w:before="0" w:beforeAutospacing="0" w:after="0" w:afterAutospacing="0"/>
        <w:ind w:firstLine="709"/>
        <w:contextualSpacing/>
        <w:jc w:val="both"/>
        <w:rPr>
          <w:sz w:val="26"/>
          <w:szCs w:val="26"/>
          <w:lang w:val="uk-UA" w:eastAsia="uk-UA"/>
        </w:rPr>
      </w:pPr>
      <w:r w:rsidRPr="00AD4CA4">
        <w:rPr>
          <w:sz w:val="26"/>
          <w:szCs w:val="26"/>
          <w:lang w:val="uk-UA"/>
        </w:rPr>
        <w:t xml:space="preserve">Стосовно нагороди </w:t>
      </w:r>
      <w:r w:rsidRPr="00AD4CA4">
        <w:rPr>
          <w:sz w:val="26"/>
          <w:szCs w:val="26"/>
          <w:shd w:val="clear" w:color="auto" w:fill="FFFFFF"/>
          <w:lang w:val="uk-UA"/>
        </w:rPr>
        <w:t xml:space="preserve">Адміністрації Державної спеціальної служби транспорту у 2012 році за сприяння її розвитку </w:t>
      </w:r>
      <w:r w:rsidR="00AD14ED">
        <w:rPr>
          <w:sz w:val="26"/>
          <w:szCs w:val="26"/>
          <w:shd w:val="clear" w:color="auto" w:fill="FFFFFF"/>
          <w:lang w:val="uk-UA"/>
        </w:rPr>
        <w:t>Дяченко С.І.</w:t>
      </w:r>
      <w:r w:rsidRPr="00AD4CA4">
        <w:rPr>
          <w:sz w:val="26"/>
          <w:szCs w:val="26"/>
          <w:shd w:val="clear" w:color="auto" w:fill="FFFFFF"/>
          <w:lang w:val="uk-UA"/>
        </w:rPr>
        <w:t xml:space="preserve"> повідомив, що її отримання пов</w:t>
      </w:r>
      <w:r w:rsidRPr="00AD4CA4">
        <w:rPr>
          <w:rFonts w:eastAsia="SimSun"/>
          <w:sz w:val="26"/>
          <w:szCs w:val="26"/>
          <w:lang w:val="uk-UA"/>
        </w:rPr>
        <w:t xml:space="preserve">’язане зі специфікою здійснення правосуддя у військових судах, що також передбачає здійснення превентивної діяльності. Зокрема, </w:t>
      </w:r>
      <w:r w:rsidR="00AD14ED">
        <w:rPr>
          <w:rFonts w:eastAsia="SimSun"/>
          <w:sz w:val="26"/>
          <w:szCs w:val="26"/>
          <w:lang w:val="uk-UA"/>
        </w:rPr>
        <w:t>йшлося</w:t>
      </w:r>
      <w:r w:rsidRPr="00AD4CA4">
        <w:rPr>
          <w:rFonts w:eastAsia="SimSun"/>
          <w:sz w:val="26"/>
          <w:szCs w:val="26"/>
          <w:lang w:val="uk-UA"/>
        </w:rPr>
        <w:t xml:space="preserve"> про проведення виїзних відкритих судових засідань з метою правового виховання військовослужбовців, </w:t>
      </w:r>
      <w:r w:rsidRPr="00AD4CA4">
        <w:rPr>
          <w:rFonts w:eastAsia="SimSun"/>
          <w:sz w:val="26"/>
          <w:szCs w:val="26"/>
          <w:lang w:val="uk-UA"/>
        </w:rPr>
        <w:lastRenderedPageBreak/>
        <w:t>підвищення рівня військової дисципліни, забезпечення правопорядку у військових формуваннях. На думку кандидата</w:t>
      </w:r>
      <w:r w:rsidR="00AD14ED">
        <w:rPr>
          <w:rFonts w:eastAsia="SimSun"/>
          <w:sz w:val="26"/>
          <w:szCs w:val="26"/>
          <w:lang w:val="uk-UA"/>
        </w:rPr>
        <w:t>,</w:t>
      </w:r>
      <w:r w:rsidRPr="00AD4CA4">
        <w:rPr>
          <w:rFonts w:eastAsia="SimSun"/>
          <w:sz w:val="26"/>
          <w:szCs w:val="26"/>
          <w:lang w:val="uk-UA"/>
        </w:rPr>
        <w:t xml:space="preserve"> саме подібна співпраця й активність у правовому вихованні військовослужбовців, ймовірно, слугувала відзначенню нагородою.</w:t>
      </w:r>
    </w:p>
    <w:p w14:paraId="088048A3" w14:textId="6B833ECB" w:rsidR="00030526" w:rsidRPr="00AD4CA4" w:rsidRDefault="00AD14ED" w:rsidP="00030526">
      <w:pPr>
        <w:pStyle w:val="rtejustify"/>
        <w:shd w:val="clear" w:color="auto" w:fill="FFFFFF"/>
        <w:spacing w:before="0" w:beforeAutospacing="0" w:after="0" w:afterAutospacing="0"/>
        <w:ind w:firstLine="709"/>
        <w:contextualSpacing/>
        <w:jc w:val="both"/>
        <w:rPr>
          <w:sz w:val="26"/>
          <w:szCs w:val="26"/>
          <w:lang w:val="uk-UA"/>
        </w:rPr>
      </w:pPr>
      <w:r>
        <w:rPr>
          <w:sz w:val="26"/>
          <w:szCs w:val="26"/>
          <w:lang w:val="uk-UA"/>
        </w:rPr>
        <w:t>Стосовно</w:t>
      </w:r>
      <w:r w:rsidR="00030526" w:rsidRPr="00AD4CA4">
        <w:rPr>
          <w:sz w:val="26"/>
          <w:szCs w:val="26"/>
          <w:lang w:val="uk-UA"/>
        </w:rPr>
        <w:t xml:space="preserve"> відзнаки Головного </w:t>
      </w:r>
      <w:r w:rsidR="00AF668C">
        <w:rPr>
          <w:sz w:val="26"/>
          <w:szCs w:val="26"/>
          <w:lang w:val="uk-UA"/>
        </w:rPr>
        <w:t>управління розвідки у 2012 році</w:t>
      </w:r>
      <w:r w:rsidR="00030526" w:rsidRPr="00AD4CA4">
        <w:rPr>
          <w:sz w:val="26"/>
          <w:szCs w:val="26"/>
          <w:lang w:val="uk-UA"/>
        </w:rPr>
        <w:t xml:space="preserve"> кандидат </w:t>
      </w:r>
      <w:r w:rsidR="00AF668C">
        <w:rPr>
          <w:sz w:val="26"/>
          <w:szCs w:val="26"/>
          <w:lang w:val="uk-UA"/>
        </w:rPr>
        <w:t xml:space="preserve">під час співбесіди </w:t>
      </w:r>
      <w:r w:rsidR="00030526" w:rsidRPr="00AD4CA4">
        <w:rPr>
          <w:sz w:val="26"/>
          <w:szCs w:val="26"/>
          <w:lang w:val="uk-UA"/>
        </w:rPr>
        <w:t xml:space="preserve">повідомив, що він не перебував у штаті </w:t>
      </w:r>
      <w:r w:rsidR="00920802">
        <w:rPr>
          <w:sz w:val="26"/>
          <w:szCs w:val="26"/>
          <w:lang w:val="uk-UA"/>
        </w:rPr>
        <w:t>цього</w:t>
      </w:r>
      <w:r w:rsidR="00030526" w:rsidRPr="00AD4CA4">
        <w:rPr>
          <w:sz w:val="26"/>
          <w:szCs w:val="26"/>
          <w:lang w:val="uk-UA"/>
        </w:rPr>
        <w:t xml:space="preserve"> органу.</w:t>
      </w:r>
      <w:r w:rsidR="00030526" w:rsidRPr="00AD4CA4">
        <w:rPr>
          <w:rFonts w:eastAsia="SimSun"/>
          <w:sz w:val="26"/>
          <w:szCs w:val="26"/>
          <w:lang w:val="uk-UA"/>
        </w:rPr>
        <w:t xml:space="preserve"> </w:t>
      </w:r>
      <w:r w:rsidR="00AF668C">
        <w:rPr>
          <w:rFonts w:eastAsia="SimSun"/>
          <w:sz w:val="26"/>
          <w:szCs w:val="26"/>
          <w:lang w:val="uk-UA"/>
        </w:rPr>
        <w:t>Зазначив, що о</w:t>
      </w:r>
      <w:r w:rsidR="00030526" w:rsidRPr="00AD4CA4">
        <w:rPr>
          <w:rFonts w:eastAsia="SimSun"/>
          <w:sz w:val="26"/>
          <w:szCs w:val="26"/>
          <w:lang w:val="uk-UA"/>
        </w:rPr>
        <w:t>тримання вказан</w:t>
      </w:r>
      <w:r w:rsidR="00920802">
        <w:rPr>
          <w:rFonts w:eastAsia="SimSun"/>
          <w:sz w:val="26"/>
          <w:szCs w:val="26"/>
          <w:lang w:val="uk-UA"/>
        </w:rPr>
        <w:t xml:space="preserve">ої відзнаки стосувалось його роботи </w:t>
      </w:r>
      <w:r w:rsidR="00030526" w:rsidRPr="00AD4CA4">
        <w:rPr>
          <w:rFonts w:eastAsia="SimSun"/>
          <w:sz w:val="26"/>
          <w:szCs w:val="26"/>
          <w:lang w:val="uk-UA"/>
        </w:rPr>
        <w:t xml:space="preserve">на посаді судді військового </w:t>
      </w:r>
      <w:r w:rsidR="00030526" w:rsidRPr="00AD4CA4">
        <w:rPr>
          <w:sz w:val="26"/>
          <w:szCs w:val="26"/>
          <w:lang w:val="uk-UA"/>
        </w:rPr>
        <w:t>місцевого суду Київського гарнізону та було пов</w:t>
      </w:r>
      <w:r w:rsidR="00030526" w:rsidRPr="00AD4CA4">
        <w:rPr>
          <w:rFonts w:eastAsia="SimSun"/>
          <w:sz w:val="26"/>
          <w:szCs w:val="26"/>
          <w:lang w:val="uk-UA"/>
        </w:rPr>
        <w:t xml:space="preserve">’язане із прийняттям ним як суддею низки судових рішень у справах. Кандидат </w:t>
      </w:r>
      <w:r w:rsidR="00920802">
        <w:rPr>
          <w:rFonts w:eastAsia="SimSun"/>
          <w:sz w:val="26"/>
          <w:szCs w:val="26"/>
          <w:lang w:val="uk-UA"/>
        </w:rPr>
        <w:t>повідомив</w:t>
      </w:r>
      <w:r w:rsidR="00030526" w:rsidRPr="00AD4CA4">
        <w:rPr>
          <w:rFonts w:eastAsia="SimSun"/>
          <w:sz w:val="26"/>
          <w:szCs w:val="26"/>
          <w:lang w:val="uk-UA"/>
        </w:rPr>
        <w:t xml:space="preserve">, що наслідки розгляду цих </w:t>
      </w:r>
      <w:r w:rsidR="00AF668C">
        <w:rPr>
          <w:rFonts w:eastAsia="SimSun"/>
          <w:sz w:val="26"/>
          <w:szCs w:val="26"/>
          <w:lang w:val="uk-UA"/>
        </w:rPr>
        <w:t xml:space="preserve">справ </w:t>
      </w:r>
      <w:r w:rsidR="00030526" w:rsidRPr="00AD4CA4">
        <w:rPr>
          <w:rFonts w:eastAsia="SimSun"/>
          <w:sz w:val="26"/>
          <w:szCs w:val="26"/>
          <w:lang w:val="uk-UA"/>
        </w:rPr>
        <w:t xml:space="preserve">сприяли захисту національної безпеки України від реальних та потенційних загроз. </w:t>
      </w:r>
    </w:p>
    <w:p w14:paraId="3C6F3AC1" w14:textId="0BB97250" w:rsidR="00030526" w:rsidRPr="00AD4CA4" w:rsidRDefault="00AF668C" w:rsidP="00030526">
      <w:pPr>
        <w:pStyle w:val="rtejustify"/>
        <w:shd w:val="clear" w:color="auto" w:fill="FFFFFF"/>
        <w:spacing w:before="0" w:beforeAutospacing="0" w:after="0" w:afterAutospacing="0"/>
        <w:ind w:firstLine="709"/>
        <w:contextualSpacing/>
        <w:jc w:val="both"/>
        <w:rPr>
          <w:sz w:val="26"/>
          <w:szCs w:val="26"/>
          <w:lang w:val="uk-UA"/>
        </w:rPr>
      </w:pPr>
      <w:r>
        <w:rPr>
          <w:sz w:val="26"/>
          <w:szCs w:val="26"/>
          <w:lang w:val="uk-UA" w:eastAsia="uk-UA"/>
        </w:rPr>
        <w:t>Водночас</w:t>
      </w:r>
      <w:r w:rsidR="00030526" w:rsidRPr="00AD4CA4">
        <w:rPr>
          <w:sz w:val="26"/>
          <w:szCs w:val="26"/>
          <w:lang w:val="uk-UA" w:eastAsia="uk-UA"/>
        </w:rPr>
        <w:t>, відповідно до частини сьомої статті 54 Закону (у редакції, чинній на час нагородження Дячука С.І.) с</w:t>
      </w:r>
      <w:r w:rsidR="00030526" w:rsidRPr="00AD4CA4">
        <w:rPr>
          <w:sz w:val="26"/>
          <w:szCs w:val="26"/>
          <w:lang w:val="uk-UA"/>
        </w:rPr>
        <w:t xml:space="preserve">уддя до виходу у відставку або на пенсію може бути нагороджений державними нагородами, а також будь-якими іншими нагородами, відзнаками, грамотами органів державної влади та органів місцевого самоврядування, окрім тих державних, або будь-яких інших нагород, відзнак, грамот, </w:t>
      </w:r>
      <w:r w:rsidRPr="00AD4CA4">
        <w:rPr>
          <w:sz w:val="26"/>
          <w:szCs w:val="26"/>
          <w:lang w:val="uk-UA"/>
        </w:rPr>
        <w:t>пов’язаних</w:t>
      </w:r>
      <w:r w:rsidR="00030526" w:rsidRPr="00AD4CA4">
        <w:rPr>
          <w:sz w:val="26"/>
          <w:szCs w:val="26"/>
          <w:lang w:val="uk-UA"/>
        </w:rPr>
        <w:t xml:space="preserve"> зі здійсненням ним правосуддя.</w:t>
      </w:r>
    </w:p>
    <w:p w14:paraId="122DD808" w14:textId="5CABBB98" w:rsidR="00030526" w:rsidRPr="00AD4CA4" w:rsidRDefault="00030526" w:rsidP="00030526">
      <w:pPr>
        <w:pStyle w:val="rtejustify"/>
        <w:shd w:val="clear" w:color="auto" w:fill="FFFFFF"/>
        <w:spacing w:before="0" w:beforeAutospacing="0" w:after="0" w:afterAutospacing="0"/>
        <w:ind w:firstLine="709"/>
        <w:contextualSpacing/>
        <w:jc w:val="both"/>
        <w:rPr>
          <w:rFonts w:eastAsia="SimSun"/>
          <w:sz w:val="26"/>
          <w:szCs w:val="26"/>
          <w:lang w:val="uk-UA"/>
        </w:rPr>
      </w:pPr>
      <w:r w:rsidRPr="00AD4CA4">
        <w:rPr>
          <w:rFonts w:eastAsia="SimSun"/>
          <w:sz w:val="26"/>
          <w:szCs w:val="26"/>
          <w:lang w:val="uk-UA"/>
        </w:rPr>
        <w:t>Отже, суддя до виходу у відставку або на пенсію повинен був уникати прийняття державних нагород, а також будь-яких інших нагород, відзнак, грамот органів державної влади та органів місцевого самоврядування, пов’язаних з</w:t>
      </w:r>
      <w:r w:rsidR="00AF668C">
        <w:rPr>
          <w:rFonts w:eastAsia="SimSun"/>
          <w:sz w:val="26"/>
          <w:szCs w:val="26"/>
          <w:lang w:val="uk-UA"/>
        </w:rPr>
        <w:t>і</w:t>
      </w:r>
      <w:r w:rsidRPr="00AD4CA4">
        <w:rPr>
          <w:rFonts w:eastAsia="SimSun"/>
          <w:sz w:val="26"/>
          <w:szCs w:val="26"/>
          <w:lang w:val="uk-UA"/>
        </w:rPr>
        <w:t xml:space="preserve"> здійсненням правосуддя.</w:t>
      </w:r>
    </w:p>
    <w:p w14:paraId="03C55D30" w14:textId="6CD6104D" w:rsidR="00030526" w:rsidRPr="00AD4CA4" w:rsidRDefault="00AF668C" w:rsidP="00030526">
      <w:pPr>
        <w:pStyle w:val="rtejustify"/>
        <w:shd w:val="clear" w:color="auto" w:fill="FFFFFF"/>
        <w:spacing w:before="0" w:beforeAutospacing="0" w:after="0" w:afterAutospacing="0"/>
        <w:ind w:firstLine="709"/>
        <w:contextualSpacing/>
        <w:jc w:val="both"/>
        <w:rPr>
          <w:sz w:val="26"/>
          <w:szCs w:val="26"/>
          <w:lang w:val="uk-UA"/>
        </w:rPr>
      </w:pPr>
      <w:r>
        <w:rPr>
          <w:sz w:val="26"/>
          <w:szCs w:val="26"/>
          <w:lang w:val="uk-UA"/>
        </w:rPr>
        <w:t>Статтею</w:t>
      </w:r>
      <w:r w:rsidR="00030526" w:rsidRPr="00AD4CA4">
        <w:rPr>
          <w:sz w:val="26"/>
          <w:szCs w:val="26"/>
          <w:lang w:val="uk-UA"/>
        </w:rPr>
        <w:t xml:space="preserve"> 1 Закону (у редакції, чинній на час отримання кандидатом нагород та відзнак) </w:t>
      </w:r>
      <w:r>
        <w:rPr>
          <w:sz w:val="26"/>
          <w:szCs w:val="26"/>
          <w:lang w:val="uk-UA"/>
        </w:rPr>
        <w:t xml:space="preserve">передбачено, що </w:t>
      </w:r>
      <w:r w:rsidR="00030526" w:rsidRPr="00AD4CA4">
        <w:rPr>
          <w:sz w:val="26"/>
          <w:szCs w:val="26"/>
          <w:lang w:val="uk-UA"/>
        </w:rPr>
        <w:t>судова влада в Україні відповідно до конституційних засад поділу влади здійснюється незалежними та безсторонніми судами, утвореними згідно із законом.</w:t>
      </w:r>
    </w:p>
    <w:p w14:paraId="4594A958" w14:textId="7C793D96" w:rsidR="00030526" w:rsidRPr="00AD4CA4" w:rsidRDefault="00030526" w:rsidP="00030526">
      <w:pPr>
        <w:pStyle w:val="rtejustify"/>
        <w:shd w:val="clear" w:color="auto" w:fill="FFFFFF"/>
        <w:spacing w:before="0" w:beforeAutospacing="0" w:after="0" w:afterAutospacing="0"/>
        <w:ind w:firstLine="709"/>
        <w:contextualSpacing/>
        <w:jc w:val="both"/>
        <w:rPr>
          <w:sz w:val="26"/>
          <w:szCs w:val="26"/>
          <w:lang w:val="uk-UA"/>
        </w:rPr>
      </w:pPr>
      <w:r w:rsidRPr="00AD4CA4">
        <w:rPr>
          <w:sz w:val="26"/>
          <w:szCs w:val="26"/>
          <w:lang w:val="uk-UA"/>
        </w:rPr>
        <w:t>Вступаючи на посаду</w:t>
      </w:r>
      <w:r w:rsidR="00DB21DF">
        <w:rPr>
          <w:sz w:val="26"/>
          <w:szCs w:val="26"/>
          <w:lang w:val="uk-UA"/>
        </w:rPr>
        <w:t>,</w:t>
      </w:r>
      <w:r w:rsidRPr="00AD4CA4">
        <w:rPr>
          <w:sz w:val="26"/>
          <w:szCs w:val="26"/>
          <w:lang w:val="uk-UA"/>
        </w:rPr>
        <w:t xml:space="preserve"> суддя зобов’язаний </w:t>
      </w:r>
      <w:r w:rsidR="00DB21DF" w:rsidRPr="00AD4CA4">
        <w:rPr>
          <w:sz w:val="26"/>
          <w:szCs w:val="26"/>
          <w:lang w:val="uk-UA"/>
        </w:rPr>
        <w:t>об’єктивно</w:t>
      </w:r>
      <w:r w:rsidRPr="00AD4CA4">
        <w:rPr>
          <w:sz w:val="26"/>
          <w:szCs w:val="26"/>
          <w:lang w:val="uk-UA"/>
        </w:rPr>
        <w:t>, безсторонньо, неупереджено, незалежно та справедливо здійснювати правосуддя, підкоряючись лише закону та керуючись принципом верховенства права, чесно і сумлінно виконувати обов'язки судді, дотримуватися морально-етичних принципів поведінки судді, не вчиняти дій, що порочать звання судді та принижують авторитет судової влади</w:t>
      </w:r>
      <w:r w:rsidR="00DB21DF">
        <w:rPr>
          <w:sz w:val="26"/>
          <w:szCs w:val="26"/>
          <w:lang w:val="uk-UA"/>
        </w:rPr>
        <w:t xml:space="preserve"> </w:t>
      </w:r>
      <w:r w:rsidRPr="00AD4CA4">
        <w:rPr>
          <w:sz w:val="26"/>
          <w:szCs w:val="26"/>
          <w:lang w:val="uk-UA"/>
        </w:rPr>
        <w:t>(стаття</w:t>
      </w:r>
      <w:r w:rsidR="00AA3251">
        <w:rPr>
          <w:sz w:val="26"/>
          <w:szCs w:val="26"/>
          <w:lang w:val="uk-UA"/>
        </w:rPr>
        <w:t> </w:t>
      </w:r>
      <w:r w:rsidRPr="00AD4CA4">
        <w:rPr>
          <w:sz w:val="26"/>
          <w:szCs w:val="26"/>
          <w:lang w:val="uk-UA"/>
        </w:rPr>
        <w:t>55</w:t>
      </w:r>
      <w:r w:rsidR="00AA3251">
        <w:rPr>
          <w:sz w:val="26"/>
          <w:szCs w:val="26"/>
          <w:lang w:val="uk-UA"/>
        </w:rPr>
        <w:t> </w:t>
      </w:r>
      <w:r w:rsidRPr="00AD4CA4">
        <w:rPr>
          <w:sz w:val="26"/>
          <w:szCs w:val="26"/>
          <w:lang w:val="uk-UA"/>
        </w:rPr>
        <w:t>Закону).</w:t>
      </w:r>
    </w:p>
    <w:p w14:paraId="73316391" w14:textId="4A96E5F3" w:rsidR="00030526" w:rsidRPr="00AD4CA4" w:rsidRDefault="00030526" w:rsidP="00030526">
      <w:pPr>
        <w:pStyle w:val="rtejustify"/>
        <w:shd w:val="clear" w:color="auto" w:fill="FFFFFF"/>
        <w:spacing w:before="0" w:beforeAutospacing="0" w:after="0" w:afterAutospacing="0"/>
        <w:ind w:firstLine="709"/>
        <w:contextualSpacing/>
        <w:jc w:val="both"/>
        <w:rPr>
          <w:sz w:val="26"/>
          <w:szCs w:val="26"/>
          <w:lang w:val="uk-UA"/>
        </w:rPr>
      </w:pPr>
      <w:r w:rsidRPr="00AD4CA4">
        <w:rPr>
          <w:sz w:val="26"/>
          <w:szCs w:val="26"/>
          <w:lang w:val="uk-UA"/>
        </w:rPr>
        <w:t>Відповідно до статті 1 Кодексу суддівсько</w:t>
      </w:r>
      <w:r w:rsidR="00DB21DF">
        <w:rPr>
          <w:sz w:val="26"/>
          <w:szCs w:val="26"/>
          <w:lang w:val="uk-UA"/>
        </w:rPr>
        <w:t>ї етики (у редакції рішення V з</w:t>
      </w:r>
      <w:r w:rsidR="00DB21DF" w:rsidRPr="00AD4CA4">
        <w:rPr>
          <w:sz w:val="26"/>
          <w:szCs w:val="26"/>
          <w:lang w:val="uk-UA"/>
        </w:rPr>
        <w:t>’їзду</w:t>
      </w:r>
      <w:r w:rsidRPr="00AD4CA4">
        <w:rPr>
          <w:sz w:val="26"/>
          <w:szCs w:val="26"/>
          <w:lang w:val="uk-UA"/>
        </w:rPr>
        <w:t xml:space="preserve"> суддів України від 24 жовтня 2002 року) суддя повинен бути прикладом законослухняності, неухильно додержувати</w:t>
      </w:r>
      <w:r w:rsidR="00920802">
        <w:rPr>
          <w:sz w:val="26"/>
          <w:szCs w:val="26"/>
          <w:lang w:val="uk-UA"/>
        </w:rPr>
        <w:t>сь</w:t>
      </w:r>
      <w:r w:rsidRPr="00AD4CA4">
        <w:rPr>
          <w:sz w:val="26"/>
          <w:szCs w:val="26"/>
          <w:lang w:val="uk-UA"/>
        </w:rPr>
        <w:t xml:space="preserve"> присяги й завжди поводитися так, щоб зміцнювати віру громадян у чесність, незалежність, неупередженість та  справедливість суду.</w:t>
      </w:r>
    </w:p>
    <w:p w14:paraId="48C5A045" w14:textId="77777777" w:rsidR="00030526" w:rsidRPr="00AD4CA4" w:rsidRDefault="00030526" w:rsidP="00030526">
      <w:pPr>
        <w:pStyle w:val="rtejustify"/>
        <w:shd w:val="clear" w:color="auto" w:fill="FFFFFF"/>
        <w:spacing w:before="0" w:beforeAutospacing="0" w:after="0" w:afterAutospacing="0"/>
        <w:ind w:firstLine="709"/>
        <w:contextualSpacing/>
        <w:jc w:val="both"/>
        <w:rPr>
          <w:sz w:val="26"/>
          <w:szCs w:val="26"/>
          <w:lang w:val="uk-UA" w:eastAsia="uk-UA"/>
        </w:rPr>
      </w:pPr>
      <w:r w:rsidRPr="00AD4CA4">
        <w:rPr>
          <w:sz w:val="26"/>
          <w:szCs w:val="26"/>
          <w:lang w:val="uk-UA" w:eastAsia="uk-UA"/>
        </w:rPr>
        <w:t xml:space="preserve">Комісія констатує, що </w:t>
      </w:r>
      <w:r w:rsidRPr="00AD4CA4">
        <w:rPr>
          <w:rFonts w:eastAsia="ProbaPro"/>
          <w:sz w:val="26"/>
          <w:szCs w:val="26"/>
          <w:shd w:val="clear" w:color="auto" w:fill="FFFFFF"/>
          <w:lang w:val="uk-UA"/>
        </w:rPr>
        <w:t>суддя повинен виконувати свої повноваження (обов’язки) та ухвалювати рішення самостійно, без будь-якого впливу, спонукання, тиску або втручання (прямого чи опосередкованого), від будь-кого та з будь-яких причин.</w:t>
      </w:r>
      <w:r w:rsidRPr="00AD4CA4">
        <w:rPr>
          <w:sz w:val="26"/>
          <w:szCs w:val="26"/>
          <w:lang w:val="uk-UA" w:eastAsia="uk-UA"/>
        </w:rPr>
        <w:t xml:space="preserve"> </w:t>
      </w:r>
    </w:p>
    <w:p w14:paraId="60A254CD" w14:textId="6B5CA345" w:rsidR="00030526" w:rsidRPr="00BB7F2B" w:rsidRDefault="00DB21DF" w:rsidP="00030526">
      <w:pPr>
        <w:pStyle w:val="rtejustify"/>
        <w:shd w:val="clear" w:color="auto" w:fill="FFFFFF"/>
        <w:spacing w:before="0" w:beforeAutospacing="0" w:after="0" w:afterAutospacing="0"/>
        <w:ind w:firstLine="709"/>
        <w:contextualSpacing/>
        <w:jc w:val="both"/>
        <w:rPr>
          <w:rFonts w:eastAsia="SimSun"/>
          <w:color w:val="000000"/>
          <w:sz w:val="26"/>
          <w:szCs w:val="26"/>
          <w:shd w:val="clear" w:color="auto" w:fill="FFFFFF"/>
          <w:lang w:val="uk-UA"/>
        </w:rPr>
      </w:pPr>
      <w:r>
        <w:rPr>
          <w:sz w:val="26"/>
          <w:szCs w:val="26"/>
          <w:lang w:val="uk-UA" w:eastAsia="uk-UA"/>
        </w:rPr>
        <w:t>Натомість</w:t>
      </w:r>
      <w:r w:rsidR="00030526" w:rsidRPr="00AD4CA4">
        <w:rPr>
          <w:sz w:val="26"/>
          <w:szCs w:val="26"/>
          <w:lang w:val="uk-UA" w:eastAsia="uk-UA"/>
        </w:rPr>
        <w:t xml:space="preserve"> виявлені під </w:t>
      </w:r>
      <w:r>
        <w:rPr>
          <w:sz w:val="26"/>
          <w:szCs w:val="26"/>
          <w:lang w:val="uk-UA" w:eastAsia="uk-UA"/>
        </w:rPr>
        <w:t xml:space="preserve">час </w:t>
      </w:r>
      <w:r w:rsidR="00030526" w:rsidRPr="00AD4CA4">
        <w:rPr>
          <w:sz w:val="26"/>
          <w:szCs w:val="26"/>
          <w:lang w:val="uk-UA" w:eastAsia="uk-UA"/>
        </w:rPr>
        <w:t xml:space="preserve">співбесіди обставини щодо </w:t>
      </w:r>
      <w:r w:rsidR="00030526" w:rsidRPr="00AD4CA4">
        <w:rPr>
          <w:sz w:val="26"/>
          <w:szCs w:val="26"/>
          <w:lang w:val="uk-UA"/>
        </w:rPr>
        <w:t xml:space="preserve">прийняття кандидатом нагород від органів державної влади за діяльність, яка була прямо чи навіть </w:t>
      </w:r>
      <w:r w:rsidR="00030526" w:rsidRPr="00BB7F2B">
        <w:rPr>
          <w:sz w:val="26"/>
          <w:szCs w:val="26"/>
          <w:lang w:val="uk-UA"/>
        </w:rPr>
        <w:t>опосередковано пов</w:t>
      </w:r>
      <w:r w:rsidR="00030526" w:rsidRPr="00BB7F2B">
        <w:rPr>
          <w:rFonts w:eastAsia="SimSun"/>
          <w:sz w:val="26"/>
          <w:szCs w:val="26"/>
          <w:lang w:val="uk-UA"/>
        </w:rPr>
        <w:t xml:space="preserve">’язана зі здійсненням ним правосуддя, вочевидь </w:t>
      </w:r>
      <w:r w:rsidR="00030526" w:rsidRPr="00BB7F2B">
        <w:rPr>
          <w:rFonts w:eastAsia="SimSun"/>
          <w:color w:val="000000"/>
          <w:sz w:val="26"/>
          <w:szCs w:val="26"/>
          <w:shd w:val="clear" w:color="auto" w:fill="FFFFFF"/>
          <w:lang w:val="uk-UA"/>
        </w:rPr>
        <w:t xml:space="preserve">не сприяє зміцненню довіри до судової влади, забезпеченню її незалежності та утвердженню авторитету правосуддя. </w:t>
      </w:r>
    </w:p>
    <w:p w14:paraId="4E9C1F3A" w14:textId="33E0B79A" w:rsidR="00030526" w:rsidRPr="00BB7F2B" w:rsidRDefault="00030526" w:rsidP="00030526">
      <w:pPr>
        <w:pStyle w:val="rtejustify"/>
        <w:shd w:val="clear" w:color="auto" w:fill="FFFFFF"/>
        <w:spacing w:before="0" w:beforeAutospacing="0" w:after="0" w:afterAutospacing="0"/>
        <w:ind w:firstLine="709"/>
        <w:jc w:val="both"/>
        <w:rPr>
          <w:sz w:val="26"/>
          <w:szCs w:val="26"/>
          <w:lang w:val="uk-UA"/>
        </w:rPr>
      </w:pPr>
      <w:r w:rsidRPr="00BB7F2B">
        <w:rPr>
          <w:rFonts w:eastAsia="ProbaPro"/>
          <w:color w:val="000000"/>
          <w:sz w:val="26"/>
          <w:szCs w:val="26"/>
          <w:shd w:val="clear" w:color="auto" w:fill="FFFFFF"/>
          <w:lang w:val="uk-UA"/>
        </w:rPr>
        <w:t xml:space="preserve">У зв’язку із наведеним Комісія у складі колегії одноголосно вирішила зменшити бали кандидата за критеріями професійної етики та доброчесності за показником дотримання етичних норм і бездоганної поведінки у професійній діяльності </w:t>
      </w:r>
      <w:r w:rsidR="00802345">
        <w:rPr>
          <w:rFonts w:eastAsia="ProbaPro"/>
          <w:color w:val="000000"/>
          <w:sz w:val="26"/>
          <w:szCs w:val="26"/>
          <w:shd w:val="clear" w:color="auto" w:fill="FFFFFF"/>
          <w:lang w:val="uk-UA"/>
        </w:rPr>
        <w:t xml:space="preserve">та особистому житті </w:t>
      </w:r>
      <w:r w:rsidRPr="00BB7F2B">
        <w:rPr>
          <w:rFonts w:eastAsia="ProbaPro"/>
          <w:color w:val="000000"/>
          <w:sz w:val="26"/>
          <w:szCs w:val="26"/>
          <w:shd w:val="clear" w:color="auto" w:fill="FFFFFF"/>
          <w:lang w:val="uk-UA"/>
        </w:rPr>
        <w:t>на 15 балів.</w:t>
      </w:r>
    </w:p>
    <w:p w14:paraId="43465AAD" w14:textId="42A08F01" w:rsidR="00030526" w:rsidRPr="00BB7F2B" w:rsidRDefault="00030526" w:rsidP="00030526">
      <w:pPr>
        <w:spacing w:after="0" w:line="240" w:lineRule="auto"/>
        <w:ind w:firstLine="709"/>
        <w:jc w:val="both"/>
        <w:rPr>
          <w:rFonts w:ascii="Times New Roman" w:hAnsi="Times New Roman" w:cs="Times New Roman"/>
          <w:b/>
          <w:bCs/>
          <w:sz w:val="26"/>
          <w:szCs w:val="26"/>
          <w:shd w:val="clear" w:color="auto" w:fill="FFFFFF"/>
        </w:rPr>
      </w:pPr>
      <w:r w:rsidRPr="00BB7F2B">
        <w:rPr>
          <w:rFonts w:ascii="Times New Roman" w:hAnsi="Times New Roman" w:cs="Times New Roman"/>
          <w:color w:val="000000"/>
          <w:sz w:val="26"/>
          <w:szCs w:val="26"/>
          <w:shd w:val="clear" w:color="auto" w:fill="FFFFFF"/>
        </w:rPr>
        <w:t xml:space="preserve">Окрім того, </w:t>
      </w:r>
      <w:r w:rsidR="0064635D" w:rsidRPr="00BB7F2B">
        <w:rPr>
          <w:rFonts w:ascii="Times New Roman" w:hAnsi="Times New Roman" w:cs="Times New Roman"/>
          <w:sz w:val="26"/>
          <w:szCs w:val="26"/>
          <w:shd w:val="clear" w:color="auto" w:fill="FFFFFF"/>
        </w:rPr>
        <w:t xml:space="preserve">під час дослідження відповідності кандидата критеріям </w:t>
      </w:r>
      <w:r w:rsidR="0064635D" w:rsidRPr="00BB7F2B">
        <w:rPr>
          <w:rFonts w:ascii="Times New Roman" w:eastAsia="ProbaPro" w:hAnsi="Times New Roman" w:cs="Times New Roman"/>
          <w:color w:val="000000"/>
          <w:sz w:val="26"/>
          <w:szCs w:val="26"/>
          <w:shd w:val="clear" w:color="auto" w:fill="FFFFFF"/>
        </w:rPr>
        <w:t xml:space="preserve">професійної етики та доброчесності </w:t>
      </w:r>
      <w:r w:rsidR="0064635D" w:rsidRPr="00BB7F2B">
        <w:rPr>
          <w:rFonts w:ascii="Times New Roman" w:hAnsi="Times New Roman" w:cs="Times New Roman"/>
          <w:sz w:val="26"/>
          <w:szCs w:val="26"/>
          <w:lang w:eastAsia="uk-UA"/>
        </w:rPr>
        <w:t xml:space="preserve">Комісією обговорено </w:t>
      </w:r>
      <w:r w:rsidR="0064635D" w:rsidRPr="00BB7F2B">
        <w:rPr>
          <w:rFonts w:ascii="Times New Roman" w:hAnsi="Times New Roman" w:cs="Times New Roman"/>
          <w:color w:val="000000"/>
          <w:sz w:val="26"/>
          <w:szCs w:val="26"/>
          <w:shd w:val="clear" w:color="auto" w:fill="FFFFFF"/>
        </w:rPr>
        <w:t>події</w:t>
      </w:r>
      <w:r w:rsidRPr="00BB7F2B">
        <w:rPr>
          <w:rFonts w:ascii="Times New Roman" w:hAnsi="Times New Roman" w:cs="Times New Roman"/>
          <w:color w:val="000000"/>
          <w:sz w:val="26"/>
          <w:szCs w:val="26"/>
          <w:shd w:val="clear" w:color="auto" w:fill="FFFFFF"/>
        </w:rPr>
        <w:t xml:space="preserve"> та обставин</w:t>
      </w:r>
      <w:r w:rsidR="0064635D" w:rsidRPr="00BB7F2B">
        <w:rPr>
          <w:rFonts w:ascii="Times New Roman" w:hAnsi="Times New Roman" w:cs="Times New Roman"/>
          <w:color w:val="000000"/>
          <w:sz w:val="26"/>
          <w:szCs w:val="26"/>
          <w:shd w:val="clear" w:color="auto" w:fill="FFFFFF"/>
        </w:rPr>
        <w:t>и</w:t>
      </w:r>
      <w:r w:rsidRPr="00BB7F2B">
        <w:rPr>
          <w:rFonts w:ascii="Times New Roman" w:hAnsi="Times New Roman" w:cs="Times New Roman"/>
          <w:color w:val="000000"/>
          <w:sz w:val="26"/>
          <w:szCs w:val="26"/>
          <w:shd w:val="clear" w:color="auto" w:fill="FFFFFF"/>
        </w:rPr>
        <w:t xml:space="preserve">, які стосувались </w:t>
      </w:r>
      <w:r w:rsidRPr="00BB7F2B">
        <w:rPr>
          <w:rFonts w:ascii="Times New Roman" w:hAnsi="Times New Roman" w:cs="Times New Roman"/>
          <w:sz w:val="26"/>
          <w:szCs w:val="26"/>
          <w:shd w:val="clear" w:color="auto" w:fill="FFFFFF"/>
        </w:rPr>
        <w:lastRenderedPageBreak/>
        <w:t xml:space="preserve">складення протоколу про вчинення адміністративного правопорушення стосовно </w:t>
      </w:r>
      <w:r w:rsidR="0064635D" w:rsidRPr="00BB7F2B">
        <w:rPr>
          <w:rFonts w:ascii="Times New Roman" w:hAnsi="Times New Roman" w:cs="Times New Roman"/>
          <w:color w:val="000000"/>
          <w:sz w:val="26"/>
          <w:szCs w:val="26"/>
        </w:rPr>
        <w:t>Дячука С.І</w:t>
      </w:r>
      <w:r w:rsidRPr="00BB7F2B">
        <w:rPr>
          <w:rFonts w:ascii="Times New Roman" w:hAnsi="Times New Roman" w:cs="Times New Roman"/>
          <w:color w:val="000000"/>
          <w:sz w:val="26"/>
          <w:szCs w:val="26"/>
        </w:rPr>
        <w:t xml:space="preserve">. </w:t>
      </w:r>
    </w:p>
    <w:p w14:paraId="7D11734A" w14:textId="4FD8F415" w:rsidR="00030526" w:rsidRPr="00BB7F2B" w:rsidRDefault="00030526" w:rsidP="00030526">
      <w:pPr>
        <w:pStyle w:val="rtejustify"/>
        <w:shd w:val="clear" w:color="auto" w:fill="FFFFFF"/>
        <w:spacing w:before="0" w:beforeAutospacing="0" w:after="0" w:afterAutospacing="0"/>
        <w:ind w:firstLine="709"/>
        <w:contextualSpacing/>
        <w:jc w:val="both"/>
        <w:rPr>
          <w:color w:val="000000"/>
          <w:sz w:val="26"/>
          <w:szCs w:val="26"/>
          <w:lang w:val="uk-UA"/>
        </w:rPr>
      </w:pPr>
      <w:r w:rsidRPr="00BB7F2B">
        <w:rPr>
          <w:color w:val="000000"/>
          <w:sz w:val="26"/>
          <w:szCs w:val="26"/>
          <w:lang w:val="uk-UA"/>
        </w:rPr>
        <w:t xml:space="preserve">Постановою </w:t>
      </w:r>
      <w:r w:rsidRPr="00BB7F2B">
        <w:rPr>
          <w:sz w:val="26"/>
          <w:szCs w:val="26"/>
          <w:lang w:val="uk-UA" w:eastAsia="uk-UA"/>
        </w:rPr>
        <w:t>Шевченківського районного суду міста Києва</w:t>
      </w:r>
      <w:r w:rsidRPr="00BB7F2B">
        <w:rPr>
          <w:color w:val="000000"/>
          <w:sz w:val="26"/>
          <w:szCs w:val="26"/>
          <w:lang w:val="uk-UA"/>
        </w:rPr>
        <w:t xml:space="preserve"> від 20 травня 2016</w:t>
      </w:r>
      <w:r w:rsidR="00AA3251">
        <w:rPr>
          <w:color w:val="000000"/>
          <w:sz w:val="26"/>
          <w:szCs w:val="26"/>
          <w:lang w:val="uk-UA"/>
        </w:rPr>
        <w:t> </w:t>
      </w:r>
      <w:r w:rsidRPr="00BB7F2B">
        <w:rPr>
          <w:color w:val="000000"/>
          <w:sz w:val="26"/>
          <w:szCs w:val="26"/>
          <w:lang w:val="uk-UA"/>
        </w:rPr>
        <w:t>року</w:t>
      </w:r>
      <w:r w:rsidR="00AA3251">
        <w:rPr>
          <w:color w:val="000000"/>
          <w:sz w:val="26"/>
          <w:szCs w:val="26"/>
          <w:lang w:val="uk-UA"/>
        </w:rPr>
        <w:t> </w:t>
      </w:r>
      <w:r w:rsidRPr="00BB7F2B">
        <w:rPr>
          <w:color w:val="000000"/>
          <w:sz w:val="26"/>
          <w:szCs w:val="26"/>
          <w:lang w:val="uk-UA"/>
        </w:rPr>
        <w:t xml:space="preserve">у </w:t>
      </w:r>
      <w:r w:rsidRPr="00BB7F2B">
        <w:rPr>
          <w:sz w:val="26"/>
          <w:szCs w:val="26"/>
          <w:lang w:val="uk-UA" w:eastAsia="uk-UA"/>
        </w:rPr>
        <w:t xml:space="preserve">справі № </w:t>
      </w:r>
      <w:r w:rsidRPr="00BB7F2B">
        <w:rPr>
          <w:sz w:val="26"/>
          <w:szCs w:val="26"/>
          <w:shd w:val="clear" w:color="auto" w:fill="FFFFFF"/>
          <w:lang w:val="uk-UA"/>
        </w:rPr>
        <w:t>761/17520/16 п</w:t>
      </w:r>
      <w:r w:rsidRPr="00BB7F2B">
        <w:rPr>
          <w:color w:val="000000"/>
          <w:sz w:val="26"/>
          <w:szCs w:val="26"/>
          <w:lang w:val="uk-UA"/>
        </w:rPr>
        <w:t xml:space="preserve">ровадження у справі про притягнення Дячука С.І. до адміністративної відповідальності закрито на підставі пункту 1 частини першої </w:t>
      </w:r>
      <w:hyperlink r:id="rId15" w:anchor="2802" w:tgtFrame="_blank" w:tooltip="Кодекс України про адміністративні правопорушення; нормативно-правовий акт № 8073-X від 07.12.1984" w:history="1">
        <w:r w:rsidRPr="00BB7F2B">
          <w:rPr>
            <w:rStyle w:val="af"/>
            <w:color w:val="000000"/>
            <w:sz w:val="26"/>
            <w:szCs w:val="26"/>
            <w:u w:val="none"/>
            <w:lang w:val="uk-UA"/>
          </w:rPr>
          <w:t>статті 247 КУпАП</w:t>
        </w:r>
      </w:hyperlink>
      <w:r w:rsidRPr="00BB7F2B">
        <w:rPr>
          <w:color w:val="000000"/>
          <w:sz w:val="26"/>
          <w:szCs w:val="26"/>
          <w:lang w:val="uk-UA"/>
        </w:rPr>
        <w:t xml:space="preserve"> у зв’язку з відсутністю в його діях складу адміністративного правопорушення.</w:t>
      </w:r>
    </w:p>
    <w:p w14:paraId="2180D2EC" w14:textId="2A6E2A29" w:rsidR="00030526" w:rsidRPr="00AD4CA4" w:rsidRDefault="00030526" w:rsidP="00030526">
      <w:pPr>
        <w:pStyle w:val="rtejustify"/>
        <w:spacing w:before="0" w:beforeAutospacing="0" w:after="0" w:afterAutospacing="0"/>
        <w:ind w:firstLine="709"/>
        <w:contextualSpacing/>
        <w:jc w:val="both"/>
        <w:rPr>
          <w:color w:val="000000"/>
          <w:sz w:val="26"/>
          <w:szCs w:val="26"/>
          <w:lang w:val="uk-UA"/>
        </w:rPr>
      </w:pPr>
      <w:r w:rsidRPr="00BB7F2B">
        <w:rPr>
          <w:color w:val="000000"/>
          <w:sz w:val="26"/>
          <w:szCs w:val="26"/>
          <w:lang w:val="uk-UA"/>
        </w:rPr>
        <w:t>Згідно з обставинами вказаної справи, відповідно до протоколу про адміністративне правопорушення від 07 травня 2016 року серії АП2 № 466132 Дячук</w:t>
      </w:r>
      <w:r w:rsidR="00AA3251">
        <w:rPr>
          <w:color w:val="000000"/>
          <w:sz w:val="26"/>
          <w:szCs w:val="26"/>
          <w:lang w:val="uk-UA"/>
        </w:rPr>
        <w:t> </w:t>
      </w:r>
      <w:r w:rsidRPr="00BB7F2B">
        <w:rPr>
          <w:color w:val="000000"/>
          <w:sz w:val="26"/>
          <w:szCs w:val="26"/>
          <w:lang w:val="uk-UA"/>
        </w:rPr>
        <w:t>С.І.</w:t>
      </w:r>
      <w:r w:rsidR="00AA3251">
        <w:rPr>
          <w:color w:val="000000"/>
          <w:sz w:val="26"/>
          <w:szCs w:val="26"/>
          <w:lang w:val="uk-UA"/>
        </w:rPr>
        <w:t> </w:t>
      </w:r>
      <w:r w:rsidRPr="00BB7F2B">
        <w:rPr>
          <w:color w:val="000000"/>
          <w:sz w:val="26"/>
          <w:szCs w:val="26"/>
          <w:lang w:val="uk-UA"/>
        </w:rPr>
        <w:t>07</w:t>
      </w:r>
      <w:r w:rsidR="00AA3251">
        <w:rPr>
          <w:color w:val="000000"/>
          <w:sz w:val="26"/>
          <w:szCs w:val="26"/>
          <w:lang w:val="uk-UA"/>
        </w:rPr>
        <w:t> </w:t>
      </w:r>
      <w:r w:rsidRPr="00BB7F2B">
        <w:rPr>
          <w:color w:val="000000"/>
          <w:sz w:val="26"/>
          <w:szCs w:val="26"/>
          <w:lang w:val="uk-UA"/>
        </w:rPr>
        <w:t>травня 2</w:t>
      </w:r>
      <w:r w:rsidR="00DB159A" w:rsidRPr="00BB7F2B">
        <w:rPr>
          <w:color w:val="000000"/>
          <w:sz w:val="26"/>
          <w:szCs w:val="26"/>
          <w:lang w:val="uk-UA"/>
        </w:rPr>
        <w:t>016 року о 03 год 15 хв</w:t>
      </w:r>
      <w:r w:rsidRPr="00BB7F2B">
        <w:rPr>
          <w:color w:val="000000"/>
          <w:sz w:val="26"/>
          <w:szCs w:val="26"/>
          <w:lang w:val="uk-UA"/>
        </w:rPr>
        <w:t xml:space="preserve"> у місті Києві</w:t>
      </w:r>
      <w:r w:rsidRPr="00AD4CA4">
        <w:rPr>
          <w:color w:val="000000"/>
          <w:sz w:val="26"/>
          <w:szCs w:val="26"/>
          <w:lang w:val="uk-UA"/>
        </w:rPr>
        <w:t xml:space="preserve">, керуючи автомобілем </w:t>
      </w:r>
      <w:r w:rsidRPr="00AD4CA4">
        <w:rPr>
          <w:rFonts w:eastAsiaTheme="minorHAnsi"/>
          <w:color w:val="000000"/>
          <w:sz w:val="26"/>
          <w:szCs w:val="26"/>
          <w:lang w:val="uk-UA"/>
        </w:rPr>
        <w:t>«Volkswagen»,</w:t>
      </w:r>
      <w:r w:rsidRPr="00AD4CA4">
        <w:rPr>
          <w:color w:val="000000"/>
          <w:sz w:val="26"/>
          <w:szCs w:val="26"/>
          <w:lang w:val="uk-UA"/>
        </w:rPr>
        <w:t xml:space="preserve"> порушив вимоги пункту 8.7.3 «е» П</w:t>
      </w:r>
      <w:r w:rsidR="00DB159A">
        <w:rPr>
          <w:color w:val="000000"/>
          <w:sz w:val="26"/>
          <w:szCs w:val="26"/>
          <w:lang w:val="uk-UA"/>
        </w:rPr>
        <w:t>ДР</w:t>
      </w:r>
      <w:r w:rsidRPr="00AD4CA4">
        <w:rPr>
          <w:color w:val="000000"/>
          <w:sz w:val="26"/>
          <w:szCs w:val="26"/>
          <w:lang w:val="uk-UA"/>
        </w:rPr>
        <w:t xml:space="preserve">, та керував з ознаками алкогольного сп’яніння. Водій відмовився від огляду на стан алкогольного сп’яніння у присутності двох свідків, чим порушив вимоги пункту 2.5 </w:t>
      </w:r>
      <w:hyperlink r:id="rId16" w:anchor="21" w:tgtFrame="_blank" w:tooltip="Про Правила дорожнього руху; нормативно-правовий акт № 1306 від 10.10.2001" w:history="1">
        <w:r w:rsidRPr="00AD4CA4">
          <w:rPr>
            <w:rStyle w:val="af"/>
            <w:color w:val="000000"/>
            <w:sz w:val="26"/>
            <w:szCs w:val="26"/>
            <w:u w:val="none"/>
            <w:lang w:val="uk-UA"/>
          </w:rPr>
          <w:t>ПДР</w:t>
        </w:r>
      </w:hyperlink>
      <w:r w:rsidRPr="00AD4CA4">
        <w:rPr>
          <w:color w:val="000000"/>
          <w:sz w:val="26"/>
          <w:szCs w:val="26"/>
          <w:lang w:val="uk-UA"/>
        </w:rPr>
        <w:t xml:space="preserve">, за що передбачена відповідальність згідно з  частиною першою </w:t>
      </w:r>
      <w:hyperlink r:id="rId17" w:anchor="982897" w:tgtFrame="_blank" w:tooltip="Кодекс України про адміністративні правопорушення; нормативно-правовий акт № 8073-X від 07.12.1984" w:history="1">
        <w:r w:rsidRPr="00AD4CA4">
          <w:rPr>
            <w:rStyle w:val="af"/>
            <w:color w:val="000000"/>
            <w:sz w:val="26"/>
            <w:szCs w:val="26"/>
            <w:u w:val="none"/>
            <w:lang w:val="uk-UA"/>
          </w:rPr>
          <w:t>статті 130 КупАП</w:t>
        </w:r>
      </w:hyperlink>
      <w:r w:rsidRPr="00AD4CA4">
        <w:rPr>
          <w:color w:val="000000"/>
          <w:sz w:val="26"/>
          <w:szCs w:val="26"/>
          <w:lang w:val="uk-UA"/>
        </w:rPr>
        <w:t>.</w:t>
      </w:r>
    </w:p>
    <w:p w14:paraId="66287715" w14:textId="638F47DC" w:rsidR="00030526" w:rsidRPr="00AD4CA4" w:rsidRDefault="00030526" w:rsidP="00030526">
      <w:pPr>
        <w:pStyle w:val="rtejustify"/>
        <w:spacing w:before="0" w:beforeAutospacing="0" w:after="0" w:afterAutospacing="0"/>
        <w:ind w:firstLine="709"/>
        <w:contextualSpacing/>
        <w:jc w:val="both"/>
        <w:rPr>
          <w:color w:val="000000"/>
          <w:sz w:val="26"/>
          <w:szCs w:val="26"/>
          <w:lang w:val="uk-UA"/>
        </w:rPr>
      </w:pPr>
      <w:r w:rsidRPr="00AD4CA4">
        <w:rPr>
          <w:color w:val="000000"/>
          <w:sz w:val="26"/>
          <w:szCs w:val="26"/>
          <w:lang w:val="uk-UA"/>
        </w:rPr>
        <w:t xml:space="preserve">У судовому засіданні Дячук С.І. вину у вчиненому правопорушенні заперечив та вказав на те, що у день та час, зазначені у протоколі про адміністративне правопорушення, він не перебував за кермом свого автомобіля </w:t>
      </w:r>
      <w:r w:rsidRPr="00AD4CA4">
        <w:rPr>
          <w:rFonts w:eastAsiaTheme="minorHAnsi"/>
          <w:color w:val="000000"/>
          <w:sz w:val="26"/>
          <w:szCs w:val="26"/>
          <w:lang w:val="uk-UA"/>
        </w:rPr>
        <w:t>«Volkswagen»,</w:t>
      </w:r>
      <w:r w:rsidRPr="00AD4CA4">
        <w:rPr>
          <w:color w:val="000000"/>
          <w:sz w:val="26"/>
          <w:szCs w:val="26"/>
          <w:lang w:val="uk-UA"/>
        </w:rPr>
        <w:t xml:space="preserve"> </w:t>
      </w:r>
      <w:r w:rsidR="00DB159A">
        <w:rPr>
          <w:color w:val="000000"/>
          <w:sz w:val="26"/>
          <w:szCs w:val="26"/>
          <w:lang w:val="uk-UA"/>
        </w:rPr>
        <w:t>був</w:t>
      </w:r>
      <w:r w:rsidRPr="00AD4CA4">
        <w:rPr>
          <w:color w:val="000000"/>
          <w:sz w:val="26"/>
          <w:szCs w:val="26"/>
          <w:lang w:val="uk-UA"/>
        </w:rPr>
        <w:t xml:space="preserve"> на пасажирському сидінні, а автомобілем керувала його знайома. Зазначив, що працівники патрульної служби зупинили його автомобіль під час руху та почали вимагати </w:t>
      </w:r>
      <w:r>
        <w:rPr>
          <w:color w:val="000000"/>
          <w:sz w:val="26"/>
          <w:szCs w:val="26"/>
          <w:lang w:val="uk-UA"/>
        </w:rPr>
        <w:t>від нього</w:t>
      </w:r>
      <w:r w:rsidRPr="00AD4CA4">
        <w:rPr>
          <w:color w:val="000000"/>
          <w:sz w:val="26"/>
          <w:szCs w:val="26"/>
          <w:lang w:val="uk-UA"/>
        </w:rPr>
        <w:t xml:space="preserve"> пройти тест на стан сп’яніння, посилаючись на те, що він є власником транспортного засобу. Вимогу правоохоронних органів Дячук С.І. не виконав, стверджуючи, що він не був за кермом автомобіля, про що міститься відмітка у протоколі.</w:t>
      </w:r>
      <w:r>
        <w:rPr>
          <w:color w:val="000000"/>
          <w:sz w:val="26"/>
          <w:szCs w:val="26"/>
          <w:lang w:val="uk-UA"/>
        </w:rPr>
        <w:t xml:space="preserve"> Його знайома </w:t>
      </w:r>
      <w:r w:rsidRPr="00AD4CA4">
        <w:rPr>
          <w:color w:val="000000"/>
          <w:sz w:val="26"/>
          <w:szCs w:val="26"/>
          <w:lang w:val="uk-UA"/>
        </w:rPr>
        <w:t>звернулась до працівників патрульної служби з підстав проходження тесту на стан сп’яніння, однак їй було відмовлено.</w:t>
      </w:r>
    </w:p>
    <w:p w14:paraId="396D482E" w14:textId="7251BBC1" w:rsidR="00030526" w:rsidRPr="00AD4CA4" w:rsidRDefault="00030526" w:rsidP="00030526">
      <w:pPr>
        <w:pStyle w:val="rtejustify"/>
        <w:spacing w:before="0" w:beforeAutospacing="0" w:after="0" w:afterAutospacing="0"/>
        <w:ind w:firstLine="709"/>
        <w:contextualSpacing/>
        <w:jc w:val="both"/>
        <w:rPr>
          <w:color w:val="000000"/>
          <w:sz w:val="26"/>
          <w:szCs w:val="26"/>
          <w:lang w:val="uk-UA"/>
        </w:rPr>
      </w:pPr>
      <w:r>
        <w:rPr>
          <w:color w:val="000000"/>
          <w:sz w:val="26"/>
          <w:szCs w:val="26"/>
          <w:lang w:val="uk-UA"/>
        </w:rPr>
        <w:t>З тексту постанови суду встановлено, що свідок</w:t>
      </w:r>
      <w:r w:rsidRPr="00AD4CA4">
        <w:rPr>
          <w:color w:val="000000"/>
          <w:sz w:val="26"/>
          <w:szCs w:val="26"/>
          <w:lang w:val="uk-UA"/>
        </w:rPr>
        <w:t xml:space="preserve"> надала в судовому засіданні показання. Зазначила, що 07 травня 2016 року вночі вона на прохання Дячука С.І. керувала його автомобілем «</w:t>
      </w:r>
      <w:r w:rsidRPr="00AD4CA4">
        <w:rPr>
          <w:rFonts w:eastAsiaTheme="minorHAnsi"/>
          <w:color w:val="000000"/>
          <w:sz w:val="26"/>
          <w:szCs w:val="26"/>
          <w:lang w:val="uk-UA"/>
        </w:rPr>
        <w:t>Volkswagen</w:t>
      </w:r>
      <w:r w:rsidRPr="00AD4CA4">
        <w:rPr>
          <w:color w:val="000000"/>
          <w:sz w:val="26"/>
          <w:szCs w:val="26"/>
          <w:lang w:val="uk-UA"/>
        </w:rPr>
        <w:t xml:space="preserve">», а він у той час </w:t>
      </w:r>
      <w:r w:rsidR="007B7D98">
        <w:rPr>
          <w:color w:val="000000"/>
          <w:sz w:val="26"/>
          <w:szCs w:val="26"/>
          <w:lang w:val="uk-UA"/>
        </w:rPr>
        <w:t xml:space="preserve">перебував </w:t>
      </w:r>
      <w:r w:rsidRPr="00AD4CA4">
        <w:rPr>
          <w:color w:val="000000"/>
          <w:sz w:val="26"/>
          <w:szCs w:val="26"/>
          <w:lang w:val="uk-UA"/>
        </w:rPr>
        <w:t>на пасажирському сидінні. Під час руху автомобіль було зупинено працівниками поліції з тих підстав, що вона здійснила проїзд перехрестя на червоне світло світлофора.</w:t>
      </w:r>
      <w:r w:rsidR="007B7D98">
        <w:rPr>
          <w:color w:val="000000"/>
          <w:sz w:val="26"/>
          <w:szCs w:val="26"/>
          <w:lang w:val="uk-UA"/>
        </w:rPr>
        <w:t xml:space="preserve"> Дячук С.І. з метою уникнення суперечки</w:t>
      </w:r>
      <w:r w:rsidRPr="00AD4CA4">
        <w:rPr>
          <w:color w:val="000000"/>
          <w:sz w:val="26"/>
          <w:szCs w:val="26"/>
          <w:lang w:val="uk-UA"/>
        </w:rPr>
        <w:t xml:space="preserve"> погодився на складення протоколу та сплату штрафу за вказане порушення як власник автомобіля, незважаючи на те, що твердження поліцейських не відповідали дійсності. Після складення протоколу про адміністративне правопорушення Дячук С.І. з ним ознайомився та виявив, що </w:t>
      </w:r>
      <w:r w:rsidR="006955CB">
        <w:rPr>
          <w:color w:val="000000"/>
          <w:sz w:val="26"/>
          <w:szCs w:val="26"/>
          <w:lang w:val="uk-UA"/>
        </w:rPr>
        <w:t>в</w:t>
      </w:r>
      <w:r w:rsidRPr="00AD4CA4">
        <w:rPr>
          <w:color w:val="000000"/>
          <w:sz w:val="26"/>
          <w:szCs w:val="26"/>
          <w:lang w:val="uk-UA"/>
        </w:rPr>
        <w:t xml:space="preserve"> ньому не зазначено місце вчинення правопорушення, на що звернув увагу поліцейського. Поліцейський запропонував Дячуку С.І. пройти тест на стан сп’яніння, однак він відмовився, оскільки не керував автомобілем. Свідок також </w:t>
      </w:r>
      <w:r w:rsidR="00D979BC">
        <w:rPr>
          <w:color w:val="000000"/>
          <w:sz w:val="26"/>
          <w:szCs w:val="26"/>
          <w:lang w:val="uk-UA"/>
        </w:rPr>
        <w:t>вказала</w:t>
      </w:r>
      <w:r w:rsidRPr="00AD4CA4">
        <w:rPr>
          <w:color w:val="000000"/>
          <w:sz w:val="26"/>
          <w:szCs w:val="26"/>
          <w:lang w:val="uk-UA"/>
        </w:rPr>
        <w:t xml:space="preserve">, що вона наполягала на тому, щоб їй дали змогу пройти тест на стан алкогольного сп’яніння, оскільки вона керувала автомобілем, однак їй було відмовлено. Зазначила, що протокол за </w:t>
      </w:r>
      <w:hyperlink r:id="rId18" w:anchor="982897" w:tgtFrame="_blank" w:tooltip="Кодекс України про адміністративні правопорушення; нормативно-правовий акт № 8073-X від 07.12.1984" w:history="1">
        <w:r w:rsidRPr="00AD4CA4">
          <w:rPr>
            <w:rStyle w:val="af"/>
            <w:color w:val="000000"/>
            <w:sz w:val="26"/>
            <w:szCs w:val="26"/>
            <w:u w:val="none"/>
            <w:lang w:val="uk-UA"/>
          </w:rPr>
          <w:t>статтею 130 КУпАП</w:t>
        </w:r>
      </w:hyperlink>
      <w:r w:rsidRPr="00AD4CA4">
        <w:rPr>
          <w:color w:val="000000"/>
          <w:sz w:val="26"/>
          <w:szCs w:val="26"/>
          <w:lang w:val="uk-UA"/>
        </w:rPr>
        <w:t xml:space="preserve"> складено стосовно </w:t>
      </w:r>
      <w:r>
        <w:rPr>
          <w:color w:val="000000"/>
          <w:sz w:val="26"/>
          <w:szCs w:val="26"/>
          <w:lang w:val="uk-UA"/>
        </w:rPr>
        <w:t xml:space="preserve"> </w:t>
      </w:r>
      <w:r w:rsidRPr="00AD4CA4">
        <w:rPr>
          <w:color w:val="000000"/>
          <w:sz w:val="26"/>
          <w:szCs w:val="26"/>
          <w:lang w:val="uk-UA"/>
        </w:rPr>
        <w:t>Дячука С.І. з тих підстав, що він є власником автомобіля.</w:t>
      </w:r>
    </w:p>
    <w:p w14:paraId="3076E79A" w14:textId="77777777" w:rsidR="00030526" w:rsidRPr="00AD4CA4" w:rsidRDefault="00030526" w:rsidP="00030526">
      <w:pPr>
        <w:pStyle w:val="af0"/>
        <w:spacing w:before="0" w:beforeAutospacing="0" w:after="0" w:afterAutospacing="0"/>
        <w:ind w:firstLine="709"/>
        <w:jc w:val="both"/>
        <w:rPr>
          <w:sz w:val="26"/>
          <w:szCs w:val="26"/>
          <w:lang w:val="uk-UA"/>
        </w:rPr>
      </w:pPr>
      <w:r w:rsidRPr="00AD4CA4">
        <w:rPr>
          <w:sz w:val="26"/>
          <w:szCs w:val="26"/>
          <w:shd w:val="clear" w:color="auto" w:fill="FFFFFF"/>
          <w:lang w:val="uk-UA"/>
        </w:rPr>
        <w:t>Закриваючи п</w:t>
      </w:r>
      <w:r w:rsidRPr="00AD4CA4">
        <w:rPr>
          <w:color w:val="000000"/>
          <w:sz w:val="26"/>
          <w:szCs w:val="26"/>
          <w:lang w:val="uk-UA"/>
        </w:rPr>
        <w:t>ровадження у справі про притягнення Дячука С.І. до адміністративної відповідальності суд виходив з того, що</w:t>
      </w:r>
      <w:r w:rsidRPr="00AD4CA4">
        <w:rPr>
          <w:sz w:val="26"/>
          <w:szCs w:val="26"/>
          <w:lang w:val="uk-UA"/>
        </w:rPr>
        <w:t xml:space="preserve"> матеріали справи не містили достатніх доказів того, що Дячук С.І. керував транспортним засобом з ознаками алкогольного сп</w:t>
      </w:r>
      <w:r w:rsidRPr="00AD4CA4">
        <w:rPr>
          <w:color w:val="000000"/>
          <w:sz w:val="26"/>
          <w:szCs w:val="26"/>
          <w:lang w:val="uk-UA"/>
        </w:rPr>
        <w:t>’</w:t>
      </w:r>
      <w:r w:rsidRPr="00AD4CA4">
        <w:rPr>
          <w:sz w:val="26"/>
          <w:szCs w:val="26"/>
          <w:lang w:val="uk-UA"/>
        </w:rPr>
        <w:t>яніння, а також достовірних доказів того, що останній на час затримання транспортного засобу перебував за кермом.</w:t>
      </w:r>
    </w:p>
    <w:p w14:paraId="5C9FBF15" w14:textId="6758A24B" w:rsidR="00030526" w:rsidRPr="00E87D46" w:rsidRDefault="00030526" w:rsidP="00030526">
      <w:pPr>
        <w:pStyle w:val="af0"/>
        <w:spacing w:before="0" w:beforeAutospacing="0" w:after="0" w:afterAutospacing="0"/>
        <w:ind w:firstLine="709"/>
        <w:jc w:val="both"/>
        <w:rPr>
          <w:color w:val="000000"/>
          <w:sz w:val="26"/>
          <w:szCs w:val="26"/>
          <w:lang w:val="uk-UA"/>
        </w:rPr>
      </w:pPr>
      <w:r w:rsidRPr="00AD4CA4">
        <w:rPr>
          <w:color w:val="000000"/>
          <w:sz w:val="26"/>
          <w:szCs w:val="26"/>
          <w:lang w:val="uk-UA"/>
        </w:rPr>
        <w:t xml:space="preserve">Обговорюючи вказану </w:t>
      </w:r>
      <w:r w:rsidR="001C71C8">
        <w:rPr>
          <w:color w:val="000000"/>
          <w:sz w:val="26"/>
          <w:szCs w:val="26"/>
          <w:lang w:val="uk-UA"/>
        </w:rPr>
        <w:t>подію</w:t>
      </w:r>
      <w:r>
        <w:rPr>
          <w:color w:val="000000"/>
          <w:sz w:val="26"/>
          <w:szCs w:val="26"/>
          <w:lang w:val="uk-UA"/>
        </w:rPr>
        <w:t xml:space="preserve"> під час співбесіди</w:t>
      </w:r>
      <w:r w:rsidR="001C71C8">
        <w:rPr>
          <w:color w:val="000000"/>
          <w:sz w:val="26"/>
          <w:szCs w:val="26"/>
          <w:lang w:val="uk-UA"/>
        </w:rPr>
        <w:t>,</w:t>
      </w:r>
      <w:r>
        <w:rPr>
          <w:color w:val="000000"/>
          <w:sz w:val="26"/>
          <w:szCs w:val="26"/>
          <w:lang w:val="uk-UA"/>
        </w:rPr>
        <w:t xml:space="preserve"> </w:t>
      </w:r>
      <w:r w:rsidRPr="00AD4CA4">
        <w:rPr>
          <w:color w:val="000000"/>
          <w:sz w:val="26"/>
          <w:szCs w:val="26"/>
          <w:lang w:val="uk-UA"/>
        </w:rPr>
        <w:t xml:space="preserve">Дячук С.І. повідомив, що </w:t>
      </w:r>
      <w:r w:rsidR="009D4D0C">
        <w:rPr>
          <w:color w:val="000000"/>
          <w:sz w:val="26"/>
          <w:szCs w:val="26"/>
          <w:lang w:val="uk-UA"/>
        </w:rPr>
        <w:t>в</w:t>
      </w:r>
      <w:r w:rsidRPr="00AD4CA4">
        <w:rPr>
          <w:color w:val="000000"/>
          <w:sz w:val="26"/>
          <w:szCs w:val="26"/>
          <w:lang w:val="uk-UA"/>
        </w:rPr>
        <w:t xml:space="preserve"> момент порушення правил дорожнього руху</w:t>
      </w:r>
      <w:r>
        <w:rPr>
          <w:color w:val="000000"/>
          <w:sz w:val="26"/>
          <w:szCs w:val="26"/>
          <w:lang w:val="uk-UA"/>
        </w:rPr>
        <w:t xml:space="preserve"> </w:t>
      </w:r>
      <w:r w:rsidR="009D4D0C" w:rsidRPr="00AD4CA4">
        <w:rPr>
          <w:sz w:val="26"/>
          <w:szCs w:val="26"/>
          <w:lang w:eastAsia="uk-UA"/>
        </w:rPr>
        <w:t>–</w:t>
      </w:r>
      <w:r w:rsidR="009D4D0C">
        <w:rPr>
          <w:sz w:val="26"/>
          <w:szCs w:val="26"/>
          <w:lang w:val="uk-UA" w:eastAsia="uk-UA"/>
        </w:rPr>
        <w:t xml:space="preserve"> </w:t>
      </w:r>
      <w:r>
        <w:rPr>
          <w:color w:val="000000"/>
          <w:sz w:val="26"/>
          <w:szCs w:val="26"/>
          <w:lang w:val="uk-UA"/>
        </w:rPr>
        <w:t>проїзду на червоний сигнал світлофо</w:t>
      </w:r>
      <w:r w:rsidR="00DE3E86">
        <w:rPr>
          <w:color w:val="000000"/>
          <w:sz w:val="26"/>
          <w:szCs w:val="26"/>
          <w:lang w:val="uk-UA"/>
        </w:rPr>
        <w:t>р</w:t>
      </w:r>
      <w:r>
        <w:rPr>
          <w:color w:val="000000"/>
          <w:sz w:val="26"/>
          <w:szCs w:val="26"/>
          <w:lang w:val="uk-UA"/>
        </w:rPr>
        <w:t>а,</w:t>
      </w:r>
      <w:r w:rsidRPr="00AD4CA4">
        <w:rPr>
          <w:color w:val="000000"/>
          <w:sz w:val="26"/>
          <w:szCs w:val="26"/>
          <w:lang w:val="uk-UA"/>
        </w:rPr>
        <w:t xml:space="preserve"> він за кермом автомобіля не перебував. Однак, під час спілкування з працівниками патрульної поліції він </w:t>
      </w:r>
      <w:r>
        <w:rPr>
          <w:color w:val="000000"/>
          <w:sz w:val="26"/>
          <w:szCs w:val="26"/>
          <w:lang w:val="uk-UA"/>
        </w:rPr>
        <w:t xml:space="preserve">запропонував </w:t>
      </w:r>
      <w:r w:rsidRPr="00AD4CA4">
        <w:rPr>
          <w:color w:val="000000"/>
          <w:sz w:val="26"/>
          <w:szCs w:val="26"/>
          <w:lang w:val="uk-UA"/>
        </w:rPr>
        <w:t>скла</w:t>
      </w:r>
      <w:r>
        <w:rPr>
          <w:color w:val="000000"/>
          <w:sz w:val="26"/>
          <w:szCs w:val="26"/>
          <w:lang w:val="uk-UA"/>
        </w:rPr>
        <w:t>сти протокол</w:t>
      </w:r>
      <w:r w:rsidRPr="00AD4CA4">
        <w:rPr>
          <w:color w:val="000000"/>
          <w:sz w:val="26"/>
          <w:szCs w:val="26"/>
          <w:lang w:val="uk-UA"/>
        </w:rPr>
        <w:t xml:space="preserve"> про адміністративне </w:t>
      </w:r>
      <w:r w:rsidRPr="00AD4CA4">
        <w:rPr>
          <w:color w:val="000000"/>
          <w:sz w:val="26"/>
          <w:szCs w:val="26"/>
          <w:lang w:val="uk-UA"/>
        </w:rPr>
        <w:lastRenderedPageBreak/>
        <w:t>правопорушення</w:t>
      </w:r>
      <w:r>
        <w:rPr>
          <w:color w:val="000000"/>
          <w:sz w:val="26"/>
          <w:szCs w:val="26"/>
          <w:lang w:val="uk-UA"/>
        </w:rPr>
        <w:t xml:space="preserve"> саме на нього. </w:t>
      </w:r>
      <w:r w:rsidRPr="00AD4CA4">
        <w:rPr>
          <w:color w:val="000000"/>
          <w:sz w:val="26"/>
          <w:szCs w:val="26"/>
          <w:lang w:val="uk-UA"/>
        </w:rPr>
        <w:t>Дячук С.І.</w:t>
      </w:r>
      <w:r>
        <w:rPr>
          <w:color w:val="000000"/>
          <w:sz w:val="26"/>
          <w:szCs w:val="26"/>
          <w:lang w:val="uk-UA"/>
        </w:rPr>
        <w:t xml:space="preserve"> зазначив, що він</w:t>
      </w:r>
      <w:r w:rsidRPr="00AD4CA4">
        <w:rPr>
          <w:color w:val="000000"/>
          <w:sz w:val="26"/>
          <w:szCs w:val="26"/>
          <w:lang w:val="uk-UA"/>
        </w:rPr>
        <w:t xml:space="preserve"> прийняв свідоме рішення взяти на себе відповідальність за вчинення </w:t>
      </w:r>
      <w:r>
        <w:rPr>
          <w:color w:val="000000"/>
          <w:sz w:val="26"/>
          <w:szCs w:val="26"/>
          <w:lang w:val="uk-UA"/>
        </w:rPr>
        <w:t>його знайомою</w:t>
      </w:r>
      <w:r w:rsidRPr="00AD4CA4">
        <w:rPr>
          <w:color w:val="000000"/>
          <w:sz w:val="26"/>
          <w:szCs w:val="26"/>
          <w:lang w:val="uk-UA"/>
        </w:rPr>
        <w:t xml:space="preserve"> адміністративного правопорушення, якого не коїв, та сплатити штраф за вказане порушення</w:t>
      </w:r>
      <w:r>
        <w:rPr>
          <w:color w:val="000000"/>
          <w:sz w:val="26"/>
          <w:szCs w:val="26"/>
          <w:lang w:val="uk-UA"/>
        </w:rPr>
        <w:t xml:space="preserve"> у встановленому законом порядку</w:t>
      </w:r>
      <w:r w:rsidRPr="00AD4CA4">
        <w:rPr>
          <w:sz w:val="26"/>
          <w:szCs w:val="26"/>
          <w:lang w:val="uk-UA"/>
        </w:rPr>
        <w:t>. Таке рішення кандидат пояснив тим, що він був власником транспортного засобу, під час керування яким було порушено правила дорожнього руху</w:t>
      </w:r>
      <w:r>
        <w:rPr>
          <w:sz w:val="26"/>
          <w:szCs w:val="26"/>
          <w:lang w:val="uk-UA"/>
        </w:rPr>
        <w:t>.</w:t>
      </w:r>
    </w:p>
    <w:p w14:paraId="7772750C" w14:textId="70999AA7" w:rsidR="00030526" w:rsidRPr="00DE3E86" w:rsidRDefault="00030526" w:rsidP="00030526">
      <w:pPr>
        <w:pStyle w:val="af0"/>
        <w:spacing w:before="0" w:beforeAutospacing="0" w:after="0" w:afterAutospacing="0"/>
        <w:ind w:firstLine="709"/>
        <w:jc w:val="both"/>
        <w:rPr>
          <w:rFonts w:eastAsia="Segoe UI"/>
          <w:sz w:val="26"/>
          <w:szCs w:val="26"/>
          <w:shd w:val="clear" w:color="auto" w:fill="FFFFFF"/>
          <w:lang w:val="uk-UA"/>
        </w:rPr>
      </w:pPr>
      <w:r w:rsidRPr="00DE3E86">
        <w:rPr>
          <w:rFonts w:eastAsia="Segoe UI"/>
          <w:sz w:val="26"/>
          <w:szCs w:val="26"/>
          <w:shd w:val="clear" w:color="auto" w:fill="FFFFFF"/>
          <w:lang w:val="uk-UA"/>
        </w:rPr>
        <w:t xml:space="preserve">Відповідно </w:t>
      </w:r>
      <w:r w:rsidR="00240498">
        <w:rPr>
          <w:rFonts w:eastAsia="Segoe UI"/>
          <w:sz w:val="26"/>
          <w:szCs w:val="26"/>
          <w:shd w:val="clear" w:color="auto" w:fill="FFFFFF"/>
          <w:lang w:val="uk-UA"/>
        </w:rPr>
        <w:t xml:space="preserve">до </w:t>
      </w:r>
      <w:r w:rsidRPr="00DE3E86">
        <w:rPr>
          <w:rFonts w:eastAsia="Segoe UI"/>
          <w:sz w:val="26"/>
          <w:szCs w:val="26"/>
          <w:shd w:val="clear" w:color="auto" w:fill="FFFFFF"/>
          <w:lang w:val="uk-UA"/>
        </w:rPr>
        <w:t>приписів КУпАП адміністративним правопорушенням (проступком) визнається протиправна, винна (умисна або необережна) дія чи бездіяльність, яка посягає на громадський порядок, власність, права і свободи громадян, на встановлений порядок управління і за яку законом передбачено адміністративну від</w:t>
      </w:r>
      <w:r w:rsidR="00311C81">
        <w:rPr>
          <w:rFonts w:eastAsia="Segoe UI"/>
          <w:sz w:val="26"/>
          <w:szCs w:val="26"/>
          <w:shd w:val="clear" w:color="auto" w:fill="FFFFFF"/>
          <w:lang w:val="uk-UA"/>
        </w:rPr>
        <w:t>повідальність. Своєю чергою суб</w:t>
      </w:r>
      <w:r w:rsidR="00311C81" w:rsidRPr="00DE3E86">
        <w:rPr>
          <w:rFonts w:eastAsia="Segoe UI"/>
          <w:sz w:val="26"/>
          <w:szCs w:val="26"/>
          <w:shd w:val="clear" w:color="auto" w:fill="FFFFFF"/>
          <w:lang w:val="uk-UA"/>
        </w:rPr>
        <w:t>’єктом</w:t>
      </w:r>
      <w:r w:rsidRPr="00DE3E86">
        <w:rPr>
          <w:rFonts w:eastAsia="Segoe UI"/>
          <w:sz w:val="26"/>
          <w:szCs w:val="26"/>
          <w:shd w:val="clear" w:color="auto" w:fill="FFFFFF"/>
          <w:lang w:val="uk-UA"/>
        </w:rPr>
        <w:t xml:space="preserve"> адміністративного правопорушення є особа, яка його вчинила. Суть адміністративної відповідальності полягає у впливі, що чинять уповноважені органи або посадові особи на громадянина, який вчинив адміністративне правопорушення, і тягне за собою негативні для правопорушника наслідки морального, матеріального або особистого характеру.</w:t>
      </w:r>
    </w:p>
    <w:p w14:paraId="7D014730" w14:textId="77777777" w:rsidR="00030526" w:rsidRPr="00DE3E86" w:rsidRDefault="00030526" w:rsidP="00030526">
      <w:pPr>
        <w:pStyle w:val="af0"/>
        <w:spacing w:before="0" w:beforeAutospacing="0" w:after="0" w:afterAutospacing="0"/>
        <w:ind w:firstLine="709"/>
        <w:jc w:val="both"/>
        <w:rPr>
          <w:rFonts w:eastAsia="Segoe UI"/>
          <w:sz w:val="26"/>
          <w:szCs w:val="26"/>
          <w:shd w:val="clear" w:color="auto" w:fill="FFFFFF"/>
          <w:lang w:val="uk-UA"/>
        </w:rPr>
      </w:pPr>
      <w:r w:rsidRPr="00DE3E86">
        <w:rPr>
          <w:rFonts w:eastAsia="Segoe UI"/>
          <w:sz w:val="26"/>
          <w:szCs w:val="26"/>
          <w:shd w:val="clear" w:color="auto" w:fill="FFFFFF"/>
          <w:lang w:val="uk-UA"/>
        </w:rPr>
        <w:t xml:space="preserve">Комісія наголошує, що згідно зі статтею 61 Конституції України </w:t>
      </w:r>
      <w:r w:rsidRPr="00DE3E86">
        <w:rPr>
          <w:rFonts w:eastAsia="SimSun"/>
          <w:sz w:val="26"/>
          <w:szCs w:val="26"/>
          <w:shd w:val="clear" w:color="auto" w:fill="FFFFFF"/>
          <w:lang w:val="uk-UA"/>
        </w:rPr>
        <w:t>юридична відповідальність особи має індивідуальний характер.</w:t>
      </w:r>
    </w:p>
    <w:p w14:paraId="35150A21" w14:textId="77777777" w:rsidR="00030526" w:rsidRPr="00DE3E86" w:rsidRDefault="00030526" w:rsidP="00030526">
      <w:pPr>
        <w:pStyle w:val="af0"/>
        <w:spacing w:before="0" w:beforeAutospacing="0" w:after="0" w:afterAutospacing="0"/>
        <w:ind w:firstLine="709"/>
        <w:jc w:val="both"/>
        <w:rPr>
          <w:rFonts w:eastAsia="sans-serif"/>
          <w:color w:val="000000"/>
          <w:sz w:val="26"/>
          <w:szCs w:val="26"/>
          <w:shd w:val="clear" w:color="auto" w:fill="FFFFFF"/>
          <w:lang w:val="uk-UA" w:eastAsia="zh-CN" w:bidi="ar"/>
        </w:rPr>
      </w:pPr>
      <w:r w:rsidRPr="00DE3E86">
        <w:rPr>
          <w:rFonts w:eastAsia="sans-serif"/>
          <w:color w:val="000000"/>
          <w:sz w:val="26"/>
          <w:szCs w:val="26"/>
          <w:shd w:val="clear" w:color="auto" w:fill="FFFFFF"/>
          <w:lang w:val="uk-UA" w:eastAsia="zh-CN" w:bidi="ar"/>
        </w:rPr>
        <w:t>Законодавче унормування порядку притягнення особи до юридичної відповідальності обов’язково має ґрунтуватися на конституційному принципі індивідуалізації юридичної відповідальності.</w:t>
      </w:r>
    </w:p>
    <w:p w14:paraId="03325A0D" w14:textId="77777777" w:rsidR="00030526" w:rsidRPr="00DE3E86" w:rsidRDefault="00030526" w:rsidP="00030526">
      <w:pPr>
        <w:pStyle w:val="af0"/>
        <w:spacing w:before="0" w:beforeAutospacing="0" w:after="0" w:afterAutospacing="0"/>
        <w:ind w:firstLine="709"/>
        <w:jc w:val="both"/>
        <w:rPr>
          <w:rFonts w:eastAsia="sans-serif"/>
          <w:color w:val="000000"/>
          <w:sz w:val="26"/>
          <w:szCs w:val="26"/>
          <w:shd w:val="clear" w:color="auto" w:fill="FFFFFF"/>
          <w:lang w:val="uk-UA" w:eastAsia="zh-CN" w:bidi="ar"/>
        </w:rPr>
      </w:pPr>
      <w:r w:rsidRPr="00DE3E86">
        <w:rPr>
          <w:rFonts w:eastAsia="sans-serif"/>
          <w:color w:val="000000"/>
          <w:sz w:val="26"/>
          <w:szCs w:val="26"/>
          <w:shd w:val="clear" w:color="auto" w:fill="FFFFFF"/>
          <w:lang w:val="uk-UA" w:eastAsia="zh-CN" w:bidi="ar"/>
        </w:rPr>
        <w:t>Принцип індивідуалізації юридичної відповідальності у процедурі притягнення особи до адміністративної відповідальності має виявлятись не лише в притягненні, а й у призначенні їй виду та розміру покарання з обов’язковим урахуванням характеру вчиненого протиправного діяння, форми вини, характеристики цієї особи, можливості відшкодування заподіяної шкоди, наявності обставин, що пом’якшують або обтяжують відповідальність.</w:t>
      </w:r>
    </w:p>
    <w:p w14:paraId="3DB551D4" w14:textId="0C3A11A8" w:rsidR="00030526" w:rsidRPr="00DE3E86" w:rsidRDefault="00030526" w:rsidP="00030526">
      <w:pPr>
        <w:pStyle w:val="af0"/>
        <w:spacing w:before="0" w:beforeAutospacing="0" w:after="0" w:afterAutospacing="0"/>
        <w:ind w:firstLine="709"/>
        <w:jc w:val="both"/>
        <w:rPr>
          <w:rFonts w:eastAsia="Segoe UI"/>
          <w:sz w:val="26"/>
          <w:szCs w:val="26"/>
          <w:shd w:val="clear" w:color="auto" w:fill="FFFFFF"/>
          <w:lang w:val="uk-UA"/>
        </w:rPr>
      </w:pPr>
      <w:r w:rsidRPr="00DE3E86">
        <w:rPr>
          <w:rFonts w:eastAsia="sans-serif"/>
          <w:color w:val="000000"/>
          <w:sz w:val="26"/>
          <w:szCs w:val="26"/>
          <w:shd w:val="clear" w:color="auto" w:fill="FFFFFF"/>
          <w:lang w:val="uk-UA" w:eastAsia="zh-CN" w:bidi="ar"/>
        </w:rPr>
        <w:t>Тобто, ц</w:t>
      </w:r>
      <w:r w:rsidRPr="00DE3E86">
        <w:rPr>
          <w:rFonts w:eastAsia="sans-serif"/>
          <w:sz w:val="26"/>
          <w:szCs w:val="26"/>
          <w:lang w:val="uk-UA"/>
        </w:rPr>
        <w:t xml:space="preserve">ей принцип, який </w:t>
      </w:r>
      <w:r w:rsidR="00D52CC1">
        <w:rPr>
          <w:rFonts w:eastAsia="sans-serif"/>
          <w:sz w:val="26"/>
          <w:szCs w:val="26"/>
          <w:lang w:val="uk-UA"/>
        </w:rPr>
        <w:t>хоч безпосередньо не закріплено</w:t>
      </w:r>
      <w:r w:rsidRPr="00DE3E86">
        <w:rPr>
          <w:rFonts w:eastAsia="sans-serif"/>
          <w:sz w:val="26"/>
          <w:szCs w:val="26"/>
          <w:lang w:val="uk-UA"/>
        </w:rPr>
        <w:t xml:space="preserve"> </w:t>
      </w:r>
      <w:r w:rsidR="00D52CC1">
        <w:rPr>
          <w:rFonts w:eastAsia="sans-serif"/>
          <w:sz w:val="26"/>
          <w:szCs w:val="26"/>
          <w:lang w:val="uk-UA"/>
        </w:rPr>
        <w:t>в</w:t>
      </w:r>
      <w:r w:rsidRPr="00DE3E86">
        <w:rPr>
          <w:rFonts w:eastAsia="sans-serif"/>
          <w:sz w:val="26"/>
          <w:szCs w:val="26"/>
          <w:lang w:val="uk-UA"/>
        </w:rPr>
        <w:t xml:space="preserve"> КУпАП, однак випливає з його положень, вимагає відповідності між заходом впливу до правопорушника, що обирається, і ступенем суспільної небезпеки адміністративного проступку.</w:t>
      </w:r>
    </w:p>
    <w:p w14:paraId="16D4CDCD" w14:textId="77777777" w:rsidR="00D0417C" w:rsidRDefault="00030526" w:rsidP="00EF3725">
      <w:pPr>
        <w:pStyle w:val="af0"/>
        <w:spacing w:before="0" w:beforeAutospacing="0" w:after="0" w:afterAutospacing="0"/>
        <w:ind w:firstLine="709"/>
        <w:jc w:val="both"/>
        <w:rPr>
          <w:color w:val="000000"/>
          <w:sz w:val="26"/>
          <w:szCs w:val="26"/>
          <w:lang w:val="uk-UA"/>
        </w:rPr>
      </w:pPr>
      <w:r w:rsidRPr="00DE3E86">
        <w:rPr>
          <w:sz w:val="26"/>
          <w:szCs w:val="26"/>
          <w:lang w:val="uk-UA"/>
        </w:rPr>
        <w:t xml:space="preserve">Проаналізувавши </w:t>
      </w:r>
      <w:r w:rsidRPr="00EF3725">
        <w:rPr>
          <w:sz w:val="26"/>
          <w:szCs w:val="26"/>
          <w:lang w:val="uk-UA"/>
        </w:rPr>
        <w:t>ситуацію, яка склалася, Комісія д</w:t>
      </w:r>
      <w:r w:rsidR="00D52CC1" w:rsidRPr="00EF3725">
        <w:rPr>
          <w:sz w:val="26"/>
          <w:szCs w:val="26"/>
          <w:lang w:val="uk-UA"/>
        </w:rPr>
        <w:t>ійшла</w:t>
      </w:r>
      <w:r w:rsidRPr="00EF3725">
        <w:rPr>
          <w:sz w:val="26"/>
          <w:szCs w:val="26"/>
          <w:lang w:val="uk-UA"/>
        </w:rPr>
        <w:t xml:space="preserve"> висновку, що</w:t>
      </w:r>
      <w:r w:rsidR="00D52CC1" w:rsidRPr="00EF3725">
        <w:rPr>
          <w:sz w:val="26"/>
          <w:szCs w:val="26"/>
          <w:lang w:val="uk-UA"/>
        </w:rPr>
        <w:t>,</w:t>
      </w:r>
      <w:r w:rsidRPr="00EF3725">
        <w:rPr>
          <w:sz w:val="26"/>
          <w:szCs w:val="26"/>
          <w:lang w:val="uk-UA"/>
        </w:rPr>
        <w:t xml:space="preserve"> узявши на себе вину за вчинення адміністративного проступку, кандидат фактично посприяв тому, що особа, яка насправді скоїла адміністративне правопорушення, уникла за це передбаченої законом відповіда</w:t>
      </w:r>
      <w:r w:rsidRPr="00EF3725">
        <w:rPr>
          <w:color w:val="000000"/>
          <w:sz w:val="26"/>
          <w:szCs w:val="26"/>
          <w:lang w:val="uk-UA"/>
        </w:rPr>
        <w:t xml:space="preserve">льності. </w:t>
      </w:r>
    </w:p>
    <w:p w14:paraId="5AA0D0FC" w14:textId="5A24D41D" w:rsidR="00EF3725" w:rsidRPr="00EF3725" w:rsidRDefault="00EF3725" w:rsidP="00EF3725">
      <w:pPr>
        <w:pStyle w:val="af0"/>
        <w:spacing w:before="0" w:beforeAutospacing="0" w:after="0" w:afterAutospacing="0"/>
        <w:ind w:firstLine="709"/>
        <w:jc w:val="both"/>
        <w:rPr>
          <w:rFonts w:eastAsia="ProbaPro"/>
          <w:color w:val="000000"/>
          <w:sz w:val="26"/>
          <w:szCs w:val="26"/>
          <w:shd w:val="clear" w:color="auto" w:fill="FFFFFF"/>
          <w:lang w:val="uk-UA"/>
        </w:rPr>
      </w:pPr>
      <w:r w:rsidRPr="00EF3725">
        <w:rPr>
          <w:color w:val="000000"/>
          <w:sz w:val="26"/>
          <w:szCs w:val="26"/>
          <w:lang w:val="uk-UA"/>
        </w:rPr>
        <w:t>С</w:t>
      </w:r>
      <w:r w:rsidRPr="00EF3725">
        <w:rPr>
          <w:rFonts w:eastAsia="ProbaPro"/>
          <w:color w:val="000000"/>
          <w:sz w:val="26"/>
          <w:szCs w:val="26"/>
          <w:shd w:val="clear" w:color="auto" w:fill="FFFFFF"/>
          <w:lang w:val="uk-UA"/>
        </w:rPr>
        <w:t xml:space="preserve">прияння уникненню притягнення до відповідальності особи, яка вчинила адміністративне </w:t>
      </w:r>
      <w:r w:rsidRPr="00EF3725">
        <w:rPr>
          <w:sz w:val="26"/>
          <w:szCs w:val="26"/>
          <w:shd w:val="clear" w:color="auto" w:fill="FFFFFF"/>
          <w:lang w:val="uk-UA"/>
        </w:rPr>
        <w:t>правопорушення</w:t>
      </w:r>
      <w:r w:rsidRPr="00EF3725">
        <w:rPr>
          <w:color w:val="000000"/>
          <w:sz w:val="26"/>
          <w:szCs w:val="26"/>
          <w:lang w:val="uk-UA"/>
        </w:rPr>
        <w:t>,</w:t>
      </w:r>
      <w:r w:rsidRPr="00EF3725">
        <w:rPr>
          <w:rFonts w:eastAsia="ProbaPro"/>
          <w:color w:val="000000"/>
          <w:sz w:val="26"/>
          <w:szCs w:val="26"/>
          <w:shd w:val="clear" w:color="auto" w:fill="FFFFFF"/>
          <w:lang w:val="uk-UA"/>
        </w:rPr>
        <w:t xml:space="preserve"> вочевидь не спрямовано на підтримання авторитету правосуддя, а, навпаки, завда</w:t>
      </w:r>
      <w:r w:rsidR="00D0417C">
        <w:rPr>
          <w:rFonts w:eastAsia="ProbaPro"/>
          <w:color w:val="000000"/>
          <w:sz w:val="26"/>
          <w:szCs w:val="26"/>
          <w:shd w:val="clear" w:color="auto" w:fill="FFFFFF"/>
          <w:lang w:val="uk-UA"/>
        </w:rPr>
        <w:t>є</w:t>
      </w:r>
      <w:r w:rsidRPr="00EF3725">
        <w:rPr>
          <w:rFonts w:eastAsia="ProbaPro"/>
          <w:color w:val="000000"/>
          <w:sz w:val="26"/>
          <w:szCs w:val="26"/>
          <w:shd w:val="clear" w:color="auto" w:fill="FFFFFF"/>
          <w:lang w:val="uk-UA"/>
        </w:rPr>
        <w:t xml:space="preserve"> йому суттєвої шкоди. Висвітлен</w:t>
      </w:r>
      <w:r w:rsidR="00D0417C">
        <w:rPr>
          <w:rFonts w:eastAsia="ProbaPro"/>
          <w:color w:val="000000"/>
          <w:sz w:val="26"/>
          <w:szCs w:val="26"/>
          <w:shd w:val="clear" w:color="auto" w:fill="FFFFFF"/>
          <w:lang w:val="uk-UA"/>
        </w:rPr>
        <w:t>а кандидатом ситуація, які трапилась</w:t>
      </w:r>
      <w:r w:rsidRPr="00EF3725">
        <w:rPr>
          <w:rFonts w:eastAsia="ProbaPro"/>
          <w:color w:val="000000"/>
          <w:sz w:val="26"/>
          <w:szCs w:val="26"/>
          <w:shd w:val="clear" w:color="auto" w:fill="FFFFFF"/>
          <w:lang w:val="uk-UA"/>
        </w:rPr>
        <w:t xml:space="preserve"> на його життєвому шляху, мож</w:t>
      </w:r>
      <w:r w:rsidR="00D0417C">
        <w:rPr>
          <w:rFonts w:eastAsia="ProbaPro"/>
          <w:color w:val="000000"/>
          <w:sz w:val="26"/>
          <w:szCs w:val="26"/>
          <w:shd w:val="clear" w:color="auto" w:fill="FFFFFF"/>
          <w:lang w:val="uk-UA"/>
        </w:rPr>
        <w:t>е</w:t>
      </w:r>
      <w:r w:rsidRPr="00EF3725">
        <w:rPr>
          <w:rFonts w:eastAsia="ProbaPro"/>
          <w:color w:val="000000"/>
          <w:sz w:val="26"/>
          <w:szCs w:val="26"/>
          <w:shd w:val="clear" w:color="auto" w:fill="FFFFFF"/>
          <w:lang w:val="uk-UA"/>
        </w:rPr>
        <w:t xml:space="preserve"> створювати враження про недостатнє дотримання суддями етичних норм і стандартів як у стороннього спостерігача, так і суспільства загалом.</w:t>
      </w:r>
    </w:p>
    <w:p w14:paraId="5B006236" w14:textId="2BDFC4F5" w:rsidR="00030526" w:rsidRPr="00DE3E86" w:rsidRDefault="00030526" w:rsidP="00030526">
      <w:pPr>
        <w:pStyle w:val="rtejustify"/>
        <w:shd w:val="clear" w:color="auto" w:fill="FFFFFF"/>
        <w:spacing w:before="0" w:beforeAutospacing="0" w:after="0" w:afterAutospacing="0"/>
        <w:ind w:firstLine="709"/>
        <w:jc w:val="both"/>
        <w:rPr>
          <w:sz w:val="26"/>
          <w:szCs w:val="26"/>
          <w:lang w:val="uk-UA"/>
        </w:rPr>
      </w:pPr>
      <w:r w:rsidRPr="00EF3725">
        <w:rPr>
          <w:rFonts w:eastAsia="ProbaPro"/>
          <w:color w:val="000000"/>
          <w:sz w:val="26"/>
          <w:szCs w:val="26"/>
          <w:shd w:val="clear" w:color="auto" w:fill="FFFFFF"/>
          <w:lang w:val="uk-UA"/>
        </w:rPr>
        <w:t xml:space="preserve">У зв’язку із наведеним Комісія у складі колегії </w:t>
      </w:r>
      <w:r w:rsidR="00945E78">
        <w:rPr>
          <w:rFonts w:eastAsia="ProbaPro"/>
          <w:color w:val="000000"/>
          <w:sz w:val="26"/>
          <w:szCs w:val="26"/>
          <w:shd w:val="clear" w:color="auto" w:fill="FFFFFF"/>
          <w:lang w:val="uk-UA"/>
        </w:rPr>
        <w:t>також</w:t>
      </w:r>
      <w:r w:rsidR="00945E78" w:rsidRPr="00EF3725">
        <w:rPr>
          <w:rFonts w:eastAsia="ProbaPro"/>
          <w:color w:val="000000"/>
          <w:sz w:val="26"/>
          <w:szCs w:val="26"/>
          <w:shd w:val="clear" w:color="auto" w:fill="FFFFFF"/>
          <w:lang w:val="uk-UA"/>
        </w:rPr>
        <w:t xml:space="preserve"> </w:t>
      </w:r>
      <w:r w:rsidRPr="00EF3725">
        <w:rPr>
          <w:rFonts w:eastAsia="ProbaPro"/>
          <w:color w:val="000000"/>
          <w:sz w:val="26"/>
          <w:szCs w:val="26"/>
          <w:shd w:val="clear" w:color="auto" w:fill="FFFFFF"/>
          <w:lang w:val="uk-UA"/>
        </w:rPr>
        <w:t>одноголосно вирішила зменшити бали кандидата за критеріями професійної етики та доброчесності за показником дотримання етичних норм і бездоганної поведінки у професійній</w:t>
      </w:r>
      <w:r w:rsidRPr="00DE3E86">
        <w:rPr>
          <w:rFonts w:eastAsia="ProbaPro"/>
          <w:color w:val="000000"/>
          <w:sz w:val="26"/>
          <w:szCs w:val="26"/>
          <w:shd w:val="clear" w:color="auto" w:fill="FFFFFF"/>
          <w:lang w:val="uk-UA"/>
        </w:rPr>
        <w:t xml:space="preserve"> діяльності </w:t>
      </w:r>
      <w:r w:rsidR="00802345">
        <w:rPr>
          <w:rFonts w:eastAsia="ProbaPro"/>
          <w:color w:val="000000"/>
          <w:sz w:val="26"/>
          <w:szCs w:val="26"/>
          <w:shd w:val="clear" w:color="auto" w:fill="FFFFFF"/>
          <w:lang w:val="uk-UA"/>
        </w:rPr>
        <w:t xml:space="preserve">та особистому житті </w:t>
      </w:r>
      <w:r w:rsidRPr="00DE3E86">
        <w:rPr>
          <w:rFonts w:eastAsia="ProbaPro"/>
          <w:color w:val="000000"/>
          <w:sz w:val="26"/>
          <w:szCs w:val="26"/>
          <w:shd w:val="clear" w:color="auto" w:fill="FFFFFF"/>
          <w:lang w:val="uk-UA"/>
        </w:rPr>
        <w:t>на 15 балів.</w:t>
      </w:r>
    </w:p>
    <w:p w14:paraId="6984714F" w14:textId="77777777" w:rsidR="00030526" w:rsidRPr="00AD4CA4" w:rsidRDefault="00030526" w:rsidP="00030526">
      <w:pPr>
        <w:shd w:val="clear" w:color="auto" w:fill="FFFFFF"/>
        <w:spacing w:after="0" w:line="240" w:lineRule="auto"/>
        <w:ind w:firstLine="709"/>
        <w:jc w:val="both"/>
        <w:rPr>
          <w:rFonts w:ascii="ProbaPro" w:eastAsia="Times New Roman" w:hAnsi="ProbaPro" w:cs="Times New Roman"/>
          <w:sz w:val="26"/>
          <w:szCs w:val="26"/>
          <w:lang w:eastAsia="uk-UA"/>
        </w:rPr>
      </w:pPr>
      <w:r w:rsidRPr="00AD4CA4">
        <w:rPr>
          <w:rFonts w:ascii="Times New Roman" w:eastAsia="Times New Roman" w:hAnsi="Times New Roman" w:cs="Times New Roman"/>
          <w:sz w:val="26"/>
          <w:szCs w:val="26"/>
          <w:lang w:eastAsia="uk-UA"/>
        </w:rPr>
        <w:t xml:space="preserve">За результатами дослідження досьє, письмових пояснень та співбесіди з кандидатом, а також </w:t>
      </w:r>
      <w:r w:rsidRPr="00AD4CA4">
        <w:rPr>
          <w:rFonts w:ascii="ProbaPro" w:eastAsia="Times New Roman" w:hAnsi="ProbaPro" w:cs="Times New Roman"/>
          <w:sz w:val="26"/>
          <w:szCs w:val="26"/>
          <w:lang w:eastAsia="uk-UA"/>
        </w:rPr>
        <w:t xml:space="preserve">за результатами голосувань під час закритого обговорення за відповідними показниками сумарний бал, отриманий за цими критеріями, становить </w:t>
      </w:r>
      <w:r w:rsidRPr="00D52CC1">
        <w:rPr>
          <w:rFonts w:ascii="ProbaPro" w:eastAsia="Times New Roman" w:hAnsi="ProbaPro" w:cs="Times New Roman"/>
          <w:sz w:val="26"/>
          <w:szCs w:val="26"/>
          <w:lang w:eastAsia="uk-UA"/>
        </w:rPr>
        <w:lastRenderedPageBreak/>
        <w:t>270 балів</w:t>
      </w:r>
      <w:r w:rsidRPr="00AD4CA4">
        <w:rPr>
          <w:rFonts w:ascii="ProbaPro" w:eastAsia="Times New Roman" w:hAnsi="ProbaPro" w:cs="Times New Roman"/>
          <w:sz w:val="26"/>
          <w:szCs w:val="26"/>
          <w:lang w:eastAsia="uk-UA"/>
        </w:rPr>
        <w:t>, тому Комісія виснує, що Дячук С.І. відповідає критеріям професійної етики та доброчесності.</w:t>
      </w:r>
    </w:p>
    <w:p w14:paraId="18FBDEA9" w14:textId="77777777" w:rsidR="00030526" w:rsidRPr="00AD4CA4" w:rsidRDefault="00030526" w:rsidP="00030526">
      <w:pPr>
        <w:shd w:val="clear" w:color="auto" w:fill="FFFFFF"/>
        <w:spacing w:after="0" w:line="240" w:lineRule="auto"/>
        <w:ind w:firstLine="709"/>
        <w:contextualSpacing/>
        <w:jc w:val="both"/>
        <w:rPr>
          <w:rFonts w:ascii="Times New Roman" w:eastAsia="Times New Roman" w:hAnsi="Times New Roman" w:cs="Times New Roman"/>
          <w:b/>
          <w:bCs/>
          <w:sz w:val="26"/>
          <w:szCs w:val="26"/>
          <w:lang w:eastAsia="uk-UA"/>
        </w:rPr>
      </w:pPr>
      <w:r w:rsidRPr="00AD4CA4">
        <w:rPr>
          <w:rFonts w:ascii="Times New Roman" w:eastAsia="Times New Roman" w:hAnsi="Times New Roman" w:cs="Times New Roman"/>
          <w:b/>
          <w:bCs/>
          <w:sz w:val="26"/>
          <w:szCs w:val="26"/>
          <w:lang w:eastAsia="uk-UA"/>
        </w:rPr>
        <w:t>Висновки за результатами кваліфікаційного оцінювання.</w:t>
      </w:r>
    </w:p>
    <w:p w14:paraId="1199AFA5" w14:textId="731433DB" w:rsidR="00030526" w:rsidRPr="00AD4CA4" w:rsidRDefault="00030526" w:rsidP="00030526">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t>Отже, за результатами дослідження досьє та проведеної співбесіди кандидат</w:t>
      </w:r>
      <w:bookmarkStart w:id="7" w:name="_GoBack"/>
      <w:bookmarkEnd w:id="7"/>
      <w:r w:rsidRPr="00AD4CA4">
        <w:rPr>
          <w:rFonts w:ascii="Times New Roman" w:eastAsia="Times New Roman" w:hAnsi="Times New Roman" w:cs="Times New Roman"/>
          <w:sz w:val="26"/>
          <w:szCs w:val="26"/>
          <w:lang w:eastAsia="uk-UA"/>
        </w:rPr>
        <w:t xml:space="preserve"> </w:t>
      </w:r>
      <w:r w:rsidRPr="00AD4CA4">
        <w:rPr>
          <w:rFonts w:ascii="Times New Roman" w:hAnsi="Times New Roman" w:cs="Times New Roman"/>
          <w:sz w:val="26"/>
          <w:szCs w:val="26"/>
        </w:rPr>
        <w:t>Дячук</w:t>
      </w:r>
      <w:r w:rsidR="00AA3251">
        <w:rPr>
          <w:rFonts w:ascii="Times New Roman" w:hAnsi="Times New Roman" w:cs="Times New Roman"/>
          <w:sz w:val="26"/>
          <w:szCs w:val="26"/>
        </w:rPr>
        <w:t> </w:t>
      </w:r>
      <w:r w:rsidRPr="00AD4CA4">
        <w:rPr>
          <w:rFonts w:ascii="Times New Roman" w:hAnsi="Times New Roman" w:cs="Times New Roman"/>
          <w:sz w:val="26"/>
          <w:szCs w:val="26"/>
        </w:rPr>
        <w:t>С.І.</w:t>
      </w:r>
      <w:r w:rsidR="00AA3251">
        <w:rPr>
          <w:rFonts w:ascii="Times New Roman" w:hAnsi="Times New Roman" w:cs="Times New Roman"/>
          <w:sz w:val="26"/>
          <w:szCs w:val="26"/>
        </w:rPr>
        <w:t> </w:t>
      </w:r>
      <w:r w:rsidRPr="00AD4CA4">
        <w:rPr>
          <w:rFonts w:ascii="Times New Roman" w:eastAsia="Times New Roman" w:hAnsi="Times New Roman" w:cs="Times New Roman"/>
          <w:sz w:val="26"/>
          <w:szCs w:val="26"/>
          <w:lang w:eastAsia="uk-UA"/>
        </w:rPr>
        <w:t xml:space="preserve">набрав </w:t>
      </w:r>
      <w:r w:rsidRPr="00D52CC1">
        <w:rPr>
          <w:rFonts w:ascii="Times New Roman" w:eastAsia="Times New Roman" w:hAnsi="Times New Roman" w:cs="Times New Roman"/>
          <w:sz w:val="26"/>
          <w:szCs w:val="26"/>
          <w:lang w:eastAsia="uk-UA"/>
        </w:rPr>
        <w:t>702,96</w:t>
      </w:r>
      <w:r w:rsidRPr="00D52CC1">
        <w:rPr>
          <w:rFonts w:ascii="Times New Roman" w:hAnsi="Times New Roman" w:cs="Times New Roman"/>
          <w:sz w:val="26"/>
          <w:szCs w:val="26"/>
        </w:rPr>
        <w:t xml:space="preserve"> </w:t>
      </w:r>
      <w:r w:rsidRPr="00D52CC1">
        <w:rPr>
          <w:rFonts w:ascii="Times New Roman" w:eastAsia="Times New Roman" w:hAnsi="Times New Roman" w:cs="Times New Roman"/>
          <w:sz w:val="26"/>
          <w:szCs w:val="26"/>
          <w:lang w:eastAsia="uk-UA"/>
        </w:rPr>
        <w:t>бала.</w:t>
      </w:r>
    </w:p>
    <w:p w14:paraId="4FF413E6" w14:textId="0525B75A" w:rsidR="00030526" w:rsidRPr="00AD4CA4" w:rsidRDefault="00030526" w:rsidP="00030526">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AD4CA4">
        <w:rPr>
          <w:rFonts w:ascii="Times New Roman" w:hAnsi="Times New Roman" w:cs="Times New Roman"/>
          <w:sz w:val="26"/>
          <w:szCs w:val="26"/>
        </w:rPr>
        <w:t xml:space="preserve">Водночас, Дячук С.І. </w:t>
      </w:r>
      <w:r w:rsidRPr="00AD4CA4">
        <w:rPr>
          <w:rFonts w:ascii="Times New Roman" w:hAnsi="Times New Roman" w:cs="Times New Roman"/>
          <w:sz w:val="26"/>
          <w:szCs w:val="26"/>
          <w:shd w:val="clear" w:color="auto" w:fill="FFFFFF"/>
        </w:rPr>
        <w:t>не підтвердив здатності здійснювати правосуддя в апеляційному загальному суді за критерієм особистої компетентності.</w:t>
      </w:r>
    </w:p>
    <w:p w14:paraId="61AC38EB" w14:textId="28B22E82" w:rsidR="00030526" w:rsidRPr="00AD4CA4" w:rsidRDefault="00030526" w:rsidP="00030526">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t>Ураховуючи викладене, керуючись статтями 83–86, 88, 93, 101 Закону України «Про судоустрій і статус суддів», Вища кваліфікаційна комісія суддів України двома голо</w:t>
      </w:r>
      <w:r w:rsidR="00D52CC1">
        <w:rPr>
          <w:rFonts w:ascii="Times New Roman" w:eastAsia="Times New Roman" w:hAnsi="Times New Roman" w:cs="Times New Roman"/>
          <w:sz w:val="26"/>
          <w:szCs w:val="26"/>
          <w:lang w:eastAsia="uk-UA"/>
        </w:rPr>
        <w:t>с</w:t>
      </w:r>
      <w:r w:rsidRPr="00AD4CA4">
        <w:rPr>
          <w:rFonts w:ascii="Times New Roman" w:eastAsia="Times New Roman" w:hAnsi="Times New Roman" w:cs="Times New Roman"/>
          <w:sz w:val="26"/>
          <w:szCs w:val="26"/>
          <w:lang w:eastAsia="uk-UA"/>
        </w:rPr>
        <w:t>ами «ЗА» та одним голосом «ПРОТИ»</w:t>
      </w:r>
    </w:p>
    <w:p w14:paraId="27106B76" w14:textId="77777777" w:rsidR="00030526" w:rsidRPr="00AD4CA4" w:rsidRDefault="00030526" w:rsidP="00030526">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p>
    <w:p w14:paraId="3BF74A69" w14:textId="77777777" w:rsidR="00030526" w:rsidRPr="00AD4CA4" w:rsidRDefault="00030526" w:rsidP="00030526">
      <w:pPr>
        <w:shd w:val="clear" w:color="auto" w:fill="FFFFFF"/>
        <w:spacing w:after="0" w:line="240" w:lineRule="auto"/>
        <w:ind w:right="-1" w:firstLine="709"/>
        <w:jc w:val="center"/>
        <w:rPr>
          <w:rFonts w:ascii="Times New Roman" w:eastAsia="Times New Roman" w:hAnsi="Times New Roman" w:cs="Times New Roman"/>
          <w:sz w:val="26"/>
          <w:szCs w:val="26"/>
          <w:lang w:eastAsia="uk-UA"/>
        </w:rPr>
      </w:pPr>
      <w:r w:rsidRPr="00AD4CA4">
        <w:rPr>
          <w:rFonts w:ascii="Times New Roman" w:eastAsia="Times New Roman" w:hAnsi="Times New Roman" w:cs="Times New Roman"/>
          <w:sz w:val="26"/>
          <w:szCs w:val="26"/>
          <w:lang w:eastAsia="uk-UA"/>
        </w:rPr>
        <w:t>вирішила:</w:t>
      </w:r>
    </w:p>
    <w:p w14:paraId="18EE6EFF" w14:textId="77777777" w:rsidR="00030526" w:rsidRPr="00AD4CA4" w:rsidRDefault="00030526" w:rsidP="00030526">
      <w:pPr>
        <w:shd w:val="clear" w:color="auto" w:fill="FFFFFF"/>
        <w:spacing w:after="0" w:line="240" w:lineRule="auto"/>
        <w:ind w:right="-1" w:firstLine="709"/>
        <w:jc w:val="center"/>
        <w:rPr>
          <w:rFonts w:ascii="Times New Roman" w:eastAsia="Times New Roman" w:hAnsi="Times New Roman" w:cs="Times New Roman"/>
          <w:sz w:val="26"/>
          <w:szCs w:val="26"/>
          <w:lang w:eastAsia="uk-UA"/>
        </w:rPr>
      </w:pPr>
    </w:p>
    <w:p w14:paraId="0E24DFBE" w14:textId="77777777" w:rsidR="00030526" w:rsidRPr="00AD4CA4" w:rsidRDefault="00030526" w:rsidP="00030526">
      <w:pPr>
        <w:pStyle w:val="af3"/>
        <w:spacing w:after="0" w:line="240" w:lineRule="auto"/>
        <w:ind w:left="0" w:firstLine="709"/>
        <w:jc w:val="both"/>
        <w:rPr>
          <w:rFonts w:ascii="Times New Roman" w:hAnsi="Times New Roman" w:cs="Times New Roman"/>
          <w:sz w:val="26"/>
          <w:szCs w:val="26"/>
          <w:shd w:val="clear" w:color="auto" w:fill="FFFFFF"/>
        </w:rPr>
      </w:pPr>
      <w:r w:rsidRPr="00AD4CA4">
        <w:rPr>
          <w:rFonts w:ascii="Times New Roman" w:hAnsi="Times New Roman" w:cs="Times New Roman"/>
          <w:sz w:val="26"/>
          <w:szCs w:val="26"/>
          <w:shd w:val="clear" w:color="auto" w:fill="FFFFFF"/>
        </w:rPr>
        <w:t xml:space="preserve">1. Встановити, що під час проведення спеціальної перевірки не отримано інформації, яка може свідчити про невідповідність </w:t>
      </w:r>
      <w:r w:rsidRPr="00AD4CA4">
        <w:rPr>
          <w:rFonts w:ascii="Times New Roman" w:hAnsi="Times New Roman" w:cs="Times New Roman"/>
          <w:sz w:val="26"/>
          <w:szCs w:val="26"/>
        </w:rPr>
        <w:t xml:space="preserve">Дячука Сергія Івановича </w:t>
      </w:r>
      <w:r w:rsidRPr="00AD4CA4">
        <w:rPr>
          <w:rFonts w:ascii="Times New Roman" w:hAnsi="Times New Roman" w:cs="Times New Roman"/>
          <w:sz w:val="26"/>
          <w:szCs w:val="26"/>
          <w:shd w:val="clear" w:color="auto" w:fill="FFFFFF"/>
        </w:rPr>
        <w:t>вимогам до кандидата на посаду судді.</w:t>
      </w:r>
    </w:p>
    <w:p w14:paraId="37A82ADB" w14:textId="0C9AE23E" w:rsidR="00030526" w:rsidRPr="00AD4CA4" w:rsidRDefault="00030526" w:rsidP="00030526">
      <w:pPr>
        <w:pStyle w:val="rtejustify"/>
        <w:shd w:val="clear" w:color="auto" w:fill="FFFFFF"/>
        <w:spacing w:before="0" w:beforeAutospacing="0" w:after="0" w:afterAutospacing="0"/>
        <w:ind w:firstLine="709"/>
        <w:jc w:val="both"/>
        <w:rPr>
          <w:sz w:val="26"/>
          <w:szCs w:val="26"/>
          <w:lang w:val="uk-UA"/>
        </w:rPr>
      </w:pPr>
      <w:r w:rsidRPr="00AD4CA4">
        <w:rPr>
          <w:sz w:val="26"/>
          <w:szCs w:val="26"/>
          <w:lang w:val="uk-UA"/>
        </w:rPr>
        <w:t>2. Визначити, що за результатами кваліфікаційного оцінювання кандидат на посаду судді апеляційного загального суду Дячук Сергій Іванович набрав 702,96 бала.</w:t>
      </w:r>
    </w:p>
    <w:p w14:paraId="4980DB31" w14:textId="4B3B86E8" w:rsidR="00030526" w:rsidRDefault="00030526" w:rsidP="00030526">
      <w:pPr>
        <w:pStyle w:val="rtejustify"/>
        <w:shd w:val="clear" w:color="auto" w:fill="FFFFFF"/>
        <w:spacing w:before="0" w:beforeAutospacing="0" w:after="0" w:afterAutospacing="0"/>
        <w:ind w:firstLine="709"/>
        <w:jc w:val="both"/>
        <w:rPr>
          <w:sz w:val="26"/>
          <w:szCs w:val="26"/>
          <w:lang w:val="uk-UA"/>
        </w:rPr>
      </w:pPr>
      <w:r w:rsidRPr="00AD4CA4">
        <w:rPr>
          <w:sz w:val="26"/>
          <w:szCs w:val="26"/>
          <w:shd w:val="clear" w:color="auto" w:fill="FFFFFF"/>
          <w:lang w:val="uk-UA"/>
        </w:rPr>
        <w:t xml:space="preserve">3. Визнати </w:t>
      </w:r>
      <w:r w:rsidRPr="00AD4CA4">
        <w:rPr>
          <w:sz w:val="26"/>
          <w:szCs w:val="26"/>
          <w:lang w:val="uk-UA"/>
        </w:rPr>
        <w:t>Дячука Сергія Івановича таким, що не підтвердив здатності здійснювати правосуддя в апеляційному загальному суді за критерієм особистої компетентності.</w:t>
      </w:r>
    </w:p>
    <w:p w14:paraId="45B347C6" w14:textId="77777777" w:rsidR="00D52CC1" w:rsidRPr="00AD4CA4" w:rsidRDefault="00D52CC1" w:rsidP="00030526">
      <w:pPr>
        <w:pStyle w:val="rtejustify"/>
        <w:shd w:val="clear" w:color="auto" w:fill="FFFFFF"/>
        <w:spacing w:before="0" w:beforeAutospacing="0" w:after="0" w:afterAutospacing="0"/>
        <w:ind w:firstLine="709"/>
        <w:jc w:val="both"/>
        <w:rPr>
          <w:sz w:val="26"/>
          <w:szCs w:val="26"/>
          <w:lang w:val="uk-UA"/>
        </w:rPr>
      </w:pPr>
    </w:p>
    <w:p w14:paraId="6F65B326" w14:textId="77777777" w:rsidR="00030526" w:rsidRPr="00AD4CA4" w:rsidRDefault="00030526" w:rsidP="00030526">
      <w:pPr>
        <w:pStyle w:val="rtejustify"/>
        <w:shd w:val="clear" w:color="auto" w:fill="FFFFFF"/>
        <w:spacing w:before="0" w:beforeAutospacing="0" w:after="0" w:afterAutospacing="0"/>
        <w:ind w:firstLine="567"/>
        <w:jc w:val="both"/>
        <w:rPr>
          <w:sz w:val="26"/>
          <w:szCs w:val="26"/>
          <w:lang w:val="uk-UA"/>
        </w:rPr>
      </w:pPr>
    </w:p>
    <w:p w14:paraId="2B96BC88" w14:textId="3DE3AF35" w:rsidR="00030526" w:rsidRPr="00AD4CA4" w:rsidRDefault="00030526" w:rsidP="00030526">
      <w:pPr>
        <w:shd w:val="clear" w:color="auto" w:fill="FFFFFF"/>
        <w:spacing w:after="0" w:line="240" w:lineRule="auto"/>
        <w:jc w:val="both"/>
        <w:rPr>
          <w:rFonts w:ascii="Times New Roman" w:hAnsi="Times New Roman" w:cs="Times New Roman"/>
          <w:sz w:val="26"/>
          <w:szCs w:val="26"/>
        </w:rPr>
      </w:pPr>
      <w:r w:rsidRPr="00AD4CA4">
        <w:rPr>
          <w:rFonts w:ascii="Times New Roman" w:hAnsi="Times New Roman" w:cs="Times New Roman"/>
          <w:sz w:val="26"/>
          <w:szCs w:val="26"/>
        </w:rPr>
        <w:t>Головуючий</w:t>
      </w:r>
      <w:r w:rsidRPr="00AD4CA4">
        <w:rPr>
          <w:rFonts w:ascii="Times New Roman" w:hAnsi="Times New Roman" w:cs="Times New Roman"/>
          <w:sz w:val="26"/>
          <w:szCs w:val="26"/>
        </w:rPr>
        <w:tab/>
        <w:t xml:space="preserve">                                                                        </w:t>
      </w:r>
      <w:r w:rsidR="00506B8A">
        <w:rPr>
          <w:rFonts w:ascii="Times New Roman" w:hAnsi="Times New Roman" w:cs="Times New Roman"/>
          <w:sz w:val="26"/>
          <w:szCs w:val="26"/>
        </w:rPr>
        <w:t xml:space="preserve">      </w:t>
      </w:r>
      <w:r w:rsidRPr="00AD4CA4">
        <w:rPr>
          <w:rFonts w:ascii="Times New Roman" w:hAnsi="Times New Roman" w:cs="Times New Roman"/>
          <w:sz w:val="26"/>
          <w:szCs w:val="26"/>
        </w:rPr>
        <w:t xml:space="preserve">Руслан СИДОРОВИЧ </w:t>
      </w:r>
      <w:r w:rsidR="00023F5D">
        <w:rPr>
          <w:rFonts w:ascii="Times New Roman" w:hAnsi="Times New Roman" w:cs="Times New Roman"/>
          <w:sz w:val="26"/>
          <w:szCs w:val="26"/>
        </w:rPr>
        <w:t>(ЗА)</w:t>
      </w:r>
    </w:p>
    <w:p w14:paraId="50CB6D78" w14:textId="77777777" w:rsidR="00030526" w:rsidRPr="00AD4CA4" w:rsidRDefault="00030526" w:rsidP="00030526">
      <w:pPr>
        <w:shd w:val="clear" w:color="auto" w:fill="FFFFFF"/>
        <w:spacing w:after="0" w:line="240" w:lineRule="auto"/>
        <w:jc w:val="both"/>
        <w:rPr>
          <w:rFonts w:ascii="Times New Roman" w:hAnsi="Times New Roman" w:cs="Times New Roman"/>
          <w:sz w:val="26"/>
          <w:szCs w:val="26"/>
        </w:rPr>
      </w:pPr>
    </w:p>
    <w:p w14:paraId="27337A0C" w14:textId="4C8A3AFD" w:rsidR="00030526" w:rsidRPr="00AD4CA4" w:rsidRDefault="00030526" w:rsidP="00030526">
      <w:pPr>
        <w:spacing w:after="0" w:line="240" w:lineRule="auto"/>
        <w:jc w:val="both"/>
        <w:rPr>
          <w:rFonts w:ascii="Times New Roman" w:hAnsi="Times New Roman" w:cs="Times New Roman"/>
          <w:sz w:val="26"/>
          <w:szCs w:val="26"/>
        </w:rPr>
      </w:pPr>
      <w:r w:rsidRPr="00AD4CA4">
        <w:rPr>
          <w:rFonts w:ascii="Times New Roman" w:hAnsi="Times New Roman" w:cs="Times New Roman"/>
          <w:sz w:val="26"/>
          <w:szCs w:val="26"/>
        </w:rPr>
        <w:t xml:space="preserve">Члени Комісії:                                                                    </w:t>
      </w:r>
      <w:r w:rsidR="00506B8A">
        <w:rPr>
          <w:rFonts w:ascii="Times New Roman" w:hAnsi="Times New Roman" w:cs="Times New Roman"/>
          <w:sz w:val="26"/>
          <w:szCs w:val="26"/>
        </w:rPr>
        <w:t xml:space="preserve">      </w:t>
      </w:r>
      <w:r w:rsidRPr="00AD4CA4">
        <w:rPr>
          <w:rFonts w:ascii="Times New Roman" w:hAnsi="Times New Roman" w:cs="Times New Roman"/>
          <w:sz w:val="26"/>
          <w:szCs w:val="26"/>
        </w:rPr>
        <w:t>Людмила ВОЛКОВА (ЗА)</w:t>
      </w:r>
    </w:p>
    <w:p w14:paraId="7CDDF5F2" w14:textId="77777777" w:rsidR="00030526" w:rsidRPr="00AD4CA4" w:rsidRDefault="00030526" w:rsidP="00030526">
      <w:pPr>
        <w:spacing w:after="0" w:line="240" w:lineRule="auto"/>
        <w:jc w:val="both"/>
        <w:rPr>
          <w:rFonts w:ascii="Times New Roman" w:hAnsi="Times New Roman" w:cs="Times New Roman"/>
          <w:sz w:val="26"/>
          <w:szCs w:val="26"/>
        </w:rPr>
      </w:pPr>
      <w:r w:rsidRPr="00AD4CA4">
        <w:rPr>
          <w:rFonts w:ascii="Times New Roman" w:hAnsi="Times New Roman" w:cs="Times New Roman"/>
          <w:sz w:val="26"/>
          <w:szCs w:val="26"/>
        </w:rPr>
        <w:t xml:space="preserve">  </w:t>
      </w:r>
    </w:p>
    <w:p w14:paraId="5EF54E6F" w14:textId="41F098AE" w:rsidR="00E37BA5" w:rsidRPr="00D64690" w:rsidRDefault="00030526" w:rsidP="00D64690">
      <w:pPr>
        <w:spacing w:after="0" w:line="240" w:lineRule="auto"/>
        <w:jc w:val="both"/>
        <w:rPr>
          <w:rFonts w:ascii="Times New Roman" w:hAnsi="Times New Roman" w:cs="Times New Roman"/>
          <w:sz w:val="26"/>
          <w:szCs w:val="26"/>
        </w:rPr>
      </w:pPr>
      <w:r w:rsidRPr="00AD4CA4">
        <w:rPr>
          <w:rFonts w:ascii="Times New Roman" w:hAnsi="Times New Roman" w:cs="Times New Roman"/>
          <w:sz w:val="26"/>
          <w:szCs w:val="26"/>
        </w:rPr>
        <w:t xml:space="preserve">                                                                                            </w:t>
      </w:r>
      <w:r w:rsidR="00506B8A">
        <w:rPr>
          <w:rFonts w:ascii="Times New Roman" w:hAnsi="Times New Roman" w:cs="Times New Roman"/>
          <w:sz w:val="26"/>
          <w:szCs w:val="26"/>
        </w:rPr>
        <w:t xml:space="preserve">      </w:t>
      </w:r>
      <w:r w:rsidRPr="00AD4CA4">
        <w:rPr>
          <w:rFonts w:ascii="Times New Roman" w:hAnsi="Times New Roman" w:cs="Times New Roman"/>
          <w:sz w:val="26"/>
          <w:szCs w:val="26"/>
        </w:rPr>
        <w:t xml:space="preserve"> Роман КИДИСЮК </w:t>
      </w:r>
      <w:r w:rsidR="00023F5D" w:rsidRPr="00AD4CA4">
        <w:rPr>
          <w:rFonts w:ascii="Times New Roman" w:hAnsi="Times New Roman" w:cs="Times New Roman"/>
          <w:sz w:val="26"/>
          <w:szCs w:val="26"/>
        </w:rPr>
        <w:t>(ПРОТИ)</w:t>
      </w:r>
    </w:p>
    <w:sectPr w:rsidR="00E37BA5" w:rsidRPr="00D64690">
      <w:headerReference w:type="default" r:id="rId1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0A5E9" w14:textId="77777777" w:rsidR="00872F64" w:rsidRDefault="00872F64">
      <w:pPr>
        <w:spacing w:line="240" w:lineRule="auto"/>
      </w:pPr>
      <w:r>
        <w:separator/>
      </w:r>
    </w:p>
  </w:endnote>
  <w:endnote w:type="continuationSeparator" w:id="0">
    <w:p w14:paraId="04CD2481" w14:textId="77777777" w:rsidR="00872F64" w:rsidRDefault="00872F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charset w:val="00"/>
    <w:family w:val="roman"/>
    <w:pitch w:val="default"/>
  </w:font>
  <w:font w:name="TimesNewRomanPS-ItalicMT">
    <w:altName w:val="Times New Roman"/>
    <w:charset w:val="00"/>
    <w:family w:val="roman"/>
    <w:pitch w:val="default"/>
  </w:font>
  <w:font w:name="TimesNewRomanPSMT">
    <w:altName w:val="Times New Roman"/>
    <w:charset w:val="00"/>
    <w:family w:val="roman"/>
    <w:pitch w:val="default"/>
  </w:font>
  <w:font w:name="ProbaPro">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sans-serif">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66EA4" w14:textId="77777777" w:rsidR="00872F64" w:rsidRDefault="00872F64">
      <w:pPr>
        <w:spacing w:after="0"/>
      </w:pPr>
      <w:r>
        <w:separator/>
      </w:r>
    </w:p>
  </w:footnote>
  <w:footnote w:type="continuationSeparator" w:id="0">
    <w:p w14:paraId="188710C5" w14:textId="77777777" w:rsidR="00872F64" w:rsidRDefault="00872F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6950877"/>
    </w:sdtPr>
    <w:sdtEndPr/>
    <w:sdtContent>
      <w:p w14:paraId="19567E21" w14:textId="6C37AB39" w:rsidR="00E37BA5" w:rsidRDefault="00FF0D43">
        <w:pPr>
          <w:pStyle w:val="ad"/>
          <w:jc w:val="center"/>
        </w:pPr>
        <w:r>
          <w:fldChar w:fldCharType="begin"/>
        </w:r>
        <w:r>
          <w:instrText>PAGE   \* MERGEFORMAT</w:instrText>
        </w:r>
        <w:r>
          <w:fldChar w:fldCharType="separate"/>
        </w:r>
        <w:r w:rsidR="00F031AC" w:rsidRPr="00F031AC">
          <w:rPr>
            <w:noProof/>
            <w:lang w:val="ru-RU"/>
          </w:rPr>
          <w:t>18</w:t>
        </w:r>
        <w:r>
          <w:fldChar w:fldCharType="end"/>
        </w:r>
      </w:p>
    </w:sdtContent>
  </w:sdt>
  <w:p w14:paraId="26317BA7" w14:textId="77777777" w:rsidR="00E37BA5" w:rsidRDefault="00E37BA5">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0354"/>
    <w:rsid w:val="00000EBC"/>
    <w:rsid w:val="00000F6F"/>
    <w:rsid w:val="00001EB2"/>
    <w:rsid w:val="000026E0"/>
    <w:rsid w:val="0000288C"/>
    <w:rsid w:val="00002C11"/>
    <w:rsid w:val="000036EA"/>
    <w:rsid w:val="00003B57"/>
    <w:rsid w:val="00003FEC"/>
    <w:rsid w:val="000045DF"/>
    <w:rsid w:val="000045EC"/>
    <w:rsid w:val="000046E7"/>
    <w:rsid w:val="000047BD"/>
    <w:rsid w:val="000048A5"/>
    <w:rsid w:val="00004D3A"/>
    <w:rsid w:val="00004D7D"/>
    <w:rsid w:val="00004F89"/>
    <w:rsid w:val="00004FE5"/>
    <w:rsid w:val="00006698"/>
    <w:rsid w:val="00006884"/>
    <w:rsid w:val="000069CE"/>
    <w:rsid w:val="000100EF"/>
    <w:rsid w:val="000106DD"/>
    <w:rsid w:val="00010762"/>
    <w:rsid w:val="0001111B"/>
    <w:rsid w:val="00011B02"/>
    <w:rsid w:val="00011F3C"/>
    <w:rsid w:val="00012366"/>
    <w:rsid w:val="000123A3"/>
    <w:rsid w:val="00012809"/>
    <w:rsid w:val="00012F2B"/>
    <w:rsid w:val="00013290"/>
    <w:rsid w:val="00014DC0"/>
    <w:rsid w:val="00014E5F"/>
    <w:rsid w:val="000163A8"/>
    <w:rsid w:val="00016639"/>
    <w:rsid w:val="00016D9D"/>
    <w:rsid w:val="00017215"/>
    <w:rsid w:val="0001782F"/>
    <w:rsid w:val="00017AAB"/>
    <w:rsid w:val="00020A37"/>
    <w:rsid w:val="0002162C"/>
    <w:rsid w:val="000219B4"/>
    <w:rsid w:val="00021B8E"/>
    <w:rsid w:val="00022937"/>
    <w:rsid w:val="00022DE6"/>
    <w:rsid w:val="00022ECC"/>
    <w:rsid w:val="000237A5"/>
    <w:rsid w:val="000238F0"/>
    <w:rsid w:val="00023F5D"/>
    <w:rsid w:val="000241E2"/>
    <w:rsid w:val="00024B90"/>
    <w:rsid w:val="0002543A"/>
    <w:rsid w:val="000260BB"/>
    <w:rsid w:val="0002782F"/>
    <w:rsid w:val="00027EF5"/>
    <w:rsid w:val="0003045A"/>
    <w:rsid w:val="00030526"/>
    <w:rsid w:val="00031235"/>
    <w:rsid w:val="00031E62"/>
    <w:rsid w:val="00032809"/>
    <w:rsid w:val="00032D7E"/>
    <w:rsid w:val="0003321A"/>
    <w:rsid w:val="00033249"/>
    <w:rsid w:val="00033BF5"/>
    <w:rsid w:val="00033EEB"/>
    <w:rsid w:val="0003466C"/>
    <w:rsid w:val="00034830"/>
    <w:rsid w:val="00037626"/>
    <w:rsid w:val="00037EDD"/>
    <w:rsid w:val="00040D59"/>
    <w:rsid w:val="00041A44"/>
    <w:rsid w:val="00041E09"/>
    <w:rsid w:val="00041FEF"/>
    <w:rsid w:val="00042F43"/>
    <w:rsid w:val="00043AC7"/>
    <w:rsid w:val="00044236"/>
    <w:rsid w:val="000450BB"/>
    <w:rsid w:val="000452D9"/>
    <w:rsid w:val="000460D5"/>
    <w:rsid w:val="000467A8"/>
    <w:rsid w:val="00047AE1"/>
    <w:rsid w:val="0005057F"/>
    <w:rsid w:val="00050EBE"/>
    <w:rsid w:val="00051C8A"/>
    <w:rsid w:val="00052512"/>
    <w:rsid w:val="00052B94"/>
    <w:rsid w:val="00052E65"/>
    <w:rsid w:val="000531B7"/>
    <w:rsid w:val="00054869"/>
    <w:rsid w:val="0005494A"/>
    <w:rsid w:val="000568FF"/>
    <w:rsid w:val="00056AFD"/>
    <w:rsid w:val="00056C78"/>
    <w:rsid w:val="000573D4"/>
    <w:rsid w:val="00057C47"/>
    <w:rsid w:val="00057D83"/>
    <w:rsid w:val="00057ECA"/>
    <w:rsid w:val="00057FD3"/>
    <w:rsid w:val="00060A43"/>
    <w:rsid w:val="00060B1C"/>
    <w:rsid w:val="000619BC"/>
    <w:rsid w:val="00061F51"/>
    <w:rsid w:val="00062588"/>
    <w:rsid w:val="0006344F"/>
    <w:rsid w:val="000634E6"/>
    <w:rsid w:val="000640E0"/>
    <w:rsid w:val="000642AB"/>
    <w:rsid w:val="000647C7"/>
    <w:rsid w:val="00064D24"/>
    <w:rsid w:val="00065C82"/>
    <w:rsid w:val="000672E3"/>
    <w:rsid w:val="00070DB2"/>
    <w:rsid w:val="00070DDA"/>
    <w:rsid w:val="00070F8F"/>
    <w:rsid w:val="00071440"/>
    <w:rsid w:val="0007200F"/>
    <w:rsid w:val="0007274E"/>
    <w:rsid w:val="000729B3"/>
    <w:rsid w:val="00072DC6"/>
    <w:rsid w:val="00073008"/>
    <w:rsid w:val="00073029"/>
    <w:rsid w:val="000731AE"/>
    <w:rsid w:val="000733FE"/>
    <w:rsid w:val="0007406E"/>
    <w:rsid w:val="0007517C"/>
    <w:rsid w:val="000757D5"/>
    <w:rsid w:val="00075892"/>
    <w:rsid w:val="00075C93"/>
    <w:rsid w:val="00076FF0"/>
    <w:rsid w:val="00080944"/>
    <w:rsid w:val="00080A08"/>
    <w:rsid w:val="00080BBB"/>
    <w:rsid w:val="00080F54"/>
    <w:rsid w:val="00080F9E"/>
    <w:rsid w:val="000815CB"/>
    <w:rsid w:val="0008172C"/>
    <w:rsid w:val="00081D9E"/>
    <w:rsid w:val="0008303D"/>
    <w:rsid w:val="000849DE"/>
    <w:rsid w:val="00085387"/>
    <w:rsid w:val="00085D67"/>
    <w:rsid w:val="00086F2B"/>
    <w:rsid w:val="000871DE"/>
    <w:rsid w:val="00090A0E"/>
    <w:rsid w:val="000912C1"/>
    <w:rsid w:val="000921E8"/>
    <w:rsid w:val="00092B07"/>
    <w:rsid w:val="000931FD"/>
    <w:rsid w:val="0009359F"/>
    <w:rsid w:val="0009486D"/>
    <w:rsid w:val="00095009"/>
    <w:rsid w:val="00095389"/>
    <w:rsid w:val="00095D34"/>
    <w:rsid w:val="000965A0"/>
    <w:rsid w:val="000966C8"/>
    <w:rsid w:val="00096734"/>
    <w:rsid w:val="00096A63"/>
    <w:rsid w:val="00096A83"/>
    <w:rsid w:val="00097068"/>
    <w:rsid w:val="00097AD6"/>
    <w:rsid w:val="00097C79"/>
    <w:rsid w:val="000A2080"/>
    <w:rsid w:val="000A34E0"/>
    <w:rsid w:val="000A3998"/>
    <w:rsid w:val="000A3E96"/>
    <w:rsid w:val="000A42D9"/>
    <w:rsid w:val="000A4B81"/>
    <w:rsid w:val="000A4EED"/>
    <w:rsid w:val="000A52BD"/>
    <w:rsid w:val="000A5603"/>
    <w:rsid w:val="000A5FA7"/>
    <w:rsid w:val="000A662B"/>
    <w:rsid w:val="000A6830"/>
    <w:rsid w:val="000A6AAA"/>
    <w:rsid w:val="000A6D76"/>
    <w:rsid w:val="000A6F49"/>
    <w:rsid w:val="000A7014"/>
    <w:rsid w:val="000A7029"/>
    <w:rsid w:val="000A7833"/>
    <w:rsid w:val="000B05CB"/>
    <w:rsid w:val="000B0769"/>
    <w:rsid w:val="000B089C"/>
    <w:rsid w:val="000B1AE4"/>
    <w:rsid w:val="000B21E5"/>
    <w:rsid w:val="000B243B"/>
    <w:rsid w:val="000B2F33"/>
    <w:rsid w:val="000B39A0"/>
    <w:rsid w:val="000B39ED"/>
    <w:rsid w:val="000B5731"/>
    <w:rsid w:val="000B5814"/>
    <w:rsid w:val="000B5FA8"/>
    <w:rsid w:val="000B612D"/>
    <w:rsid w:val="000B6253"/>
    <w:rsid w:val="000B6295"/>
    <w:rsid w:val="000B6719"/>
    <w:rsid w:val="000B73AB"/>
    <w:rsid w:val="000B789E"/>
    <w:rsid w:val="000C058C"/>
    <w:rsid w:val="000C10E3"/>
    <w:rsid w:val="000C18E4"/>
    <w:rsid w:val="000C27EF"/>
    <w:rsid w:val="000C2856"/>
    <w:rsid w:val="000C3833"/>
    <w:rsid w:val="000C39D4"/>
    <w:rsid w:val="000C49B0"/>
    <w:rsid w:val="000C5290"/>
    <w:rsid w:val="000C581D"/>
    <w:rsid w:val="000C77BB"/>
    <w:rsid w:val="000D0008"/>
    <w:rsid w:val="000D0BD5"/>
    <w:rsid w:val="000D0F58"/>
    <w:rsid w:val="000D10F7"/>
    <w:rsid w:val="000D1739"/>
    <w:rsid w:val="000D1893"/>
    <w:rsid w:val="000D1F82"/>
    <w:rsid w:val="000D3449"/>
    <w:rsid w:val="000D3467"/>
    <w:rsid w:val="000D3BFC"/>
    <w:rsid w:val="000D4B96"/>
    <w:rsid w:val="000D4E52"/>
    <w:rsid w:val="000D4F0D"/>
    <w:rsid w:val="000D6BD9"/>
    <w:rsid w:val="000D6FA3"/>
    <w:rsid w:val="000D6FAB"/>
    <w:rsid w:val="000D70DD"/>
    <w:rsid w:val="000D76E0"/>
    <w:rsid w:val="000D7882"/>
    <w:rsid w:val="000E0DFD"/>
    <w:rsid w:val="000E0F35"/>
    <w:rsid w:val="000E12B5"/>
    <w:rsid w:val="000E20FF"/>
    <w:rsid w:val="000E24AF"/>
    <w:rsid w:val="000E2628"/>
    <w:rsid w:val="000E34DD"/>
    <w:rsid w:val="000E3616"/>
    <w:rsid w:val="000E3A67"/>
    <w:rsid w:val="000E3B4E"/>
    <w:rsid w:val="000E3D57"/>
    <w:rsid w:val="000E4C5C"/>
    <w:rsid w:val="000E4E5D"/>
    <w:rsid w:val="000E5659"/>
    <w:rsid w:val="000E584C"/>
    <w:rsid w:val="000E5B83"/>
    <w:rsid w:val="000E5C6D"/>
    <w:rsid w:val="000E6B3C"/>
    <w:rsid w:val="000E71D7"/>
    <w:rsid w:val="000E7251"/>
    <w:rsid w:val="000E74CD"/>
    <w:rsid w:val="000E7505"/>
    <w:rsid w:val="000E7B98"/>
    <w:rsid w:val="000F0022"/>
    <w:rsid w:val="000F0772"/>
    <w:rsid w:val="000F07E2"/>
    <w:rsid w:val="000F0F3C"/>
    <w:rsid w:val="000F149C"/>
    <w:rsid w:val="000F1820"/>
    <w:rsid w:val="000F1AC0"/>
    <w:rsid w:val="000F1EE3"/>
    <w:rsid w:val="000F3B20"/>
    <w:rsid w:val="000F5C78"/>
    <w:rsid w:val="000F62FF"/>
    <w:rsid w:val="000F6322"/>
    <w:rsid w:val="000F6BDA"/>
    <w:rsid w:val="000F71A9"/>
    <w:rsid w:val="000F7B16"/>
    <w:rsid w:val="000F7D6D"/>
    <w:rsid w:val="000F7F93"/>
    <w:rsid w:val="001004A5"/>
    <w:rsid w:val="0010095D"/>
    <w:rsid w:val="00101A19"/>
    <w:rsid w:val="00101BD5"/>
    <w:rsid w:val="00101D41"/>
    <w:rsid w:val="00102BD0"/>
    <w:rsid w:val="00103274"/>
    <w:rsid w:val="00104155"/>
    <w:rsid w:val="0010421A"/>
    <w:rsid w:val="001043B4"/>
    <w:rsid w:val="00104B47"/>
    <w:rsid w:val="00104E83"/>
    <w:rsid w:val="00105091"/>
    <w:rsid w:val="00105384"/>
    <w:rsid w:val="001058DB"/>
    <w:rsid w:val="00106DD1"/>
    <w:rsid w:val="00107F56"/>
    <w:rsid w:val="00107F5F"/>
    <w:rsid w:val="00110E74"/>
    <w:rsid w:val="001111E3"/>
    <w:rsid w:val="001113BB"/>
    <w:rsid w:val="00111C44"/>
    <w:rsid w:val="00111DF0"/>
    <w:rsid w:val="001127CD"/>
    <w:rsid w:val="001128FB"/>
    <w:rsid w:val="00112B39"/>
    <w:rsid w:val="00113054"/>
    <w:rsid w:val="00113243"/>
    <w:rsid w:val="0011328F"/>
    <w:rsid w:val="001134B1"/>
    <w:rsid w:val="001138DB"/>
    <w:rsid w:val="001142EF"/>
    <w:rsid w:val="00114524"/>
    <w:rsid w:val="001151C2"/>
    <w:rsid w:val="001154D0"/>
    <w:rsid w:val="00115DE6"/>
    <w:rsid w:val="00116152"/>
    <w:rsid w:val="00116256"/>
    <w:rsid w:val="00116D99"/>
    <w:rsid w:val="00116E26"/>
    <w:rsid w:val="00116FDB"/>
    <w:rsid w:val="00117121"/>
    <w:rsid w:val="00117A47"/>
    <w:rsid w:val="00117C1D"/>
    <w:rsid w:val="00117C77"/>
    <w:rsid w:val="00120796"/>
    <w:rsid w:val="00120E21"/>
    <w:rsid w:val="001210EF"/>
    <w:rsid w:val="00121F1A"/>
    <w:rsid w:val="00122919"/>
    <w:rsid w:val="0012303C"/>
    <w:rsid w:val="00123105"/>
    <w:rsid w:val="001236EA"/>
    <w:rsid w:val="00123E7C"/>
    <w:rsid w:val="001246F6"/>
    <w:rsid w:val="00124832"/>
    <w:rsid w:val="00124CFE"/>
    <w:rsid w:val="00124DBB"/>
    <w:rsid w:val="00125B28"/>
    <w:rsid w:val="0012605C"/>
    <w:rsid w:val="00126874"/>
    <w:rsid w:val="00126BA3"/>
    <w:rsid w:val="00126D39"/>
    <w:rsid w:val="00126F99"/>
    <w:rsid w:val="00127148"/>
    <w:rsid w:val="001271F9"/>
    <w:rsid w:val="00127EE8"/>
    <w:rsid w:val="0013019C"/>
    <w:rsid w:val="00130290"/>
    <w:rsid w:val="001329D8"/>
    <w:rsid w:val="00132A31"/>
    <w:rsid w:val="00132C72"/>
    <w:rsid w:val="00132D12"/>
    <w:rsid w:val="00132E75"/>
    <w:rsid w:val="00132F1E"/>
    <w:rsid w:val="00132FA7"/>
    <w:rsid w:val="00133234"/>
    <w:rsid w:val="001336A9"/>
    <w:rsid w:val="00133B8D"/>
    <w:rsid w:val="0013447A"/>
    <w:rsid w:val="0013450D"/>
    <w:rsid w:val="00134B29"/>
    <w:rsid w:val="00134CD5"/>
    <w:rsid w:val="00135385"/>
    <w:rsid w:val="0013579E"/>
    <w:rsid w:val="00136160"/>
    <w:rsid w:val="001365AB"/>
    <w:rsid w:val="00136628"/>
    <w:rsid w:val="00136DB9"/>
    <w:rsid w:val="00136EA7"/>
    <w:rsid w:val="00137575"/>
    <w:rsid w:val="00137B0B"/>
    <w:rsid w:val="00137B81"/>
    <w:rsid w:val="00141008"/>
    <w:rsid w:val="00141247"/>
    <w:rsid w:val="0014151C"/>
    <w:rsid w:val="001418B1"/>
    <w:rsid w:val="00142FDE"/>
    <w:rsid w:val="001431A3"/>
    <w:rsid w:val="001438B7"/>
    <w:rsid w:val="00144CF7"/>
    <w:rsid w:val="00145FD6"/>
    <w:rsid w:val="00146312"/>
    <w:rsid w:val="0014706B"/>
    <w:rsid w:val="001473DA"/>
    <w:rsid w:val="00147A9D"/>
    <w:rsid w:val="00147B78"/>
    <w:rsid w:val="00150F93"/>
    <w:rsid w:val="00151428"/>
    <w:rsid w:val="00151A6A"/>
    <w:rsid w:val="00152A23"/>
    <w:rsid w:val="0015323A"/>
    <w:rsid w:val="001535C4"/>
    <w:rsid w:val="0015432B"/>
    <w:rsid w:val="001548FB"/>
    <w:rsid w:val="00155E64"/>
    <w:rsid w:val="00155E92"/>
    <w:rsid w:val="00155EE1"/>
    <w:rsid w:val="001569F4"/>
    <w:rsid w:val="00157917"/>
    <w:rsid w:val="00157A8F"/>
    <w:rsid w:val="0016073A"/>
    <w:rsid w:val="00161335"/>
    <w:rsid w:val="00161965"/>
    <w:rsid w:val="001622D0"/>
    <w:rsid w:val="001623B1"/>
    <w:rsid w:val="00162A1A"/>
    <w:rsid w:val="001630C0"/>
    <w:rsid w:val="001630EA"/>
    <w:rsid w:val="00163F37"/>
    <w:rsid w:val="0016404F"/>
    <w:rsid w:val="00164387"/>
    <w:rsid w:val="00165879"/>
    <w:rsid w:val="00166041"/>
    <w:rsid w:val="00166B1D"/>
    <w:rsid w:val="00166BC1"/>
    <w:rsid w:val="00167F07"/>
    <w:rsid w:val="001700FD"/>
    <w:rsid w:val="00170205"/>
    <w:rsid w:val="001704F0"/>
    <w:rsid w:val="00170BC9"/>
    <w:rsid w:val="00170DEB"/>
    <w:rsid w:val="001710C0"/>
    <w:rsid w:val="0017131B"/>
    <w:rsid w:val="00173EE3"/>
    <w:rsid w:val="00174032"/>
    <w:rsid w:val="0017473F"/>
    <w:rsid w:val="00174AC8"/>
    <w:rsid w:val="001756C2"/>
    <w:rsid w:val="00176315"/>
    <w:rsid w:val="00176DFF"/>
    <w:rsid w:val="00177042"/>
    <w:rsid w:val="00177300"/>
    <w:rsid w:val="00177E51"/>
    <w:rsid w:val="001805DA"/>
    <w:rsid w:val="001809B6"/>
    <w:rsid w:val="00182033"/>
    <w:rsid w:val="001829E0"/>
    <w:rsid w:val="00182A65"/>
    <w:rsid w:val="001839C4"/>
    <w:rsid w:val="001853A5"/>
    <w:rsid w:val="0018547A"/>
    <w:rsid w:val="00186740"/>
    <w:rsid w:val="001867E4"/>
    <w:rsid w:val="00186F27"/>
    <w:rsid w:val="00190A94"/>
    <w:rsid w:val="0019141C"/>
    <w:rsid w:val="00191590"/>
    <w:rsid w:val="001915A0"/>
    <w:rsid w:val="00191A51"/>
    <w:rsid w:val="00192115"/>
    <w:rsid w:val="00192992"/>
    <w:rsid w:val="00193FB1"/>
    <w:rsid w:val="001944AD"/>
    <w:rsid w:val="00194588"/>
    <w:rsid w:val="00194AC6"/>
    <w:rsid w:val="00194AE5"/>
    <w:rsid w:val="00194E12"/>
    <w:rsid w:val="0019542B"/>
    <w:rsid w:val="00196818"/>
    <w:rsid w:val="00197B66"/>
    <w:rsid w:val="00197FA1"/>
    <w:rsid w:val="001A050C"/>
    <w:rsid w:val="001A08C9"/>
    <w:rsid w:val="001A1A38"/>
    <w:rsid w:val="001A26D1"/>
    <w:rsid w:val="001A2D40"/>
    <w:rsid w:val="001A308F"/>
    <w:rsid w:val="001A3339"/>
    <w:rsid w:val="001A3D99"/>
    <w:rsid w:val="001A4216"/>
    <w:rsid w:val="001A4858"/>
    <w:rsid w:val="001A5D90"/>
    <w:rsid w:val="001A643B"/>
    <w:rsid w:val="001A65E6"/>
    <w:rsid w:val="001A6BC7"/>
    <w:rsid w:val="001A6CFA"/>
    <w:rsid w:val="001A6E9F"/>
    <w:rsid w:val="001A741F"/>
    <w:rsid w:val="001A7688"/>
    <w:rsid w:val="001B159B"/>
    <w:rsid w:val="001B2566"/>
    <w:rsid w:val="001B26B2"/>
    <w:rsid w:val="001B2D13"/>
    <w:rsid w:val="001B3B45"/>
    <w:rsid w:val="001B4377"/>
    <w:rsid w:val="001B5836"/>
    <w:rsid w:val="001B7B6B"/>
    <w:rsid w:val="001C0890"/>
    <w:rsid w:val="001C1836"/>
    <w:rsid w:val="001C345F"/>
    <w:rsid w:val="001C3702"/>
    <w:rsid w:val="001C37F8"/>
    <w:rsid w:val="001C381E"/>
    <w:rsid w:val="001C45BD"/>
    <w:rsid w:val="001C50A5"/>
    <w:rsid w:val="001C6572"/>
    <w:rsid w:val="001C66FB"/>
    <w:rsid w:val="001C681E"/>
    <w:rsid w:val="001C71C8"/>
    <w:rsid w:val="001C77F5"/>
    <w:rsid w:val="001C7D98"/>
    <w:rsid w:val="001D06C6"/>
    <w:rsid w:val="001D0933"/>
    <w:rsid w:val="001D1276"/>
    <w:rsid w:val="001D146F"/>
    <w:rsid w:val="001D1EBE"/>
    <w:rsid w:val="001D240B"/>
    <w:rsid w:val="001D2C5F"/>
    <w:rsid w:val="001D2D5E"/>
    <w:rsid w:val="001D2E3F"/>
    <w:rsid w:val="001D3835"/>
    <w:rsid w:val="001D4423"/>
    <w:rsid w:val="001D4712"/>
    <w:rsid w:val="001D49BC"/>
    <w:rsid w:val="001D5076"/>
    <w:rsid w:val="001D5340"/>
    <w:rsid w:val="001D5A8C"/>
    <w:rsid w:val="001D5FA0"/>
    <w:rsid w:val="001D5FFF"/>
    <w:rsid w:val="001D621E"/>
    <w:rsid w:val="001D62ED"/>
    <w:rsid w:val="001D6552"/>
    <w:rsid w:val="001D6B67"/>
    <w:rsid w:val="001D7683"/>
    <w:rsid w:val="001D7EED"/>
    <w:rsid w:val="001E05CC"/>
    <w:rsid w:val="001E12EA"/>
    <w:rsid w:val="001E1668"/>
    <w:rsid w:val="001E1B15"/>
    <w:rsid w:val="001E2213"/>
    <w:rsid w:val="001E230C"/>
    <w:rsid w:val="001E3393"/>
    <w:rsid w:val="001E3EEF"/>
    <w:rsid w:val="001E414D"/>
    <w:rsid w:val="001E421C"/>
    <w:rsid w:val="001E45C4"/>
    <w:rsid w:val="001E49E4"/>
    <w:rsid w:val="001E4F8D"/>
    <w:rsid w:val="001E5102"/>
    <w:rsid w:val="001E5640"/>
    <w:rsid w:val="001E5986"/>
    <w:rsid w:val="001E5F95"/>
    <w:rsid w:val="001E6FA6"/>
    <w:rsid w:val="001E6FF6"/>
    <w:rsid w:val="001F02B2"/>
    <w:rsid w:val="001F0347"/>
    <w:rsid w:val="001F06E6"/>
    <w:rsid w:val="001F077A"/>
    <w:rsid w:val="001F07B5"/>
    <w:rsid w:val="001F12F5"/>
    <w:rsid w:val="001F135A"/>
    <w:rsid w:val="001F1F38"/>
    <w:rsid w:val="001F21EB"/>
    <w:rsid w:val="001F273F"/>
    <w:rsid w:val="001F2F5F"/>
    <w:rsid w:val="001F2F97"/>
    <w:rsid w:val="001F34E3"/>
    <w:rsid w:val="001F362B"/>
    <w:rsid w:val="001F3E63"/>
    <w:rsid w:val="001F3EB2"/>
    <w:rsid w:val="001F55B6"/>
    <w:rsid w:val="001F5A27"/>
    <w:rsid w:val="001F6670"/>
    <w:rsid w:val="001F701A"/>
    <w:rsid w:val="001F7576"/>
    <w:rsid w:val="001F776F"/>
    <w:rsid w:val="001F7EF5"/>
    <w:rsid w:val="00200058"/>
    <w:rsid w:val="002006E0"/>
    <w:rsid w:val="002009DE"/>
    <w:rsid w:val="00200B69"/>
    <w:rsid w:val="00200C1D"/>
    <w:rsid w:val="002020D4"/>
    <w:rsid w:val="00202EAA"/>
    <w:rsid w:val="00203892"/>
    <w:rsid w:val="00203AAF"/>
    <w:rsid w:val="00203B1E"/>
    <w:rsid w:val="002046A0"/>
    <w:rsid w:val="0020488D"/>
    <w:rsid w:val="00205A96"/>
    <w:rsid w:val="00205B6B"/>
    <w:rsid w:val="00205F44"/>
    <w:rsid w:val="00206938"/>
    <w:rsid w:val="002069A2"/>
    <w:rsid w:val="00206DAD"/>
    <w:rsid w:val="0021039E"/>
    <w:rsid w:val="0021045F"/>
    <w:rsid w:val="002116EE"/>
    <w:rsid w:val="00211807"/>
    <w:rsid w:val="00212151"/>
    <w:rsid w:val="002121A7"/>
    <w:rsid w:val="0021225A"/>
    <w:rsid w:val="00213226"/>
    <w:rsid w:val="0021363A"/>
    <w:rsid w:val="002138B2"/>
    <w:rsid w:val="002148DC"/>
    <w:rsid w:val="00215D7A"/>
    <w:rsid w:val="00216616"/>
    <w:rsid w:val="00216BBC"/>
    <w:rsid w:val="0021703C"/>
    <w:rsid w:val="00217845"/>
    <w:rsid w:val="0022096B"/>
    <w:rsid w:val="00220A3B"/>
    <w:rsid w:val="00220B3B"/>
    <w:rsid w:val="00220D91"/>
    <w:rsid w:val="0022144E"/>
    <w:rsid w:val="00222A0F"/>
    <w:rsid w:val="00222A84"/>
    <w:rsid w:val="00223902"/>
    <w:rsid w:val="00223CB8"/>
    <w:rsid w:val="0022438E"/>
    <w:rsid w:val="002249C7"/>
    <w:rsid w:val="00224C69"/>
    <w:rsid w:val="002251E5"/>
    <w:rsid w:val="00225865"/>
    <w:rsid w:val="00225A26"/>
    <w:rsid w:val="00226567"/>
    <w:rsid w:val="002267B7"/>
    <w:rsid w:val="00226D1A"/>
    <w:rsid w:val="00226E96"/>
    <w:rsid w:val="002279AC"/>
    <w:rsid w:val="00227A93"/>
    <w:rsid w:val="00230E57"/>
    <w:rsid w:val="002318FC"/>
    <w:rsid w:val="00231B46"/>
    <w:rsid w:val="00232B5C"/>
    <w:rsid w:val="00232D67"/>
    <w:rsid w:val="00232F5F"/>
    <w:rsid w:val="00233810"/>
    <w:rsid w:val="00233EAA"/>
    <w:rsid w:val="002351D5"/>
    <w:rsid w:val="002351DE"/>
    <w:rsid w:val="00235814"/>
    <w:rsid w:val="00235F10"/>
    <w:rsid w:val="00236266"/>
    <w:rsid w:val="0023644B"/>
    <w:rsid w:val="00237D8C"/>
    <w:rsid w:val="00237F85"/>
    <w:rsid w:val="00237FA2"/>
    <w:rsid w:val="00240138"/>
    <w:rsid w:val="00240498"/>
    <w:rsid w:val="0024084C"/>
    <w:rsid w:val="002413A3"/>
    <w:rsid w:val="00241B71"/>
    <w:rsid w:val="00242067"/>
    <w:rsid w:val="00242640"/>
    <w:rsid w:val="0024277C"/>
    <w:rsid w:val="002429DA"/>
    <w:rsid w:val="00243165"/>
    <w:rsid w:val="00243D90"/>
    <w:rsid w:val="0024472D"/>
    <w:rsid w:val="0024482C"/>
    <w:rsid w:val="002453FD"/>
    <w:rsid w:val="00245E41"/>
    <w:rsid w:val="002461FD"/>
    <w:rsid w:val="002463B8"/>
    <w:rsid w:val="00246449"/>
    <w:rsid w:val="0024710D"/>
    <w:rsid w:val="00251177"/>
    <w:rsid w:val="00251361"/>
    <w:rsid w:val="002526E6"/>
    <w:rsid w:val="002540A7"/>
    <w:rsid w:val="00254D8A"/>
    <w:rsid w:val="00255228"/>
    <w:rsid w:val="00255E40"/>
    <w:rsid w:val="00257D51"/>
    <w:rsid w:val="00260A4D"/>
    <w:rsid w:val="00261082"/>
    <w:rsid w:val="00261E76"/>
    <w:rsid w:val="0026239A"/>
    <w:rsid w:val="002634BD"/>
    <w:rsid w:val="0026363B"/>
    <w:rsid w:val="00263C18"/>
    <w:rsid w:val="00263DAD"/>
    <w:rsid w:val="00264972"/>
    <w:rsid w:val="00264D43"/>
    <w:rsid w:val="00266027"/>
    <w:rsid w:val="0026632D"/>
    <w:rsid w:val="00267AC1"/>
    <w:rsid w:val="00270473"/>
    <w:rsid w:val="00270C74"/>
    <w:rsid w:val="002713EB"/>
    <w:rsid w:val="0027295C"/>
    <w:rsid w:val="00272B4D"/>
    <w:rsid w:val="00272D82"/>
    <w:rsid w:val="002736B7"/>
    <w:rsid w:val="002741EC"/>
    <w:rsid w:val="00274557"/>
    <w:rsid w:val="00274708"/>
    <w:rsid w:val="00274D75"/>
    <w:rsid w:val="00274F0E"/>
    <w:rsid w:val="00275081"/>
    <w:rsid w:val="0027512A"/>
    <w:rsid w:val="00275C88"/>
    <w:rsid w:val="002766F6"/>
    <w:rsid w:val="002768BD"/>
    <w:rsid w:val="00277159"/>
    <w:rsid w:val="00277989"/>
    <w:rsid w:val="00277A5C"/>
    <w:rsid w:val="00277D3C"/>
    <w:rsid w:val="00280080"/>
    <w:rsid w:val="002805C5"/>
    <w:rsid w:val="00280DA3"/>
    <w:rsid w:val="00280F1E"/>
    <w:rsid w:val="00281014"/>
    <w:rsid w:val="00281639"/>
    <w:rsid w:val="00281AA0"/>
    <w:rsid w:val="00282740"/>
    <w:rsid w:val="002828E7"/>
    <w:rsid w:val="00282AE2"/>
    <w:rsid w:val="00284EF2"/>
    <w:rsid w:val="00284FD2"/>
    <w:rsid w:val="0028500F"/>
    <w:rsid w:val="00285BD8"/>
    <w:rsid w:val="0028778E"/>
    <w:rsid w:val="00287904"/>
    <w:rsid w:val="00287D54"/>
    <w:rsid w:val="0029006E"/>
    <w:rsid w:val="002906DB"/>
    <w:rsid w:val="002907C1"/>
    <w:rsid w:val="00290D58"/>
    <w:rsid w:val="0029169F"/>
    <w:rsid w:val="00291BFB"/>
    <w:rsid w:val="00292DD6"/>
    <w:rsid w:val="0029334D"/>
    <w:rsid w:val="002936F9"/>
    <w:rsid w:val="0029436E"/>
    <w:rsid w:val="002951AA"/>
    <w:rsid w:val="00295480"/>
    <w:rsid w:val="00295A5B"/>
    <w:rsid w:val="00296750"/>
    <w:rsid w:val="002978E7"/>
    <w:rsid w:val="00297AC4"/>
    <w:rsid w:val="002A0247"/>
    <w:rsid w:val="002A05E8"/>
    <w:rsid w:val="002A070F"/>
    <w:rsid w:val="002A0E5D"/>
    <w:rsid w:val="002A1A84"/>
    <w:rsid w:val="002A1CC7"/>
    <w:rsid w:val="002A2E50"/>
    <w:rsid w:val="002A3BD3"/>
    <w:rsid w:val="002A3C9A"/>
    <w:rsid w:val="002A3E06"/>
    <w:rsid w:val="002A4334"/>
    <w:rsid w:val="002A4EFF"/>
    <w:rsid w:val="002A5131"/>
    <w:rsid w:val="002A5D5E"/>
    <w:rsid w:val="002A778A"/>
    <w:rsid w:val="002B02BF"/>
    <w:rsid w:val="002B0A3A"/>
    <w:rsid w:val="002B0B86"/>
    <w:rsid w:val="002B0DC0"/>
    <w:rsid w:val="002B0F80"/>
    <w:rsid w:val="002B1214"/>
    <w:rsid w:val="002B1408"/>
    <w:rsid w:val="002B19DD"/>
    <w:rsid w:val="002B1D58"/>
    <w:rsid w:val="002B1E2D"/>
    <w:rsid w:val="002B1F67"/>
    <w:rsid w:val="002B29FE"/>
    <w:rsid w:val="002B2AEF"/>
    <w:rsid w:val="002B2FBF"/>
    <w:rsid w:val="002B355E"/>
    <w:rsid w:val="002B477E"/>
    <w:rsid w:val="002B545E"/>
    <w:rsid w:val="002B5B44"/>
    <w:rsid w:val="002B6A90"/>
    <w:rsid w:val="002B7088"/>
    <w:rsid w:val="002B7984"/>
    <w:rsid w:val="002B79E7"/>
    <w:rsid w:val="002B7C8D"/>
    <w:rsid w:val="002C020B"/>
    <w:rsid w:val="002C141D"/>
    <w:rsid w:val="002C25C0"/>
    <w:rsid w:val="002C288B"/>
    <w:rsid w:val="002C2931"/>
    <w:rsid w:val="002C29F1"/>
    <w:rsid w:val="002C2A98"/>
    <w:rsid w:val="002C2B27"/>
    <w:rsid w:val="002C3788"/>
    <w:rsid w:val="002C4C25"/>
    <w:rsid w:val="002C5399"/>
    <w:rsid w:val="002C66B2"/>
    <w:rsid w:val="002C6CD4"/>
    <w:rsid w:val="002C6DA3"/>
    <w:rsid w:val="002C7027"/>
    <w:rsid w:val="002D01CE"/>
    <w:rsid w:val="002D04D0"/>
    <w:rsid w:val="002D0E88"/>
    <w:rsid w:val="002D192F"/>
    <w:rsid w:val="002D1A0E"/>
    <w:rsid w:val="002D1B08"/>
    <w:rsid w:val="002D1F7E"/>
    <w:rsid w:val="002D2E1F"/>
    <w:rsid w:val="002D2E20"/>
    <w:rsid w:val="002D2E6B"/>
    <w:rsid w:val="002D2FBD"/>
    <w:rsid w:val="002D3D23"/>
    <w:rsid w:val="002D531F"/>
    <w:rsid w:val="002D55C8"/>
    <w:rsid w:val="002D568F"/>
    <w:rsid w:val="002D570C"/>
    <w:rsid w:val="002D57D1"/>
    <w:rsid w:val="002D58F5"/>
    <w:rsid w:val="002D5911"/>
    <w:rsid w:val="002D594E"/>
    <w:rsid w:val="002D5EF5"/>
    <w:rsid w:val="002D6060"/>
    <w:rsid w:val="002D6507"/>
    <w:rsid w:val="002D687B"/>
    <w:rsid w:val="002D69C7"/>
    <w:rsid w:val="002E0144"/>
    <w:rsid w:val="002E0186"/>
    <w:rsid w:val="002E04D1"/>
    <w:rsid w:val="002E07C4"/>
    <w:rsid w:val="002E0DCE"/>
    <w:rsid w:val="002E148B"/>
    <w:rsid w:val="002E1912"/>
    <w:rsid w:val="002E1CF3"/>
    <w:rsid w:val="002E1EB4"/>
    <w:rsid w:val="002E2202"/>
    <w:rsid w:val="002E2B79"/>
    <w:rsid w:val="002E2C60"/>
    <w:rsid w:val="002E3014"/>
    <w:rsid w:val="002E3278"/>
    <w:rsid w:val="002E460B"/>
    <w:rsid w:val="002E4674"/>
    <w:rsid w:val="002E4C0F"/>
    <w:rsid w:val="002E4D52"/>
    <w:rsid w:val="002E5E4D"/>
    <w:rsid w:val="002E6655"/>
    <w:rsid w:val="002E6F86"/>
    <w:rsid w:val="002E7267"/>
    <w:rsid w:val="002E74BD"/>
    <w:rsid w:val="002E75A6"/>
    <w:rsid w:val="002F0884"/>
    <w:rsid w:val="002F13D5"/>
    <w:rsid w:val="002F18B2"/>
    <w:rsid w:val="002F1A86"/>
    <w:rsid w:val="002F2B6A"/>
    <w:rsid w:val="002F3BD2"/>
    <w:rsid w:val="002F3BF1"/>
    <w:rsid w:val="002F6AF0"/>
    <w:rsid w:val="002F6E17"/>
    <w:rsid w:val="002F742F"/>
    <w:rsid w:val="002F7432"/>
    <w:rsid w:val="002F76AE"/>
    <w:rsid w:val="0030090B"/>
    <w:rsid w:val="00300D5F"/>
    <w:rsid w:val="00301753"/>
    <w:rsid w:val="00301D85"/>
    <w:rsid w:val="0030261B"/>
    <w:rsid w:val="00302953"/>
    <w:rsid w:val="003029D6"/>
    <w:rsid w:val="00302B54"/>
    <w:rsid w:val="00303ECC"/>
    <w:rsid w:val="003041CD"/>
    <w:rsid w:val="003042A6"/>
    <w:rsid w:val="00304DE0"/>
    <w:rsid w:val="0030522F"/>
    <w:rsid w:val="00306D57"/>
    <w:rsid w:val="003102B5"/>
    <w:rsid w:val="00311216"/>
    <w:rsid w:val="003113C8"/>
    <w:rsid w:val="0031151A"/>
    <w:rsid w:val="00311C81"/>
    <w:rsid w:val="003132F3"/>
    <w:rsid w:val="00313520"/>
    <w:rsid w:val="003141EC"/>
    <w:rsid w:val="003145FC"/>
    <w:rsid w:val="00314BB0"/>
    <w:rsid w:val="00314D85"/>
    <w:rsid w:val="0031522A"/>
    <w:rsid w:val="0031573D"/>
    <w:rsid w:val="00315B73"/>
    <w:rsid w:val="00315C90"/>
    <w:rsid w:val="00315D23"/>
    <w:rsid w:val="0031670C"/>
    <w:rsid w:val="00316847"/>
    <w:rsid w:val="00316E09"/>
    <w:rsid w:val="00317067"/>
    <w:rsid w:val="003176D1"/>
    <w:rsid w:val="003177CE"/>
    <w:rsid w:val="00317E2C"/>
    <w:rsid w:val="00317ECC"/>
    <w:rsid w:val="003203A5"/>
    <w:rsid w:val="00321858"/>
    <w:rsid w:val="00321F0D"/>
    <w:rsid w:val="00322737"/>
    <w:rsid w:val="003235F7"/>
    <w:rsid w:val="00324273"/>
    <w:rsid w:val="003243EE"/>
    <w:rsid w:val="00325B0D"/>
    <w:rsid w:val="00325EE7"/>
    <w:rsid w:val="003261BC"/>
    <w:rsid w:val="0032664C"/>
    <w:rsid w:val="003267B8"/>
    <w:rsid w:val="0032717D"/>
    <w:rsid w:val="00327406"/>
    <w:rsid w:val="00327A3F"/>
    <w:rsid w:val="00327C6A"/>
    <w:rsid w:val="003301B4"/>
    <w:rsid w:val="00330230"/>
    <w:rsid w:val="0033062C"/>
    <w:rsid w:val="003308C3"/>
    <w:rsid w:val="003312D7"/>
    <w:rsid w:val="00332237"/>
    <w:rsid w:val="0033233E"/>
    <w:rsid w:val="003331BC"/>
    <w:rsid w:val="003333BC"/>
    <w:rsid w:val="00333BC6"/>
    <w:rsid w:val="00333DE8"/>
    <w:rsid w:val="0033418F"/>
    <w:rsid w:val="00334E1E"/>
    <w:rsid w:val="003354EE"/>
    <w:rsid w:val="00335DA1"/>
    <w:rsid w:val="00335F79"/>
    <w:rsid w:val="003362D7"/>
    <w:rsid w:val="00336E56"/>
    <w:rsid w:val="003371E3"/>
    <w:rsid w:val="003376FC"/>
    <w:rsid w:val="00337F0F"/>
    <w:rsid w:val="00337F9D"/>
    <w:rsid w:val="00340268"/>
    <w:rsid w:val="0034027F"/>
    <w:rsid w:val="00340319"/>
    <w:rsid w:val="003405C7"/>
    <w:rsid w:val="00340BC2"/>
    <w:rsid w:val="00340D8A"/>
    <w:rsid w:val="00340E8F"/>
    <w:rsid w:val="003411C7"/>
    <w:rsid w:val="0034149C"/>
    <w:rsid w:val="003423A1"/>
    <w:rsid w:val="003428D9"/>
    <w:rsid w:val="003430FB"/>
    <w:rsid w:val="00343F97"/>
    <w:rsid w:val="00344FA1"/>
    <w:rsid w:val="00345BA8"/>
    <w:rsid w:val="00346C2C"/>
    <w:rsid w:val="00346DBE"/>
    <w:rsid w:val="003470DA"/>
    <w:rsid w:val="00347952"/>
    <w:rsid w:val="00347D9B"/>
    <w:rsid w:val="00350632"/>
    <w:rsid w:val="003510BD"/>
    <w:rsid w:val="0035117E"/>
    <w:rsid w:val="00351542"/>
    <w:rsid w:val="00351A16"/>
    <w:rsid w:val="00352625"/>
    <w:rsid w:val="00352F85"/>
    <w:rsid w:val="003531DF"/>
    <w:rsid w:val="00354236"/>
    <w:rsid w:val="003550A1"/>
    <w:rsid w:val="0035525A"/>
    <w:rsid w:val="003559AB"/>
    <w:rsid w:val="0035612D"/>
    <w:rsid w:val="0035745B"/>
    <w:rsid w:val="00357502"/>
    <w:rsid w:val="00357858"/>
    <w:rsid w:val="00357FE5"/>
    <w:rsid w:val="003605A5"/>
    <w:rsid w:val="0036067C"/>
    <w:rsid w:val="00361377"/>
    <w:rsid w:val="00361604"/>
    <w:rsid w:val="00361665"/>
    <w:rsid w:val="00361C3B"/>
    <w:rsid w:val="00362BE6"/>
    <w:rsid w:val="00363140"/>
    <w:rsid w:val="003639DD"/>
    <w:rsid w:val="0036487C"/>
    <w:rsid w:val="003656D5"/>
    <w:rsid w:val="0036599B"/>
    <w:rsid w:val="0036600E"/>
    <w:rsid w:val="0036627C"/>
    <w:rsid w:val="00367016"/>
    <w:rsid w:val="0036733C"/>
    <w:rsid w:val="0036756E"/>
    <w:rsid w:val="00370149"/>
    <w:rsid w:val="003703E6"/>
    <w:rsid w:val="00370456"/>
    <w:rsid w:val="003707F3"/>
    <w:rsid w:val="00370BAD"/>
    <w:rsid w:val="00370C99"/>
    <w:rsid w:val="00370FA8"/>
    <w:rsid w:val="003719D2"/>
    <w:rsid w:val="00372950"/>
    <w:rsid w:val="00372C3A"/>
    <w:rsid w:val="00372F9E"/>
    <w:rsid w:val="00373468"/>
    <w:rsid w:val="0037366C"/>
    <w:rsid w:val="00374454"/>
    <w:rsid w:val="00374477"/>
    <w:rsid w:val="00374655"/>
    <w:rsid w:val="00374A39"/>
    <w:rsid w:val="00375253"/>
    <w:rsid w:val="003759AB"/>
    <w:rsid w:val="00375AEA"/>
    <w:rsid w:val="00375F28"/>
    <w:rsid w:val="003767FC"/>
    <w:rsid w:val="003768FF"/>
    <w:rsid w:val="00377DBE"/>
    <w:rsid w:val="00377E99"/>
    <w:rsid w:val="00377EEA"/>
    <w:rsid w:val="00380017"/>
    <w:rsid w:val="003802E7"/>
    <w:rsid w:val="00380569"/>
    <w:rsid w:val="003805B2"/>
    <w:rsid w:val="00380C29"/>
    <w:rsid w:val="00383B8C"/>
    <w:rsid w:val="00383E39"/>
    <w:rsid w:val="00384526"/>
    <w:rsid w:val="00385230"/>
    <w:rsid w:val="00386E44"/>
    <w:rsid w:val="00387065"/>
    <w:rsid w:val="0038722C"/>
    <w:rsid w:val="00390419"/>
    <w:rsid w:val="003908D4"/>
    <w:rsid w:val="00390D15"/>
    <w:rsid w:val="003915E6"/>
    <w:rsid w:val="00391B0A"/>
    <w:rsid w:val="00391F56"/>
    <w:rsid w:val="003930FE"/>
    <w:rsid w:val="00393B24"/>
    <w:rsid w:val="00394AC7"/>
    <w:rsid w:val="00394CFB"/>
    <w:rsid w:val="00394FC8"/>
    <w:rsid w:val="003955F9"/>
    <w:rsid w:val="00396158"/>
    <w:rsid w:val="00396A94"/>
    <w:rsid w:val="00396D5F"/>
    <w:rsid w:val="00397A0E"/>
    <w:rsid w:val="003A0388"/>
    <w:rsid w:val="003A077D"/>
    <w:rsid w:val="003A0FBD"/>
    <w:rsid w:val="003A1027"/>
    <w:rsid w:val="003A109A"/>
    <w:rsid w:val="003A15C6"/>
    <w:rsid w:val="003A18C4"/>
    <w:rsid w:val="003A1C18"/>
    <w:rsid w:val="003A1C81"/>
    <w:rsid w:val="003A3038"/>
    <w:rsid w:val="003A3930"/>
    <w:rsid w:val="003A3E32"/>
    <w:rsid w:val="003A49CB"/>
    <w:rsid w:val="003A4AE3"/>
    <w:rsid w:val="003A5071"/>
    <w:rsid w:val="003A55D8"/>
    <w:rsid w:val="003A573F"/>
    <w:rsid w:val="003A627A"/>
    <w:rsid w:val="003A6D86"/>
    <w:rsid w:val="003A7612"/>
    <w:rsid w:val="003A7DB6"/>
    <w:rsid w:val="003B007A"/>
    <w:rsid w:val="003B090B"/>
    <w:rsid w:val="003B09DA"/>
    <w:rsid w:val="003B0B35"/>
    <w:rsid w:val="003B1460"/>
    <w:rsid w:val="003B2108"/>
    <w:rsid w:val="003B2489"/>
    <w:rsid w:val="003B3955"/>
    <w:rsid w:val="003B3A38"/>
    <w:rsid w:val="003B451A"/>
    <w:rsid w:val="003B4E45"/>
    <w:rsid w:val="003B5876"/>
    <w:rsid w:val="003B6453"/>
    <w:rsid w:val="003B69E8"/>
    <w:rsid w:val="003B6C56"/>
    <w:rsid w:val="003B6D3F"/>
    <w:rsid w:val="003B70CA"/>
    <w:rsid w:val="003B7618"/>
    <w:rsid w:val="003C1B8A"/>
    <w:rsid w:val="003C1D8A"/>
    <w:rsid w:val="003C2E96"/>
    <w:rsid w:val="003C338A"/>
    <w:rsid w:val="003C446A"/>
    <w:rsid w:val="003C4719"/>
    <w:rsid w:val="003C5260"/>
    <w:rsid w:val="003C541A"/>
    <w:rsid w:val="003C77D2"/>
    <w:rsid w:val="003C7BC8"/>
    <w:rsid w:val="003D0201"/>
    <w:rsid w:val="003D06FB"/>
    <w:rsid w:val="003D08D6"/>
    <w:rsid w:val="003D090F"/>
    <w:rsid w:val="003D0BA8"/>
    <w:rsid w:val="003D0D94"/>
    <w:rsid w:val="003D1E60"/>
    <w:rsid w:val="003D219E"/>
    <w:rsid w:val="003D26AF"/>
    <w:rsid w:val="003D2E43"/>
    <w:rsid w:val="003D391A"/>
    <w:rsid w:val="003D4D67"/>
    <w:rsid w:val="003D5AAD"/>
    <w:rsid w:val="003D5B0C"/>
    <w:rsid w:val="003D5B39"/>
    <w:rsid w:val="003D6006"/>
    <w:rsid w:val="003D689E"/>
    <w:rsid w:val="003D6CE2"/>
    <w:rsid w:val="003D7080"/>
    <w:rsid w:val="003D76BC"/>
    <w:rsid w:val="003E05C9"/>
    <w:rsid w:val="003E066C"/>
    <w:rsid w:val="003E0EDF"/>
    <w:rsid w:val="003E13C2"/>
    <w:rsid w:val="003E212D"/>
    <w:rsid w:val="003E23AD"/>
    <w:rsid w:val="003E24E3"/>
    <w:rsid w:val="003E2E3E"/>
    <w:rsid w:val="003E37AB"/>
    <w:rsid w:val="003E3AC2"/>
    <w:rsid w:val="003E3E3F"/>
    <w:rsid w:val="003E4033"/>
    <w:rsid w:val="003E4FA5"/>
    <w:rsid w:val="003E524D"/>
    <w:rsid w:val="003E572B"/>
    <w:rsid w:val="003E5AC4"/>
    <w:rsid w:val="003E5EEE"/>
    <w:rsid w:val="003F0244"/>
    <w:rsid w:val="003F0324"/>
    <w:rsid w:val="003F0A2D"/>
    <w:rsid w:val="003F0A53"/>
    <w:rsid w:val="003F0D6D"/>
    <w:rsid w:val="003F18D2"/>
    <w:rsid w:val="003F247A"/>
    <w:rsid w:val="003F25C9"/>
    <w:rsid w:val="003F2EFF"/>
    <w:rsid w:val="003F3875"/>
    <w:rsid w:val="003F41A1"/>
    <w:rsid w:val="003F4ACF"/>
    <w:rsid w:val="003F4BD1"/>
    <w:rsid w:val="003F620A"/>
    <w:rsid w:val="003F62E3"/>
    <w:rsid w:val="003F6691"/>
    <w:rsid w:val="003F7FB0"/>
    <w:rsid w:val="00400029"/>
    <w:rsid w:val="00400151"/>
    <w:rsid w:val="0040039A"/>
    <w:rsid w:val="0040048E"/>
    <w:rsid w:val="00400540"/>
    <w:rsid w:val="00400BD0"/>
    <w:rsid w:val="00401084"/>
    <w:rsid w:val="00401B61"/>
    <w:rsid w:val="00401EE6"/>
    <w:rsid w:val="00401F15"/>
    <w:rsid w:val="0040224D"/>
    <w:rsid w:val="00402502"/>
    <w:rsid w:val="00402516"/>
    <w:rsid w:val="00402D7C"/>
    <w:rsid w:val="0040309C"/>
    <w:rsid w:val="004032B2"/>
    <w:rsid w:val="00403D89"/>
    <w:rsid w:val="004043D9"/>
    <w:rsid w:val="0040492A"/>
    <w:rsid w:val="00404D6D"/>
    <w:rsid w:val="00404FA9"/>
    <w:rsid w:val="00405F07"/>
    <w:rsid w:val="0040700C"/>
    <w:rsid w:val="00407153"/>
    <w:rsid w:val="00407328"/>
    <w:rsid w:val="00407B9C"/>
    <w:rsid w:val="00407F60"/>
    <w:rsid w:val="0041052D"/>
    <w:rsid w:val="004108E6"/>
    <w:rsid w:val="00411379"/>
    <w:rsid w:val="00411C1D"/>
    <w:rsid w:val="00412099"/>
    <w:rsid w:val="0041260F"/>
    <w:rsid w:val="00412691"/>
    <w:rsid w:val="00412E7E"/>
    <w:rsid w:val="00412E99"/>
    <w:rsid w:val="00412F2A"/>
    <w:rsid w:val="00413450"/>
    <w:rsid w:val="00413AD7"/>
    <w:rsid w:val="00413F16"/>
    <w:rsid w:val="004143B2"/>
    <w:rsid w:val="00414665"/>
    <w:rsid w:val="00414849"/>
    <w:rsid w:val="0041509D"/>
    <w:rsid w:val="004151FF"/>
    <w:rsid w:val="004161E5"/>
    <w:rsid w:val="0041630A"/>
    <w:rsid w:val="004167BA"/>
    <w:rsid w:val="00416B95"/>
    <w:rsid w:val="00416F33"/>
    <w:rsid w:val="004172FA"/>
    <w:rsid w:val="004206F7"/>
    <w:rsid w:val="00420CAC"/>
    <w:rsid w:val="004222A1"/>
    <w:rsid w:val="004223D0"/>
    <w:rsid w:val="004225C6"/>
    <w:rsid w:val="004226F5"/>
    <w:rsid w:val="00423F8A"/>
    <w:rsid w:val="004244FF"/>
    <w:rsid w:val="004245B0"/>
    <w:rsid w:val="00424887"/>
    <w:rsid w:val="0042528E"/>
    <w:rsid w:val="0042549A"/>
    <w:rsid w:val="004254F9"/>
    <w:rsid w:val="00425603"/>
    <w:rsid w:val="004257C5"/>
    <w:rsid w:val="00425C6A"/>
    <w:rsid w:val="00426C47"/>
    <w:rsid w:val="00427025"/>
    <w:rsid w:val="0042733F"/>
    <w:rsid w:val="00430540"/>
    <w:rsid w:val="00430B4B"/>
    <w:rsid w:val="00431065"/>
    <w:rsid w:val="00432619"/>
    <w:rsid w:val="00432CB2"/>
    <w:rsid w:val="0043313C"/>
    <w:rsid w:val="004332A3"/>
    <w:rsid w:val="00433B03"/>
    <w:rsid w:val="00433E13"/>
    <w:rsid w:val="00433E58"/>
    <w:rsid w:val="0043409F"/>
    <w:rsid w:val="00434155"/>
    <w:rsid w:val="004345DC"/>
    <w:rsid w:val="00434986"/>
    <w:rsid w:val="00434B5A"/>
    <w:rsid w:val="00435449"/>
    <w:rsid w:val="00435C7F"/>
    <w:rsid w:val="004360B9"/>
    <w:rsid w:val="0043687D"/>
    <w:rsid w:val="00436BE8"/>
    <w:rsid w:val="00437105"/>
    <w:rsid w:val="00437311"/>
    <w:rsid w:val="00437501"/>
    <w:rsid w:val="0043790B"/>
    <w:rsid w:val="004379D3"/>
    <w:rsid w:val="00437E47"/>
    <w:rsid w:val="00437EFB"/>
    <w:rsid w:val="00440098"/>
    <w:rsid w:val="00440881"/>
    <w:rsid w:val="00440A20"/>
    <w:rsid w:val="00441A64"/>
    <w:rsid w:val="00442A8D"/>
    <w:rsid w:val="00445028"/>
    <w:rsid w:val="00445372"/>
    <w:rsid w:val="0044558E"/>
    <w:rsid w:val="00445938"/>
    <w:rsid w:val="0044709D"/>
    <w:rsid w:val="00447B24"/>
    <w:rsid w:val="00450579"/>
    <w:rsid w:val="004506C1"/>
    <w:rsid w:val="00450793"/>
    <w:rsid w:val="004515B3"/>
    <w:rsid w:val="0045231D"/>
    <w:rsid w:val="004523AB"/>
    <w:rsid w:val="00452543"/>
    <w:rsid w:val="004527DD"/>
    <w:rsid w:val="00453008"/>
    <w:rsid w:val="004536F7"/>
    <w:rsid w:val="00453A5E"/>
    <w:rsid w:val="00453C62"/>
    <w:rsid w:val="00454675"/>
    <w:rsid w:val="0045543C"/>
    <w:rsid w:val="00456EF0"/>
    <w:rsid w:val="00457188"/>
    <w:rsid w:val="00457326"/>
    <w:rsid w:val="00457647"/>
    <w:rsid w:val="004578B7"/>
    <w:rsid w:val="00457B68"/>
    <w:rsid w:val="00457EE2"/>
    <w:rsid w:val="0046062E"/>
    <w:rsid w:val="0046065D"/>
    <w:rsid w:val="00461107"/>
    <w:rsid w:val="0046112A"/>
    <w:rsid w:val="00461E8A"/>
    <w:rsid w:val="00463100"/>
    <w:rsid w:val="00463932"/>
    <w:rsid w:val="00463FBE"/>
    <w:rsid w:val="0046501B"/>
    <w:rsid w:val="00465801"/>
    <w:rsid w:val="0046704C"/>
    <w:rsid w:val="00467112"/>
    <w:rsid w:val="004673A4"/>
    <w:rsid w:val="0046779D"/>
    <w:rsid w:val="004705A6"/>
    <w:rsid w:val="00470804"/>
    <w:rsid w:val="004711C8"/>
    <w:rsid w:val="00472A19"/>
    <w:rsid w:val="004737C4"/>
    <w:rsid w:val="004738A7"/>
    <w:rsid w:val="00473E91"/>
    <w:rsid w:val="00474B98"/>
    <w:rsid w:val="0047513F"/>
    <w:rsid w:val="0047618C"/>
    <w:rsid w:val="0047749D"/>
    <w:rsid w:val="00480628"/>
    <w:rsid w:val="00480EE3"/>
    <w:rsid w:val="00481032"/>
    <w:rsid w:val="00481A44"/>
    <w:rsid w:val="00482B48"/>
    <w:rsid w:val="004835EB"/>
    <w:rsid w:val="00483964"/>
    <w:rsid w:val="00483C71"/>
    <w:rsid w:val="00484412"/>
    <w:rsid w:val="004847E2"/>
    <w:rsid w:val="0048484F"/>
    <w:rsid w:val="004849A8"/>
    <w:rsid w:val="00485ACA"/>
    <w:rsid w:val="00486097"/>
    <w:rsid w:val="004874A9"/>
    <w:rsid w:val="00487800"/>
    <w:rsid w:val="004900B9"/>
    <w:rsid w:val="0049026C"/>
    <w:rsid w:val="0049041C"/>
    <w:rsid w:val="00490AE1"/>
    <w:rsid w:val="00490EF8"/>
    <w:rsid w:val="00491143"/>
    <w:rsid w:val="00491365"/>
    <w:rsid w:val="00491444"/>
    <w:rsid w:val="004915C8"/>
    <w:rsid w:val="00492EBE"/>
    <w:rsid w:val="00493240"/>
    <w:rsid w:val="004932EA"/>
    <w:rsid w:val="00493D68"/>
    <w:rsid w:val="004948A2"/>
    <w:rsid w:val="004949A6"/>
    <w:rsid w:val="00495721"/>
    <w:rsid w:val="00495937"/>
    <w:rsid w:val="00495B64"/>
    <w:rsid w:val="00495F01"/>
    <w:rsid w:val="004965C4"/>
    <w:rsid w:val="00497900"/>
    <w:rsid w:val="004A0295"/>
    <w:rsid w:val="004A0BC6"/>
    <w:rsid w:val="004A0D9F"/>
    <w:rsid w:val="004A2D43"/>
    <w:rsid w:val="004A334B"/>
    <w:rsid w:val="004A3457"/>
    <w:rsid w:val="004A3520"/>
    <w:rsid w:val="004A3666"/>
    <w:rsid w:val="004A3A2D"/>
    <w:rsid w:val="004A3D84"/>
    <w:rsid w:val="004A3D9E"/>
    <w:rsid w:val="004A4171"/>
    <w:rsid w:val="004A4CFB"/>
    <w:rsid w:val="004A4D88"/>
    <w:rsid w:val="004A5428"/>
    <w:rsid w:val="004A7433"/>
    <w:rsid w:val="004B0232"/>
    <w:rsid w:val="004B0E6F"/>
    <w:rsid w:val="004B1989"/>
    <w:rsid w:val="004B20E0"/>
    <w:rsid w:val="004B24DF"/>
    <w:rsid w:val="004B2ADC"/>
    <w:rsid w:val="004B3703"/>
    <w:rsid w:val="004B3999"/>
    <w:rsid w:val="004B3CBA"/>
    <w:rsid w:val="004B440B"/>
    <w:rsid w:val="004B4411"/>
    <w:rsid w:val="004B4A88"/>
    <w:rsid w:val="004B63B7"/>
    <w:rsid w:val="004B7410"/>
    <w:rsid w:val="004B7895"/>
    <w:rsid w:val="004B7FF4"/>
    <w:rsid w:val="004C05BF"/>
    <w:rsid w:val="004C062C"/>
    <w:rsid w:val="004C1035"/>
    <w:rsid w:val="004C14D1"/>
    <w:rsid w:val="004C1723"/>
    <w:rsid w:val="004C1F32"/>
    <w:rsid w:val="004C256A"/>
    <w:rsid w:val="004C2A7B"/>
    <w:rsid w:val="004C2B6E"/>
    <w:rsid w:val="004C3391"/>
    <w:rsid w:val="004C3F2F"/>
    <w:rsid w:val="004C4620"/>
    <w:rsid w:val="004C46BD"/>
    <w:rsid w:val="004C50FD"/>
    <w:rsid w:val="004C5EA9"/>
    <w:rsid w:val="004C5F86"/>
    <w:rsid w:val="004C6665"/>
    <w:rsid w:val="004C67AD"/>
    <w:rsid w:val="004C68E2"/>
    <w:rsid w:val="004C74C3"/>
    <w:rsid w:val="004D0F26"/>
    <w:rsid w:val="004D169F"/>
    <w:rsid w:val="004D1DB2"/>
    <w:rsid w:val="004D1DEA"/>
    <w:rsid w:val="004D1FDD"/>
    <w:rsid w:val="004D3359"/>
    <w:rsid w:val="004D3408"/>
    <w:rsid w:val="004D384F"/>
    <w:rsid w:val="004D3A99"/>
    <w:rsid w:val="004D3B87"/>
    <w:rsid w:val="004D43D7"/>
    <w:rsid w:val="004D49CA"/>
    <w:rsid w:val="004D4FC8"/>
    <w:rsid w:val="004D5ADD"/>
    <w:rsid w:val="004D5E54"/>
    <w:rsid w:val="004D621C"/>
    <w:rsid w:val="004D6265"/>
    <w:rsid w:val="004D661E"/>
    <w:rsid w:val="004D722C"/>
    <w:rsid w:val="004D7623"/>
    <w:rsid w:val="004D7724"/>
    <w:rsid w:val="004E12AE"/>
    <w:rsid w:val="004E168E"/>
    <w:rsid w:val="004E2056"/>
    <w:rsid w:val="004E2801"/>
    <w:rsid w:val="004E2FF9"/>
    <w:rsid w:val="004E3006"/>
    <w:rsid w:val="004E3352"/>
    <w:rsid w:val="004E361E"/>
    <w:rsid w:val="004E40B5"/>
    <w:rsid w:val="004E4EB2"/>
    <w:rsid w:val="004E4F59"/>
    <w:rsid w:val="004E73AF"/>
    <w:rsid w:val="004E7563"/>
    <w:rsid w:val="004F09FE"/>
    <w:rsid w:val="004F0CE5"/>
    <w:rsid w:val="004F1142"/>
    <w:rsid w:val="004F1465"/>
    <w:rsid w:val="004F1F47"/>
    <w:rsid w:val="004F25AC"/>
    <w:rsid w:val="004F29EA"/>
    <w:rsid w:val="004F2B77"/>
    <w:rsid w:val="004F305F"/>
    <w:rsid w:val="004F4199"/>
    <w:rsid w:val="004F4985"/>
    <w:rsid w:val="004F5836"/>
    <w:rsid w:val="004F5F28"/>
    <w:rsid w:val="004F635A"/>
    <w:rsid w:val="004F74C1"/>
    <w:rsid w:val="005011F2"/>
    <w:rsid w:val="0050210B"/>
    <w:rsid w:val="0050240A"/>
    <w:rsid w:val="00503262"/>
    <w:rsid w:val="00503277"/>
    <w:rsid w:val="0050370A"/>
    <w:rsid w:val="00503E95"/>
    <w:rsid w:val="005041DF"/>
    <w:rsid w:val="00504592"/>
    <w:rsid w:val="005053BE"/>
    <w:rsid w:val="00505AF8"/>
    <w:rsid w:val="005060F5"/>
    <w:rsid w:val="0050639C"/>
    <w:rsid w:val="00506B8A"/>
    <w:rsid w:val="00506B8E"/>
    <w:rsid w:val="00506FC8"/>
    <w:rsid w:val="0050754E"/>
    <w:rsid w:val="0051028D"/>
    <w:rsid w:val="0051065A"/>
    <w:rsid w:val="0051092A"/>
    <w:rsid w:val="00511797"/>
    <w:rsid w:val="00512254"/>
    <w:rsid w:val="0051281E"/>
    <w:rsid w:val="00512E35"/>
    <w:rsid w:val="00512E8D"/>
    <w:rsid w:val="005134D0"/>
    <w:rsid w:val="00513974"/>
    <w:rsid w:val="005140EF"/>
    <w:rsid w:val="0051428C"/>
    <w:rsid w:val="00514964"/>
    <w:rsid w:val="00515663"/>
    <w:rsid w:val="00515F16"/>
    <w:rsid w:val="005164A8"/>
    <w:rsid w:val="00516C91"/>
    <w:rsid w:val="005173A2"/>
    <w:rsid w:val="0051756D"/>
    <w:rsid w:val="00517E68"/>
    <w:rsid w:val="00520248"/>
    <w:rsid w:val="00520864"/>
    <w:rsid w:val="00520B5E"/>
    <w:rsid w:val="0052130F"/>
    <w:rsid w:val="0052137E"/>
    <w:rsid w:val="0052179E"/>
    <w:rsid w:val="00521993"/>
    <w:rsid w:val="00522183"/>
    <w:rsid w:val="005224F5"/>
    <w:rsid w:val="0052268C"/>
    <w:rsid w:val="00522E71"/>
    <w:rsid w:val="00522EEF"/>
    <w:rsid w:val="005230FA"/>
    <w:rsid w:val="005257C2"/>
    <w:rsid w:val="00525B31"/>
    <w:rsid w:val="005263DE"/>
    <w:rsid w:val="00527DDD"/>
    <w:rsid w:val="005302AE"/>
    <w:rsid w:val="0053047A"/>
    <w:rsid w:val="0053059F"/>
    <w:rsid w:val="00530680"/>
    <w:rsid w:val="00530725"/>
    <w:rsid w:val="0053153E"/>
    <w:rsid w:val="00531589"/>
    <w:rsid w:val="00531B6D"/>
    <w:rsid w:val="00532647"/>
    <w:rsid w:val="00532685"/>
    <w:rsid w:val="00532B96"/>
    <w:rsid w:val="00533596"/>
    <w:rsid w:val="00534D3B"/>
    <w:rsid w:val="00536A73"/>
    <w:rsid w:val="00537052"/>
    <w:rsid w:val="00537468"/>
    <w:rsid w:val="005376A9"/>
    <w:rsid w:val="00537940"/>
    <w:rsid w:val="00537BF3"/>
    <w:rsid w:val="005413D0"/>
    <w:rsid w:val="005416FA"/>
    <w:rsid w:val="00541701"/>
    <w:rsid w:val="00541983"/>
    <w:rsid w:val="005419F5"/>
    <w:rsid w:val="0054232B"/>
    <w:rsid w:val="00542411"/>
    <w:rsid w:val="00542517"/>
    <w:rsid w:val="00542736"/>
    <w:rsid w:val="00542A40"/>
    <w:rsid w:val="00542CC8"/>
    <w:rsid w:val="00542F04"/>
    <w:rsid w:val="005431EA"/>
    <w:rsid w:val="005436C2"/>
    <w:rsid w:val="005438C6"/>
    <w:rsid w:val="00543B83"/>
    <w:rsid w:val="005442B7"/>
    <w:rsid w:val="00544412"/>
    <w:rsid w:val="00544A44"/>
    <w:rsid w:val="005450C7"/>
    <w:rsid w:val="005454AC"/>
    <w:rsid w:val="0054615A"/>
    <w:rsid w:val="00546634"/>
    <w:rsid w:val="0054668C"/>
    <w:rsid w:val="00547890"/>
    <w:rsid w:val="005478CE"/>
    <w:rsid w:val="00547C99"/>
    <w:rsid w:val="00550964"/>
    <w:rsid w:val="00551127"/>
    <w:rsid w:val="0055168C"/>
    <w:rsid w:val="00551E1E"/>
    <w:rsid w:val="0055257F"/>
    <w:rsid w:val="00552611"/>
    <w:rsid w:val="00552A13"/>
    <w:rsid w:val="00552B37"/>
    <w:rsid w:val="00552BEB"/>
    <w:rsid w:val="00552C97"/>
    <w:rsid w:val="00553363"/>
    <w:rsid w:val="00553D38"/>
    <w:rsid w:val="005544B3"/>
    <w:rsid w:val="00554ACA"/>
    <w:rsid w:val="005552D7"/>
    <w:rsid w:val="005554E8"/>
    <w:rsid w:val="005555E7"/>
    <w:rsid w:val="00556D08"/>
    <w:rsid w:val="005578E0"/>
    <w:rsid w:val="00557A26"/>
    <w:rsid w:val="0056006E"/>
    <w:rsid w:val="00560087"/>
    <w:rsid w:val="005603DF"/>
    <w:rsid w:val="00561146"/>
    <w:rsid w:val="00561F24"/>
    <w:rsid w:val="00562A23"/>
    <w:rsid w:val="0056399C"/>
    <w:rsid w:val="005647CE"/>
    <w:rsid w:val="00564896"/>
    <w:rsid w:val="00565FBA"/>
    <w:rsid w:val="00566C6F"/>
    <w:rsid w:val="00567B7F"/>
    <w:rsid w:val="0057010F"/>
    <w:rsid w:val="00570856"/>
    <w:rsid w:val="0057145F"/>
    <w:rsid w:val="0057151B"/>
    <w:rsid w:val="005726DD"/>
    <w:rsid w:val="00572EE6"/>
    <w:rsid w:val="00572F04"/>
    <w:rsid w:val="00572F50"/>
    <w:rsid w:val="005730C8"/>
    <w:rsid w:val="0057464F"/>
    <w:rsid w:val="00574739"/>
    <w:rsid w:val="005759B2"/>
    <w:rsid w:val="00575E94"/>
    <w:rsid w:val="00575EF3"/>
    <w:rsid w:val="005771E8"/>
    <w:rsid w:val="00577984"/>
    <w:rsid w:val="00577BE1"/>
    <w:rsid w:val="005802FC"/>
    <w:rsid w:val="005805C6"/>
    <w:rsid w:val="005811AF"/>
    <w:rsid w:val="0058128D"/>
    <w:rsid w:val="00581BDF"/>
    <w:rsid w:val="00582CED"/>
    <w:rsid w:val="00583100"/>
    <w:rsid w:val="005840EC"/>
    <w:rsid w:val="00584948"/>
    <w:rsid w:val="005857D3"/>
    <w:rsid w:val="0058582A"/>
    <w:rsid w:val="00585B39"/>
    <w:rsid w:val="005864ED"/>
    <w:rsid w:val="00590878"/>
    <w:rsid w:val="00591A7A"/>
    <w:rsid w:val="00591DF2"/>
    <w:rsid w:val="00592F30"/>
    <w:rsid w:val="005933A4"/>
    <w:rsid w:val="0059408E"/>
    <w:rsid w:val="00594120"/>
    <w:rsid w:val="00595022"/>
    <w:rsid w:val="00595CCA"/>
    <w:rsid w:val="00596D6B"/>
    <w:rsid w:val="00597283"/>
    <w:rsid w:val="00597AAA"/>
    <w:rsid w:val="00597E64"/>
    <w:rsid w:val="005A07AB"/>
    <w:rsid w:val="005A0A7F"/>
    <w:rsid w:val="005A0D05"/>
    <w:rsid w:val="005A1AE1"/>
    <w:rsid w:val="005A1D11"/>
    <w:rsid w:val="005A22E5"/>
    <w:rsid w:val="005A24F7"/>
    <w:rsid w:val="005A2559"/>
    <w:rsid w:val="005A37C6"/>
    <w:rsid w:val="005A381F"/>
    <w:rsid w:val="005A3C95"/>
    <w:rsid w:val="005A3D96"/>
    <w:rsid w:val="005A4469"/>
    <w:rsid w:val="005A4B5B"/>
    <w:rsid w:val="005A5149"/>
    <w:rsid w:val="005A5DE0"/>
    <w:rsid w:val="005A6EB6"/>
    <w:rsid w:val="005A71E4"/>
    <w:rsid w:val="005A7240"/>
    <w:rsid w:val="005B051A"/>
    <w:rsid w:val="005B07F5"/>
    <w:rsid w:val="005B0836"/>
    <w:rsid w:val="005B0DCE"/>
    <w:rsid w:val="005B1708"/>
    <w:rsid w:val="005B1D58"/>
    <w:rsid w:val="005B222B"/>
    <w:rsid w:val="005B3559"/>
    <w:rsid w:val="005B36DA"/>
    <w:rsid w:val="005B3901"/>
    <w:rsid w:val="005B4137"/>
    <w:rsid w:val="005B418F"/>
    <w:rsid w:val="005B426C"/>
    <w:rsid w:val="005B5A4B"/>
    <w:rsid w:val="005B5B82"/>
    <w:rsid w:val="005B79B8"/>
    <w:rsid w:val="005C01D1"/>
    <w:rsid w:val="005C07FE"/>
    <w:rsid w:val="005C0B4A"/>
    <w:rsid w:val="005C1163"/>
    <w:rsid w:val="005C2C59"/>
    <w:rsid w:val="005C2D42"/>
    <w:rsid w:val="005C33F2"/>
    <w:rsid w:val="005C3BA3"/>
    <w:rsid w:val="005C410C"/>
    <w:rsid w:val="005C4131"/>
    <w:rsid w:val="005C43C6"/>
    <w:rsid w:val="005C4413"/>
    <w:rsid w:val="005C49B8"/>
    <w:rsid w:val="005C549C"/>
    <w:rsid w:val="005C581F"/>
    <w:rsid w:val="005C588D"/>
    <w:rsid w:val="005C65D1"/>
    <w:rsid w:val="005C6663"/>
    <w:rsid w:val="005C6AA0"/>
    <w:rsid w:val="005C6ACA"/>
    <w:rsid w:val="005C7262"/>
    <w:rsid w:val="005C7E55"/>
    <w:rsid w:val="005D0917"/>
    <w:rsid w:val="005D14AC"/>
    <w:rsid w:val="005D1E69"/>
    <w:rsid w:val="005D335F"/>
    <w:rsid w:val="005D3497"/>
    <w:rsid w:val="005D38B4"/>
    <w:rsid w:val="005D3AA9"/>
    <w:rsid w:val="005D3F57"/>
    <w:rsid w:val="005D53C2"/>
    <w:rsid w:val="005D54DA"/>
    <w:rsid w:val="005D6721"/>
    <w:rsid w:val="005D75AD"/>
    <w:rsid w:val="005D7778"/>
    <w:rsid w:val="005E08D3"/>
    <w:rsid w:val="005E0AE3"/>
    <w:rsid w:val="005E1C58"/>
    <w:rsid w:val="005E23A6"/>
    <w:rsid w:val="005E283E"/>
    <w:rsid w:val="005E29A2"/>
    <w:rsid w:val="005E2B06"/>
    <w:rsid w:val="005E31E2"/>
    <w:rsid w:val="005E36F7"/>
    <w:rsid w:val="005E3AAC"/>
    <w:rsid w:val="005E5BA1"/>
    <w:rsid w:val="005E6544"/>
    <w:rsid w:val="005E657A"/>
    <w:rsid w:val="005E69EB"/>
    <w:rsid w:val="005E6AAF"/>
    <w:rsid w:val="005E7042"/>
    <w:rsid w:val="005E7C00"/>
    <w:rsid w:val="005F0C89"/>
    <w:rsid w:val="005F0C96"/>
    <w:rsid w:val="005F13D6"/>
    <w:rsid w:val="005F1CB7"/>
    <w:rsid w:val="005F1EAD"/>
    <w:rsid w:val="005F2256"/>
    <w:rsid w:val="005F240C"/>
    <w:rsid w:val="005F2AD4"/>
    <w:rsid w:val="005F380C"/>
    <w:rsid w:val="005F3BCC"/>
    <w:rsid w:val="005F47CF"/>
    <w:rsid w:val="005F58A3"/>
    <w:rsid w:val="005F58A7"/>
    <w:rsid w:val="005F5DBF"/>
    <w:rsid w:val="005F6214"/>
    <w:rsid w:val="005F6CBF"/>
    <w:rsid w:val="005F6D2F"/>
    <w:rsid w:val="005F7EC9"/>
    <w:rsid w:val="0060001D"/>
    <w:rsid w:val="00600D23"/>
    <w:rsid w:val="006013E7"/>
    <w:rsid w:val="006028A2"/>
    <w:rsid w:val="006029EE"/>
    <w:rsid w:val="00602A37"/>
    <w:rsid w:val="00603090"/>
    <w:rsid w:val="006038B7"/>
    <w:rsid w:val="00603BD5"/>
    <w:rsid w:val="006041F7"/>
    <w:rsid w:val="00604238"/>
    <w:rsid w:val="00604BC9"/>
    <w:rsid w:val="00605673"/>
    <w:rsid w:val="0060613B"/>
    <w:rsid w:val="00606D6E"/>
    <w:rsid w:val="00607278"/>
    <w:rsid w:val="00607790"/>
    <w:rsid w:val="00607AD6"/>
    <w:rsid w:val="00607F0D"/>
    <w:rsid w:val="00610346"/>
    <w:rsid w:val="00610F81"/>
    <w:rsid w:val="006112D3"/>
    <w:rsid w:val="00613779"/>
    <w:rsid w:val="00613E8D"/>
    <w:rsid w:val="00614054"/>
    <w:rsid w:val="006144DE"/>
    <w:rsid w:val="00615068"/>
    <w:rsid w:val="006151EF"/>
    <w:rsid w:val="0061526A"/>
    <w:rsid w:val="00615920"/>
    <w:rsid w:val="00615DB7"/>
    <w:rsid w:val="00615E17"/>
    <w:rsid w:val="00617B33"/>
    <w:rsid w:val="00617E9B"/>
    <w:rsid w:val="00620368"/>
    <w:rsid w:val="0062036E"/>
    <w:rsid w:val="00620B9E"/>
    <w:rsid w:val="00620DA9"/>
    <w:rsid w:val="0062198E"/>
    <w:rsid w:val="00622100"/>
    <w:rsid w:val="00622A66"/>
    <w:rsid w:val="00623275"/>
    <w:rsid w:val="00623BDB"/>
    <w:rsid w:val="00623FB6"/>
    <w:rsid w:val="00624D64"/>
    <w:rsid w:val="00625F79"/>
    <w:rsid w:val="00626E8A"/>
    <w:rsid w:val="006271C0"/>
    <w:rsid w:val="006279A2"/>
    <w:rsid w:val="00627D4C"/>
    <w:rsid w:val="00630682"/>
    <w:rsid w:val="0063130C"/>
    <w:rsid w:val="006313D2"/>
    <w:rsid w:val="00632315"/>
    <w:rsid w:val="0063361D"/>
    <w:rsid w:val="00634B46"/>
    <w:rsid w:val="00635309"/>
    <w:rsid w:val="00635448"/>
    <w:rsid w:val="00636786"/>
    <w:rsid w:val="006413A2"/>
    <w:rsid w:val="0064185F"/>
    <w:rsid w:val="00641B95"/>
    <w:rsid w:val="0064226C"/>
    <w:rsid w:val="006426DD"/>
    <w:rsid w:val="00643040"/>
    <w:rsid w:val="00643447"/>
    <w:rsid w:val="006441DD"/>
    <w:rsid w:val="00645149"/>
    <w:rsid w:val="00645D44"/>
    <w:rsid w:val="0064635D"/>
    <w:rsid w:val="006465CC"/>
    <w:rsid w:val="00646DD3"/>
    <w:rsid w:val="00647336"/>
    <w:rsid w:val="006475AB"/>
    <w:rsid w:val="006477CD"/>
    <w:rsid w:val="00650661"/>
    <w:rsid w:val="00650A94"/>
    <w:rsid w:val="0065183B"/>
    <w:rsid w:val="0065189E"/>
    <w:rsid w:val="00652386"/>
    <w:rsid w:val="0065256A"/>
    <w:rsid w:val="006528EA"/>
    <w:rsid w:val="0065315D"/>
    <w:rsid w:val="00653A64"/>
    <w:rsid w:val="0065481D"/>
    <w:rsid w:val="00654B59"/>
    <w:rsid w:val="00654CEF"/>
    <w:rsid w:val="00654D1C"/>
    <w:rsid w:val="0065555B"/>
    <w:rsid w:val="0065598D"/>
    <w:rsid w:val="00655B58"/>
    <w:rsid w:val="006567AD"/>
    <w:rsid w:val="00657705"/>
    <w:rsid w:val="0066021F"/>
    <w:rsid w:val="00660892"/>
    <w:rsid w:val="00661300"/>
    <w:rsid w:val="00662D60"/>
    <w:rsid w:val="0066396D"/>
    <w:rsid w:val="006639E2"/>
    <w:rsid w:val="00663C35"/>
    <w:rsid w:val="00663FAA"/>
    <w:rsid w:val="006643A6"/>
    <w:rsid w:val="006644D2"/>
    <w:rsid w:val="00664D02"/>
    <w:rsid w:val="00664D3A"/>
    <w:rsid w:val="00665135"/>
    <w:rsid w:val="006651C6"/>
    <w:rsid w:val="0066537E"/>
    <w:rsid w:val="00665ABB"/>
    <w:rsid w:val="0066682F"/>
    <w:rsid w:val="00667101"/>
    <w:rsid w:val="006674F1"/>
    <w:rsid w:val="00670D81"/>
    <w:rsid w:val="00670E6C"/>
    <w:rsid w:val="0067175D"/>
    <w:rsid w:val="00671D9B"/>
    <w:rsid w:val="006721CC"/>
    <w:rsid w:val="006726EE"/>
    <w:rsid w:val="0067272E"/>
    <w:rsid w:val="00672EEC"/>
    <w:rsid w:val="00673349"/>
    <w:rsid w:val="006734C2"/>
    <w:rsid w:val="006738DD"/>
    <w:rsid w:val="00673F27"/>
    <w:rsid w:val="0067429B"/>
    <w:rsid w:val="006744AF"/>
    <w:rsid w:val="00674934"/>
    <w:rsid w:val="00674B0A"/>
    <w:rsid w:val="00674D89"/>
    <w:rsid w:val="006764FB"/>
    <w:rsid w:val="00676A3C"/>
    <w:rsid w:val="00676BD2"/>
    <w:rsid w:val="0067799E"/>
    <w:rsid w:val="0068034B"/>
    <w:rsid w:val="006805A1"/>
    <w:rsid w:val="00680AB4"/>
    <w:rsid w:val="00680D85"/>
    <w:rsid w:val="00680DA1"/>
    <w:rsid w:val="00680F4A"/>
    <w:rsid w:val="006819FA"/>
    <w:rsid w:val="00681F42"/>
    <w:rsid w:val="00682643"/>
    <w:rsid w:val="0068269F"/>
    <w:rsid w:val="006828B9"/>
    <w:rsid w:val="00683BAD"/>
    <w:rsid w:val="00683E49"/>
    <w:rsid w:val="00684001"/>
    <w:rsid w:val="00684465"/>
    <w:rsid w:val="00684852"/>
    <w:rsid w:val="00685C70"/>
    <w:rsid w:val="00686682"/>
    <w:rsid w:val="00686C92"/>
    <w:rsid w:val="00687D9A"/>
    <w:rsid w:val="00690AC2"/>
    <w:rsid w:val="006914C6"/>
    <w:rsid w:val="00691757"/>
    <w:rsid w:val="00692210"/>
    <w:rsid w:val="0069280B"/>
    <w:rsid w:val="00692DDE"/>
    <w:rsid w:val="0069471E"/>
    <w:rsid w:val="00694CE2"/>
    <w:rsid w:val="00695070"/>
    <w:rsid w:val="006955CB"/>
    <w:rsid w:val="00695B2B"/>
    <w:rsid w:val="00696F1A"/>
    <w:rsid w:val="00696FA0"/>
    <w:rsid w:val="00697437"/>
    <w:rsid w:val="00697487"/>
    <w:rsid w:val="006978A3"/>
    <w:rsid w:val="006A066F"/>
    <w:rsid w:val="006A0D6F"/>
    <w:rsid w:val="006A111B"/>
    <w:rsid w:val="006A1403"/>
    <w:rsid w:val="006A1D72"/>
    <w:rsid w:val="006A1EA7"/>
    <w:rsid w:val="006A22B1"/>
    <w:rsid w:val="006A22CE"/>
    <w:rsid w:val="006A27C4"/>
    <w:rsid w:val="006A3436"/>
    <w:rsid w:val="006A35E8"/>
    <w:rsid w:val="006A39A6"/>
    <w:rsid w:val="006A3BA4"/>
    <w:rsid w:val="006A3D15"/>
    <w:rsid w:val="006A41EC"/>
    <w:rsid w:val="006A440D"/>
    <w:rsid w:val="006A48B7"/>
    <w:rsid w:val="006A4AAA"/>
    <w:rsid w:val="006A53F0"/>
    <w:rsid w:val="006A56F8"/>
    <w:rsid w:val="006A5F76"/>
    <w:rsid w:val="006A63E7"/>
    <w:rsid w:val="006A6609"/>
    <w:rsid w:val="006A67A5"/>
    <w:rsid w:val="006A77C2"/>
    <w:rsid w:val="006A7974"/>
    <w:rsid w:val="006A7A16"/>
    <w:rsid w:val="006A7E06"/>
    <w:rsid w:val="006A7FBA"/>
    <w:rsid w:val="006B0F7F"/>
    <w:rsid w:val="006B1159"/>
    <w:rsid w:val="006B1443"/>
    <w:rsid w:val="006B2C2F"/>
    <w:rsid w:val="006B304C"/>
    <w:rsid w:val="006B3131"/>
    <w:rsid w:val="006B3900"/>
    <w:rsid w:val="006B3D7A"/>
    <w:rsid w:val="006B3E93"/>
    <w:rsid w:val="006B4F0C"/>
    <w:rsid w:val="006B4F7E"/>
    <w:rsid w:val="006B5A18"/>
    <w:rsid w:val="006B64F5"/>
    <w:rsid w:val="006B71C0"/>
    <w:rsid w:val="006B79B0"/>
    <w:rsid w:val="006C09FD"/>
    <w:rsid w:val="006C11DB"/>
    <w:rsid w:val="006C1254"/>
    <w:rsid w:val="006C3146"/>
    <w:rsid w:val="006C3B71"/>
    <w:rsid w:val="006C4AA6"/>
    <w:rsid w:val="006C4DA4"/>
    <w:rsid w:val="006C4F49"/>
    <w:rsid w:val="006C54A5"/>
    <w:rsid w:val="006C5B89"/>
    <w:rsid w:val="006C5C02"/>
    <w:rsid w:val="006C6147"/>
    <w:rsid w:val="006C6423"/>
    <w:rsid w:val="006C66F4"/>
    <w:rsid w:val="006C6A47"/>
    <w:rsid w:val="006C75FD"/>
    <w:rsid w:val="006C78E3"/>
    <w:rsid w:val="006C79CF"/>
    <w:rsid w:val="006D0EFD"/>
    <w:rsid w:val="006D18DE"/>
    <w:rsid w:val="006D1922"/>
    <w:rsid w:val="006D1A7F"/>
    <w:rsid w:val="006D1BF2"/>
    <w:rsid w:val="006D244B"/>
    <w:rsid w:val="006D370A"/>
    <w:rsid w:val="006D3ACC"/>
    <w:rsid w:val="006D401C"/>
    <w:rsid w:val="006D4577"/>
    <w:rsid w:val="006D45B6"/>
    <w:rsid w:val="006D5216"/>
    <w:rsid w:val="006D5B1D"/>
    <w:rsid w:val="006D62F3"/>
    <w:rsid w:val="006D6856"/>
    <w:rsid w:val="006D6D9E"/>
    <w:rsid w:val="006D6E1A"/>
    <w:rsid w:val="006D6ED5"/>
    <w:rsid w:val="006D73E9"/>
    <w:rsid w:val="006D7BDD"/>
    <w:rsid w:val="006E0168"/>
    <w:rsid w:val="006E0259"/>
    <w:rsid w:val="006E07E7"/>
    <w:rsid w:val="006E0C25"/>
    <w:rsid w:val="006E147B"/>
    <w:rsid w:val="006E2A40"/>
    <w:rsid w:val="006E347C"/>
    <w:rsid w:val="006E3FF2"/>
    <w:rsid w:val="006E416E"/>
    <w:rsid w:val="006E48D3"/>
    <w:rsid w:val="006E511D"/>
    <w:rsid w:val="006E6236"/>
    <w:rsid w:val="006E6293"/>
    <w:rsid w:val="006E6DB1"/>
    <w:rsid w:val="006E739E"/>
    <w:rsid w:val="006E76F6"/>
    <w:rsid w:val="006F06FE"/>
    <w:rsid w:val="006F0C8E"/>
    <w:rsid w:val="006F122C"/>
    <w:rsid w:val="006F182F"/>
    <w:rsid w:val="006F1E29"/>
    <w:rsid w:val="006F203A"/>
    <w:rsid w:val="006F3BE5"/>
    <w:rsid w:val="006F3F24"/>
    <w:rsid w:val="006F44BF"/>
    <w:rsid w:val="006F49A3"/>
    <w:rsid w:val="006F58B7"/>
    <w:rsid w:val="006F5E7C"/>
    <w:rsid w:val="006F6096"/>
    <w:rsid w:val="006F67DB"/>
    <w:rsid w:val="006F686B"/>
    <w:rsid w:val="006F6981"/>
    <w:rsid w:val="006F6C2C"/>
    <w:rsid w:val="006F7159"/>
    <w:rsid w:val="006F762A"/>
    <w:rsid w:val="006F7926"/>
    <w:rsid w:val="007000F6"/>
    <w:rsid w:val="00700B50"/>
    <w:rsid w:val="007010C8"/>
    <w:rsid w:val="00701722"/>
    <w:rsid w:val="00702804"/>
    <w:rsid w:val="00702D49"/>
    <w:rsid w:val="00703B01"/>
    <w:rsid w:val="00703BC1"/>
    <w:rsid w:val="00703C92"/>
    <w:rsid w:val="00704542"/>
    <w:rsid w:val="00704A44"/>
    <w:rsid w:val="00704C85"/>
    <w:rsid w:val="00705144"/>
    <w:rsid w:val="007057A9"/>
    <w:rsid w:val="007069BE"/>
    <w:rsid w:val="00706DA4"/>
    <w:rsid w:val="0070734A"/>
    <w:rsid w:val="007106BE"/>
    <w:rsid w:val="00710EAB"/>
    <w:rsid w:val="007114A1"/>
    <w:rsid w:val="00711BCE"/>
    <w:rsid w:val="0071283F"/>
    <w:rsid w:val="00712BCE"/>
    <w:rsid w:val="00713083"/>
    <w:rsid w:val="00713868"/>
    <w:rsid w:val="007138B1"/>
    <w:rsid w:val="00713C0A"/>
    <w:rsid w:val="00713F4B"/>
    <w:rsid w:val="00714382"/>
    <w:rsid w:val="007143D2"/>
    <w:rsid w:val="007146B1"/>
    <w:rsid w:val="00714987"/>
    <w:rsid w:val="00715B6B"/>
    <w:rsid w:val="00716053"/>
    <w:rsid w:val="007171FA"/>
    <w:rsid w:val="0071726D"/>
    <w:rsid w:val="00717701"/>
    <w:rsid w:val="007178E0"/>
    <w:rsid w:val="00720233"/>
    <w:rsid w:val="007205C1"/>
    <w:rsid w:val="00720711"/>
    <w:rsid w:val="007207F5"/>
    <w:rsid w:val="0072118A"/>
    <w:rsid w:val="007219FB"/>
    <w:rsid w:val="00722035"/>
    <w:rsid w:val="00722D9F"/>
    <w:rsid w:val="00723012"/>
    <w:rsid w:val="0072317E"/>
    <w:rsid w:val="007232E7"/>
    <w:rsid w:val="00723480"/>
    <w:rsid w:val="007237A7"/>
    <w:rsid w:val="00723C91"/>
    <w:rsid w:val="00724086"/>
    <w:rsid w:val="00724409"/>
    <w:rsid w:val="00724CAF"/>
    <w:rsid w:val="00724E11"/>
    <w:rsid w:val="0072573F"/>
    <w:rsid w:val="00725FBD"/>
    <w:rsid w:val="00726242"/>
    <w:rsid w:val="00726D82"/>
    <w:rsid w:val="00726EF6"/>
    <w:rsid w:val="00730498"/>
    <w:rsid w:val="007308A3"/>
    <w:rsid w:val="00730984"/>
    <w:rsid w:val="007319CA"/>
    <w:rsid w:val="00731B2E"/>
    <w:rsid w:val="00731B8D"/>
    <w:rsid w:val="00731BC0"/>
    <w:rsid w:val="0073204D"/>
    <w:rsid w:val="00732742"/>
    <w:rsid w:val="00732FE0"/>
    <w:rsid w:val="00733099"/>
    <w:rsid w:val="007336FA"/>
    <w:rsid w:val="0073412A"/>
    <w:rsid w:val="00734BE3"/>
    <w:rsid w:val="00734C37"/>
    <w:rsid w:val="0073615F"/>
    <w:rsid w:val="00736452"/>
    <w:rsid w:val="00736669"/>
    <w:rsid w:val="007367CB"/>
    <w:rsid w:val="007375A5"/>
    <w:rsid w:val="00737D50"/>
    <w:rsid w:val="007422FC"/>
    <w:rsid w:val="00742E49"/>
    <w:rsid w:val="00743D69"/>
    <w:rsid w:val="007444C5"/>
    <w:rsid w:val="00744F1E"/>
    <w:rsid w:val="0074526A"/>
    <w:rsid w:val="007455C6"/>
    <w:rsid w:val="00745800"/>
    <w:rsid w:val="00745CC8"/>
    <w:rsid w:val="00745FFB"/>
    <w:rsid w:val="00746509"/>
    <w:rsid w:val="007476FC"/>
    <w:rsid w:val="0074796E"/>
    <w:rsid w:val="007506C7"/>
    <w:rsid w:val="00750A45"/>
    <w:rsid w:val="00750DE5"/>
    <w:rsid w:val="0075132B"/>
    <w:rsid w:val="007520C9"/>
    <w:rsid w:val="007526AA"/>
    <w:rsid w:val="007535D4"/>
    <w:rsid w:val="00753E1F"/>
    <w:rsid w:val="00753E73"/>
    <w:rsid w:val="007541C4"/>
    <w:rsid w:val="00754BFD"/>
    <w:rsid w:val="00755E50"/>
    <w:rsid w:val="00757F15"/>
    <w:rsid w:val="0076080F"/>
    <w:rsid w:val="00760A68"/>
    <w:rsid w:val="00761C1E"/>
    <w:rsid w:val="0076211F"/>
    <w:rsid w:val="007623B6"/>
    <w:rsid w:val="007627C1"/>
    <w:rsid w:val="007636B2"/>
    <w:rsid w:val="00763CDF"/>
    <w:rsid w:val="0076513A"/>
    <w:rsid w:val="00765D3F"/>
    <w:rsid w:val="007700FC"/>
    <w:rsid w:val="0077041F"/>
    <w:rsid w:val="00770AF5"/>
    <w:rsid w:val="00770D33"/>
    <w:rsid w:val="0077122B"/>
    <w:rsid w:val="00771469"/>
    <w:rsid w:val="007718B5"/>
    <w:rsid w:val="00771B00"/>
    <w:rsid w:val="00772ACD"/>
    <w:rsid w:val="00773101"/>
    <w:rsid w:val="00773740"/>
    <w:rsid w:val="00773986"/>
    <w:rsid w:val="00774095"/>
    <w:rsid w:val="00774902"/>
    <w:rsid w:val="0077501D"/>
    <w:rsid w:val="0077506F"/>
    <w:rsid w:val="007750EF"/>
    <w:rsid w:val="00775D4D"/>
    <w:rsid w:val="00776501"/>
    <w:rsid w:val="007767E6"/>
    <w:rsid w:val="00776852"/>
    <w:rsid w:val="007769E2"/>
    <w:rsid w:val="00776ABE"/>
    <w:rsid w:val="0077714A"/>
    <w:rsid w:val="0077759E"/>
    <w:rsid w:val="00780035"/>
    <w:rsid w:val="007801EB"/>
    <w:rsid w:val="00780A01"/>
    <w:rsid w:val="00781155"/>
    <w:rsid w:val="00781E12"/>
    <w:rsid w:val="00782BA3"/>
    <w:rsid w:val="007837D5"/>
    <w:rsid w:val="00783C0B"/>
    <w:rsid w:val="00783EC9"/>
    <w:rsid w:val="00783FDF"/>
    <w:rsid w:val="00784E67"/>
    <w:rsid w:val="00785D0D"/>
    <w:rsid w:val="00785DE4"/>
    <w:rsid w:val="00785F21"/>
    <w:rsid w:val="00786F02"/>
    <w:rsid w:val="007873D9"/>
    <w:rsid w:val="007908FD"/>
    <w:rsid w:val="00790967"/>
    <w:rsid w:val="00790C22"/>
    <w:rsid w:val="00791034"/>
    <w:rsid w:val="007910A5"/>
    <w:rsid w:val="00791AD6"/>
    <w:rsid w:val="00791BDE"/>
    <w:rsid w:val="00791D3B"/>
    <w:rsid w:val="00793639"/>
    <w:rsid w:val="00795798"/>
    <w:rsid w:val="00795908"/>
    <w:rsid w:val="007959C7"/>
    <w:rsid w:val="00795C9E"/>
    <w:rsid w:val="00796012"/>
    <w:rsid w:val="007969A5"/>
    <w:rsid w:val="0079789B"/>
    <w:rsid w:val="00797E02"/>
    <w:rsid w:val="00797E67"/>
    <w:rsid w:val="007A0258"/>
    <w:rsid w:val="007A05D7"/>
    <w:rsid w:val="007A0E66"/>
    <w:rsid w:val="007A1084"/>
    <w:rsid w:val="007A109F"/>
    <w:rsid w:val="007A2BC7"/>
    <w:rsid w:val="007A3B9E"/>
    <w:rsid w:val="007A46B5"/>
    <w:rsid w:val="007A46F5"/>
    <w:rsid w:val="007A4B3D"/>
    <w:rsid w:val="007A4C9C"/>
    <w:rsid w:val="007A569D"/>
    <w:rsid w:val="007A56E4"/>
    <w:rsid w:val="007A5779"/>
    <w:rsid w:val="007A6045"/>
    <w:rsid w:val="007A63F8"/>
    <w:rsid w:val="007A64B9"/>
    <w:rsid w:val="007A6686"/>
    <w:rsid w:val="007A70AD"/>
    <w:rsid w:val="007A719A"/>
    <w:rsid w:val="007A7BC4"/>
    <w:rsid w:val="007B1384"/>
    <w:rsid w:val="007B19FA"/>
    <w:rsid w:val="007B23E7"/>
    <w:rsid w:val="007B2DC5"/>
    <w:rsid w:val="007B59D1"/>
    <w:rsid w:val="007B6925"/>
    <w:rsid w:val="007B78BB"/>
    <w:rsid w:val="007B7D98"/>
    <w:rsid w:val="007C0E49"/>
    <w:rsid w:val="007C0E92"/>
    <w:rsid w:val="007C10FF"/>
    <w:rsid w:val="007C128F"/>
    <w:rsid w:val="007C244A"/>
    <w:rsid w:val="007C2D52"/>
    <w:rsid w:val="007C3081"/>
    <w:rsid w:val="007C3275"/>
    <w:rsid w:val="007C3E96"/>
    <w:rsid w:val="007C443E"/>
    <w:rsid w:val="007C4577"/>
    <w:rsid w:val="007C4642"/>
    <w:rsid w:val="007C54BE"/>
    <w:rsid w:val="007C55EC"/>
    <w:rsid w:val="007C6DBF"/>
    <w:rsid w:val="007C74DE"/>
    <w:rsid w:val="007C7556"/>
    <w:rsid w:val="007C75EA"/>
    <w:rsid w:val="007D0576"/>
    <w:rsid w:val="007D06DE"/>
    <w:rsid w:val="007D0C26"/>
    <w:rsid w:val="007D0F33"/>
    <w:rsid w:val="007D1006"/>
    <w:rsid w:val="007D2DFC"/>
    <w:rsid w:val="007D2E8F"/>
    <w:rsid w:val="007D3A5F"/>
    <w:rsid w:val="007D3B20"/>
    <w:rsid w:val="007D3DAB"/>
    <w:rsid w:val="007D3EC8"/>
    <w:rsid w:val="007D4298"/>
    <w:rsid w:val="007D4923"/>
    <w:rsid w:val="007D562A"/>
    <w:rsid w:val="007D5CB0"/>
    <w:rsid w:val="007D6615"/>
    <w:rsid w:val="007D6AED"/>
    <w:rsid w:val="007D6D6C"/>
    <w:rsid w:val="007D70F7"/>
    <w:rsid w:val="007D7283"/>
    <w:rsid w:val="007D7776"/>
    <w:rsid w:val="007D78AD"/>
    <w:rsid w:val="007E0375"/>
    <w:rsid w:val="007E03CD"/>
    <w:rsid w:val="007E1B4E"/>
    <w:rsid w:val="007E2194"/>
    <w:rsid w:val="007E2F95"/>
    <w:rsid w:val="007E31B9"/>
    <w:rsid w:val="007E33E2"/>
    <w:rsid w:val="007E3665"/>
    <w:rsid w:val="007E3BB9"/>
    <w:rsid w:val="007E49B8"/>
    <w:rsid w:val="007E4B9E"/>
    <w:rsid w:val="007E4F5A"/>
    <w:rsid w:val="007E5A09"/>
    <w:rsid w:val="007E6EC7"/>
    <w:rsid w:val="007E74DC"/>
    <w:rsid w:val="007E799B"/>
    <w:rsid w:val="007F013E"/>
    <w:rsid w:val="007F09A2"/>
    <w:rsid w:val="007F256C"/>
    <w:rsid w:val="007F26DF"/>
    <w:rsid w:val="007F298B"/>
    <w:rsid w:val="007F2C0D"/>
    <w:rsid w:val="007F2F95"/>
    <w:rsid w:val="007F316F"/>
    <w:rsid w:val="007F326B"/>
    <w:rsid w:val="007F38C1"/>
    <w:rsid w:val="007F39FD"/>
    <w:rsid w:val="007F47C7"/>
    <w:rsid w:val="007F489C"/>
    <w:rsid w:val="007F5458"/>
    <w:rsid w:val="007F5743"/>
    <w:rsid w:val="007F6079"/>
    <w:rsid w:val="007F6D25"/>
    <w:rsid w:val="007F73BE"/>
    <w:rsid w:val="007F77F7"/>
    <w:rsid w:val="007F791D"/>
    <w:rsid w:val="007F7E6B"/>
    <w:rsid w:val="008001BF"/>
    <w:rsid w:val="00800335"/>
    <w:rsid w:val="00800F22"/>
    <w:rsid w:val="00800F7B"/>
    <w:rsid w:val="008013D0"/>
    <w:rsid w:val="00802345"/>
    <w:rsid w:val="00802787"/>
    <w:rsid w:val="00802AAD"/>
    <w:rsid w:val="00803029"/>
    <w:rsid w:val="008031CD"/>
    <w:rsid w:val="00803473"/>
    <w:rsid w:val="00803B8B"/>
    <w:rsid w:val="00804717"/>
    <w:rsid w:val="00804F41"/>
    <w:rsid w:val="00805E26"/>
    <w:rsid w:val="00806382"/>
    <w:rsid w:val="00806D93"/>
    <w:rsid w:val="008074EC"/>
    <w:rsid w:val="00810AFE"/>
    <w:rsid w:val="00810B54"/>
    <w:rsid w:val="00810C61"/>
    <w:rsid w:val="008134EE"/>
    <w:rsid w:val="008139D2"/>
    <w:rsid w:val="00813DAA"/>
    <w:rsid w:val="00813E23"/>
    <w:rsid w:val="00813F9C"/>
    <w:rsid w:val="00814BAE"/>
    <w:rsid w:val="00814C91"/>
    <w:rsid w:val="00815143"/>
    <w:rsid w:val="00815C85"/>
    <w:rsid w:val="00817805"/>
    <w:rsid w:val="00817BF4"/>
    <w:rsid w:val="00817D3D"/>
    <w:rsid w:val="00820EB1"/>
    <w:rsid w:val="008211B1"/>
    <w:rsid w:val="0082213F"/>
    <w:rsid w:val="00822517"/>
    <w:rsid w:val="008225E7"/>
    <w:rsid w:val="00822AE8"/>
    <w:rsid w:val="00822BC7"/>
    <w:rsid w:val="00823068"/>
    <w:rsid w:val="008233C5"/>
    <w:rsid w:val="008235D7"/>
    <w:rsid w:val="0082375C"/>
    <w:rsid w:val="008238DF"/>
    <w:rsid w:val="008239F9"/>
    <w:rsid w:val="00824005"/>
    <w:rsid w:val="00824CF4"/>
    <w:rsid w:val="00825ED2"/>
    <w:rsid w:val="00826654"/>
    <w:rsid w:val="00826DC8"/>
    <w:rsid w:val="008325C8"/>
    <w:rsid w:val="00832BFF"/>
    <w:rsid w:val="00832CFA"/>
    <w:rsid w:val="00832D86"/>
    <w:rsid w:val="008336D0"/>
    <w:rsid w:val="00833E5E"/>
    <w:rsid w:val="008345F6"/>
    <w:rsid w:val="00834D90"/>
    <w:rsid w:val="00835636"/>
    <w:rsid w:val="00835F6E"/>
    <w:rsid w:val="00837081"/>
    <w:rsid w:val="00837237"/>
    <w:rsid w:val="00840283"/>
    <w:rsid w:val="0084045A"/>
    <w:rsid w:val="00841275"/>
    <w:rsid w:val="008416F2"/>
    <w:rsid w:val="0084251F"/>
    <w:rsid w:val="0084280C"/>
    <w:rsid w:val="008428AC"/>
    <w:rsid w:val="00843082"/>
    <w:rsid w:val="00845043"/>
    <w:rsid w:val="00845E06"/>
    <w:rsid w:val="008460AF"/>
    <w:rsid w:val="008461A2"/>
    <w:rsid w:val="00846681"/>
    <w:rsid w:val="008467CA"/>
    <w:rsid w:val="00846D85"/>
    <w:rsid w:val="00846D87"/>
    <w:rsid w:val="00846F89"/>
    <w:rsid w:val="008479EF"/>
    <w:rsid w:val="00847A78"/>
    <w:rsid w:val="00847F4E"/>
    <w:rsid w:val="00847FD3"/>
    <w:rsid w:val="008506B8"/>
    <w:rsid w:val="00851305"/>
    <w:rsid w:val="00851AFE"/>
    <w:rsid w:val="00851BBB"/>
    <w:rsid w:val="00851E6D"/>
    <w:rsid w:val="00852F6A"/>
    <w:rsid w:val="008536D4"/>
    <w:rsid w:val="00853AA6"/>
    <w:rsid w:val="00853DB3"/>
    <w:rsid w:val="00853E8B"/>
    <w:rsid w:val="008544D4"/>
    <w:rsid w:val="00855124"/>
    <w:rsid w:val="008551B8"/>
    <w:rsid w:val="00855213"/>
    <w:rsid w:val="008563CA"/>
    <w:rsid w:val="008568BD"/>
    <w:rsid w:val="008569A6"/>
    <w:rsid w:val="00856FE1"/>
    <w:rsid w:val="008572B3"/>
    <w:rsid w:val="008572BB"/>
    <w:rsid w:val="008575F7"/>
    <w:rsid w:val="00857D70"/>
    <w:rsid w:val="0086031B"/>
    <w:rsid w:val="00860CC4"/>
    <w:rsid w:val="00860EF6"/>
    <w:rsid w:val="00862278"/>
    <w:rsid w:val="008626D2"/>
    <w:rsid w:val="0086299D"/>
    <w:rsid w:val="00862B44"/>
    <w:rsid w:val="00863924"/>
    <w:rsid w:val="00863F67"/>
    <w:rsid w:val="008641E1"/>
    <w:rsid w:val="008641E5"/>
    <w:rsid w:val="008645C9"/>
    <w:rsid w:val="008647D6"/>
    <w:rsid w:val="00864E19"/>
    <w:rsid w:val="00864F3D"/>
    <w:rsid w:val="00865AAB"/>
    <w:rsid w:val="00865B82"/>
    <w:rsid w:val="00866329"/>
    <w:rsid w:val="00866B92"/>
    <w:rsid w:val="008676CC"/>
    <w:rsid w:val="00867E68"/>
    <w:rsid w:val="0087018E"/>
    <w:rsid w:val="00870C6C"/>
    <w:rsid w:val="00870E04"/>
    <w:rsid w:val="008713D9"/>
    <w:rsid w:val="008714B9"/>
    <w:rsid w:val="008717D5"/>
    <w:rsid w:val="00872051"/>
    <w:rsid w:val="008721A0"/>
    <w:rsid w:val="008726BB"/>
    <w:rsid w:val="00872AA3"/>
    <w:rsid w:val="00872E5D"/>
    <w:rsid w:val="00872F64"/>
    <w:rsid w:val="0087312D"/>
    <w:rsid w:val="00873717"/>
    <w:rsid w:val="008743DF"/>
    <w:rsid w:val="00874A2F"/>
    <w:rsid w:val="00874A41"/>
    <w:rsid w:val="00874C74"/>
    <w:rsid w:val="008752B9"/>
    <w:rsid w:val="0087659E"/>
    <w:rsid w:val="0087702B"/>
    <w:rsid w:val="00877442"/>
    <w:rsid w:val="008776F2"/>
    <w:rsid w:val="00877808"/>
    <w:rsid w:val="00877EB4"/>
    <w:rsid w:val="00880180"/>
    <w:rsid w:val="008803E3"/>
    <w:rsid w:val="008808D9"/>
    <w:rsid w:val="00880CDA"/>
    <w:rsid w:val="00880E5B"/>
    <w:rsid w:val="008814C8"/>
    <w:rsid w:val="00882C46"/>
    <w:rsid w:val="00882F8E"/>
    <w:rsid w:val="00883775"/>
    <w:rsid w:val="00883CD1"/>
    <w:rsid w:val="00884004"/>
    <w:rsid w:val="00884778"/>
    <w:rsid w:val="008847CF"/>
    <w:rsid w:val="008848B3"/>
    <w:rsid w:val="0088600C"/>
    <w:rsid w:val="008870AE"/>
    <w:rsid w:val="00887179"/>
    <w:rsid w:val="008877BE"/>
    <w:rsid w:val="008904F7"/>
    <w:rsid w:val="00890EF9"/>
    <w:rsid w:val="00890F06"/>
    <w:rsid w:val="00891C49"/>
    <w:rsid w:val="0089416D"/>
    <w:rsid w:val="00894908"/>
    <w:rsid w:val="008949B2"/>
    <w:rsid w:val="008957C0"/>
    <w:rsid w:val="00895C6C"/>
    <w:rsid w:val="00895D98"/>
    <w:rsid w:val="0089648F"/>
    <w:rsid w:val="00896559"/>
    <w:rsid w:val="00896750"/>
    <w:rsid w:val="00896F26"/>
    <w:rsid w:val="008975D0"/>
    <w:rsid w:val="008A0374"/>
    <w:rsid w:val="008A0685"/>
    <w:rsid w:val="008A0C17"/>
    <w:rsid w:val="008A168C"/>
    <w:rsid w:val="008A1D1D"/>
    <w:rsid w:val="008A1E67"/>
    <w:rsid w:val="008A2C36"/>
    <w:rsid w:val="008A32F5"/>
    <w:rsid w:val="008A3414"/>
    <w:rsid w:val="008A419A"/>
    <w:rsid w:val="008A41B2"/>
    <w:rsid w:val="008A48CD"/>
    <w:rsid w:val="008A4D26"/>
    <w:rsid w:val="008A506A"/>
    <w:rsid w:val="008A52C8"/>
    <w:rsid w:val="008A5C09"/>
    <w:rsid w:val="008A5C54"/>
    <w:rsid w:val="008A6203"/>
    <w:rsid w:val="008A62D6"/>
    <w:rsid w:val="008A6A38"/>
    <w:rsid w:val="008A7CFB"/>
    <w:rsid w:val="008A7D60"/>
    <w:rsid w:val="008B1D19"/>
    <w:rsid w:val="008B22A2"/>
    <w:rsid w:val="008B29CF"/>
    <w:rsid w:val="008B2A9C"/>
    <w:rsid w:val="008B2D4A"/>
    <w:rsid w:val="008B314F"/>
    <w:rsid w:val="008B481A"/>
    <w:rsid w:val="008B4BA4"/>
    <w:rsid w:val="008B57FA"/>
    <w:rsid w:val="008B5EC2"/>
    <w:rsid w:val="008B6AB4"/>
    <w:rsid w:val="008B6FD0"/>
    <w:rsid w:val="008B7388"/>
    <w:rsid w:val="008C02F8"/>
    <w:rsid w:val="008C033B"/>
    <w:rsid w:val="008C15C4"/>
    <w:rsid w:val="008C22DC"/>
    <w:rsid w:val="008C2634"/>
    <w:rsid w:val="008C2E48"/>
    <w:rsid w:val="008C3069"/>
    <w:rsid w:val="008C3120"/>
    <w:rsid w:val="008C33BE"/>
    <w:rsid w:val="008C380C"/>
    <w:rsid w:val="008C3EC6"/>
    <w:rsid w:val="008C40C7"/>
    <w:rsid w:val="008C45BF"/>
    <w:rsid w:val="008C4B69"/>
    <w:rsid w:val="008C4C1B"/>
    <w:rsid w:val="008C609F"/>
    <w:rsid w:val="008C60BB"/>
    <w:rsid w:val="008C61EB"/>
    <w:rsid w:val="008D00F7"/>
    <w:rsid w:val="008D0655"/>
    <w:rsid w:val="008D0FD7"/>
    <w:rsid w:val="008D20A5"/>
    <w:rsid w:val="008D2342"/>
    <w:rsid w:val="008D2651"/>
    <w:rsid w:val="008D2A9A"/>
    <w:rsid w:val="008D3107"/>
    <w:rsid w:val="008D3E71"/>
    <w:rsid w:val="008D4069"/>
    <w:rsid w:val="008D44BE"/>
    <w:rsid w:val="008D470B"/>
    <w:rsid w:val="008D5D05"/>
    <w:rsid w:val="008D60DE"/>
    <w:rsid w:val="008D6C03"/>
    <w:rsid w:val="008D79EC"/>
    <w:rsid w:val="008D7C44"/>
    <w:rsid w:val="008D7E1A"/>
    <w:rsid w:val="008E0B84"/>
    <w:rsid w:val="008E0D59"/>
    <w:rsid w:val="008E11EF"/>
    <w:rsid w:val="008E19C0"/>
    <w:rsid w:val="008E28AE"/>
    <w:rsid w:val="008E2A74"/>
    <w:rsid w:val="008E3328"/>
    <w:rsid w:val="008E366A"/>
    <w:rsid w:val="008E3C08"/>
    <w:rsid w:val="008E3EC4"/>
    <w:rsid w:val="008E55E9"/>
    <w:rsid w:val="008E5CEB"/>
    <w:rsid w:val="008E672B"/>
    <w:rsid w:val="008E6821"/>
    <w:rsid w:val="008E70CD"/>
    <w:rsid w:val="008F0530"/>
    <w:rsid w:val="008F0C0A"/>
    <w:rsid w:val="008F1F67"/>
    <w:rsid w:val="008F2364"/>
    <w:rsid w:val="008F25AF"/>
    <w:rsid w:val="008F2D7A"/>
    <w:rsid w:val="008F4F8A"/>
    <w:rsid w:val="008F60DF"/>
    <w:rsid w:val="008F787F"/>
    <w:rsid w:val="0090088F"/>
    <w:rsid w:val="00900993"/>
    <w:rsid w:val="0090117F"/>
    <w:rsid w:val="009019FD"/>
    <w:rsid w:val="00902371"/>
    <w:rsid w:val="00902BEE"/>
    <w:rsid w:val="00902E17"/>
    <w:rsid w:val="00903AFF"/>
    <w:rsid w:val="00904359"/>
    <w:rsid w:val="00904975"/>
    <w:rsid w:val="00904B94"/>
    <w:rsid w:val="009059B4"/>
    <w:rsid w:val="0090609A"/>
    <w:rsid w:val="009061B8"/>
    <w:rsid w:val="00906BA4"/>
    <w:rsid w:val="009071E5"/>
    <w:rsid w:val="00907FAF"/>
    <w:rsid w:val="00910D23"/>
    <w:rsid w:val="00910DEC"/>
    <w:rsid w:val="009111C8"/>
    <w:rsid w:val="00912398"/>
    <w:rsid w:val="00912AAF"/>
    <w:rsid w:val="009133F8"/>
    <w:rsid w:val="009138AC"/>
    <w:rsid w:val="009144B2"/>
    <w:rsid w:val="00914D35"/>
    <w:rsid w:val="00916C6C"/>
    <w:rsid w:val="009172B9"/>
    <w:rsid w:val="00920802"/>
    <w:rsid w:val="0092188D"/>
    <w:rsid w:val="009225A5"/>
    <w:rsid w:val="009225CF"/>
    <w:rsid w:val="009226F3"/>
    <w:rsid w:val="00922AB1"/>
    <w:rsid w:val="00923288"/>
    <w:rsid w:val="009235C3"/>
    <w:rsid w:val="00923621"/>
    <w:rsid w:val="00923CC1"/>
    <w:rsid w:val="009242B5"/>
    <w:rsid w:val="00924729"/>
    <w:rsid w:val="00924775"/>
    <w:rsid w:val="00924D98"/>
    <w:rsid w:val="009252FA"/>
    <w:rsid w:val="0092568C"/>
    <w:rsid w:val="00925CDD"/>
    <w:rsid w:val="009266A5"/>
    <w:rsid w:val="00926EC0"/>
    <w:rsid w:val="009278EE"/>
    <w:rsid w:val="009304A5"/>
    <w:rsid w:val="009307EB"/>
    <w:rsid w:val="009318DB"/>
    <w:rsid w:val="009322B3"/>
    <w:rsid w:val="00932C49"/>
    <w:rsid w:val="009336F6"/>
    <w:rsid w:val="00933C59"/>
    <w:rsid w:val="00933FA3"/>
    <w:rsid w:val="00934293"/>
    <w:rsid w:val="00934403"/>
    <w:rsid w:val="009357C7"/>
    <w:rsid w:val="00935B93"/>
    <w:rsid w:val="0093604A"/>
    <w:rsid w:val="009360F7"/>
    <w:rsid w:val="00936476"/>
    <w:rsid w:val="00937FA4"/>
    <w:rsid w:val="0094022F"/>
    <w:rsid w:val="00940BB6"/>
    <w:rsid w:val="00940F6F"/>
    <w:rsid w:val="0094192A"/>
    <w:rsid w:val="009425D4"/>
    <w:rsid w:val="0094263B"/>
    <w:rsid w:val="00942950"/>
    <w:rsid w:val="00942E0F"/>
    <w:rsid w:val="00943701"/>
    <w:rsid w:val="009437CC"/>
    <w:rsid w:val="00943B2A"/>
    <w:rsid w:val="00943B4B"/>
    <w:rsid w:val="0094411A"/>
    <w:rsid w:val="00944978"/>
    <w:rsid w:val="0094585D"/>
    <w:rsid w:val="00945E78"/>
    <w:rsid w:val="00946BA8"/>
    <w:rsid w:val="00946E5B"/>
    <w:rsid w:val="009471F6"/>
    <w:rsid w:val="0094724D"/>
    <w:rsid w:val="00951045"/>
    <w:rsid w:val="009516FF"/>
    <w:rsid w:val="00951CBC"/>
    <w:rsid w:val="00951EE6"/>
    <w:rsid w:val="009520E7"/>
    <w:rsid w:val="00952227"/>
    <w:rsid w:val="00952367"/>
    <w:rsid w:val="0095272E"/>
    <w:rsid w:val="00952BF6"/>
    <w:rsid w:val="009532B3"/>
    <w:rsid w:val="0095366A"/>
    <w:rsid w:val="009539DC"/>
    <w:rsid w:val="00954BC3"/>
    <w:rsid w:val="00954D1F"/>
    <w:rsid w:val="00955037"/>
    <w:rsid w:val="009551B2"/>
    <w:rsid w:val="00955392"/>
    <w:rsid w:val="009556BC"/>
    <w:rsid w:val="00955AE6"/>
    <w:rsid w:val="00955E7E"/>
    <w:rsid w:val="009562B2"/>
    <w:rsid w:val="00956ADD"/>
    <w:rsid w:val="0095713C"/>
    <w:rsid w:val="009572E6"/>
    <w:rsid w:val="00957A5D"/>
    <w:rsid w:val="00961798"/>
    <w:rsid w:val="009620CC"/>
    <w:rsid w:val="00962A4A"/>
    <w:rsid w:val="00962DF6"/>
    <w:rsid w:val="0096309C"/>
    <w:rsid w:val="009636C5"/>
    <w:rsid w:val="0096383B"/>
    <w:rsid w:val="009640B5"/>
    <w:rsid w:val="0096426D"/>
    <w:rsid w:val="00964304"/>
    <w:rsid w:val="009643DE"/>
    <w:rsid w:val="00964746"/>
    <w:rsid w:val="00964E0D"/>
    <w:rsid w:val="009654F7"/>
    <w:rsid w:val="00965969"/>
    <w:rsid w:val="00965B10"/>
    <w:rsid w:val="00965C1F"/>
    <w:rsid w:val="00965F99"/>
    <w:rsid w:val="009661D5"/>
    <w:rsid w:val="0096663A"/>
    <w:rsid w:val="00966965"/>
    <w:rsid w:val="00967021"/>
    <w:rsid w:val="00970459"/>
    <w:rsid w:val="009709A6"/>
    <w:rsid w:val="00970B6B"/>
    <w:rsid w:val="009718E5"/>
    <w:rsid w:val="009719E2"/>
    <w:rsid w:val="00971C51"/>
    <w:rsid w:val="00971D6F"/>
    <w:rsid w:val="00972249"/>
    <w:rsid w:val="00972740"/>
    <w:rsid w:val="00972E77"/>
    <w:rsid w:val="00973880"/>
    <w:rsid w:val="00973A55"/>
    <w:rsid w:val="00974E52"/>
    <w:rsid w:val="00974F53"/>
    <w:rsid w:val="00975083"/>
    <w:rsid w:val="00975661"/>
    <w:rsid w:val="00975662"/>
    <w:rsid w:val="00975B63"/>
    <w:rsid w:val="00975D9C"/>
    <w:rsid w:val="0097689E"/>
    <w:rsid w:val="00976937"/>
    <w:rsid w:val="00976FAF"/>
    <w:rsid w:val="009777D4"/>
    <w:rsid w:val="00977DBF"/>
    <w:rsid w:val="00980790"/>
    <w:rsid w:val="0098094B"/>
    <w:rsid w:val="009809A7"/>
    <w:rsid w:val="00980C5A"/>
    <w:rsid w:val="00980E8E"/>
    <w:rsid w:val="009816E8"/>
    <w:rsid w:val="00981CD0"/>
    <w:rsid w:val="00981DAE"/>
    <w:rsid w:val="00982C5C"/>
    <w:rsid w:val="00983033"/>
    <w:rsid w:val="009833E4"/>
    <w:rsid w:val="009838B1"/>
    <w:rsid w:val="00983ED1"/>
    <w:rsid w:val="00983F02"/>
    <w:rsid w:val="00984507"/>
    <w:rsid w:val="009845E8"/>
    <w:rsid w:val="00984786"/>
    <w:rsid w:val="00984CAD"/>
    <w:rsid w:val="009863DF"/>
    <w:rsid w:val="00986781"/>
    <w:rsid w:val="00986D4E"/>
    <w:rsid w:val="009870B4"/>
    <w:rsid w:val="00987726"/>
    <w:rsid w:val="00987A73"/>
    <w:rsid w:val="00987C78"/>
    <w:rsid w:val="00990A73"/>
    <w:rsid w:val="0099100F"/>
    <w:rsid w:val="0099209A"/>
    <w:rsid w:val="0099332D"/>
    <w:rsid w:val="00993D41"/>
    <w:rsid w:val="0099413E"/>
    <w:rsid w:val="00994A6C"/>
    <w:rsid w:val="00994D93"/>
    <w:rsid w:val="00995541"/>
    <w:rsid w:val="009965D1"/>
    <w:rsid w:val="009968A0"/>
    <w:rsid w:val="00996915"/>
    <w:rsid w:val="009A0928"/>
    <w:rsid w:val="009A0B63"/>
    <w:rsid w:val="009A1AED"/>
    <w:rsid w:val="009A1E50"/>
    <w:rsid w:val="009A25E4"/>
    <w:rsid w:val="009A44E9"/>
    <w:rsid w:val="009A49A7"/>
    <w:rsid w:val="009A5290"/>
    <w:rsid w:val="009A57B1"/>
    <w:rsid w:val="009A5824"/>
    <w:rsid w:val="009A5CFC"/>
    <w:rsid w:val="009A61D8"/>
    <w:rsid w:val="009A6E1D"/>
    <w:rsid w:val="009A7169"/>
    <w:rsid w:val="009A74C9"/>
    <w:rsid w:val="009B17E2"/>
    <w:rsid w:val="009B20FA"/>
    <w:rsid w:val="009B221F"/>
    <w:rsid w:val="009B3D36"/>
    <w:rsid w:val="009B3FDA"/>
    <w:rsid w:val="009B43CB"/>
    <w:rsid w:val="009B43CC"/>
    <w:rsid w:val="009B537E"/>
    <w:rsid w:val="009B64B2"/>
    <w:rsid w:val="009B682F"/>
    <w:rsid w:val="009B70C8"/>
    <w:rsid w:val="009B7A7F"/>
    <w:rsid w:val="009C004A"/>
    <w:rsid w:val="009C0B75"/>
    <w:rsid w:val="009C1039"/>
    <w:rsid w:val="009C1066"/>
    <w:rsid w:val="009C106C"/>
    <w:rsid w:val="009C11F0"/>
    <w:rsid w:val="009C1D9C"/>
    <w:rsid w:val="009C1E92"/>
    <w:rsid w:val="009C357A"/>
    <w:rsid w:val="009C37F5"/>
    <w:rsid w:val="009C3F89"/>
    <w:rsid w:val="009C45C3"/>
    <w:rsid w:val="009C48E1"/>
    <w:rsid w:val="009C4AC2"/>
    <w:rsid w:val="009C64D6"/>
    <w:rsid w:val="009C66C7"/>
    <w:rsid w:val="009C7EB3"/>
    <w:rsid w:val="009D008C"/>
    <w:rsid w:val="009D08DB"/>
    <w:rsid w:val="009D0D27"/>
    <w:rsid w:val="009D0E3C"/>
    <w:rsid w:val="009D19A9"/>
    <w:rsid w:val="009D1C18"/>
    <w:rsid w:val="009D1C53"/>
    <w:rsid w:val="009D1DC1"/>
    <w:rsid w:val="009D1E63"/>
    <w:rsid w:val="009D2275"/>
    <w:rsid w:val="009D24F4"/>
    <w:rsid w:val="009D284E"/>
    <w:rsid w:val="009D2AC9"/>
    <w:rsid w:val="009D2B65"/>
    <w:rsid w:val="009D3257"/>
    <w:rsid w:val="009D3526"/>
    <w:rsid w:val="009D3FAC"/>
    <w:rsid w:val="009D42FA"/>
    <w:rsid w:val="009D4A9D"/>
    <w:rsid w:val="009D4D0C"/>
    <w:rsid w:val="009D4DAC"/>
    <w:rsid w:val="009D683C"/>
    <w:rsid w:val="009D6B5A"/>
    <w:rsid w:val="009D6FFD"/>
    <w:rsid w:val="009D727E"/>
    <w:rsid w:val="009D762A"/>
    <w:rsid w:val="009D7CC3"/>
    <w:rsid w:val="009E0510"/>
    <w:rsid w:val="009E108A"/>
    <w:rsid w:val="009E13EF"/>
    <w:rsid w:val="009E143A"/>
    <w:rsid w:val="009E14B1"/>
    <w:rsid w:val="009E1BAD"/>
    <w:rsid w:val="009E21DE"/>
    <w:rsid w:val="009E23A2"/>
    <w:rsid w:val="009E31B1"/>
    <w:rsid w:val="009E35C2"/>
    <w:rsid w:val="009E3978"/>
    <w:rsid w:val="009E4076"/>
    <w:rsid w:val="009E415F"/>
    <w:rsid w:val="009E4212"/>
    <w:rsid w:val="009E4B08"/>
    <w:rsid w:val="009E4B74"/>
    <w:rsid w:val="009E4BB0"/>
    <w:rsid w:val="009E4ECB"/>
    <w:rsid w:val="009E5F07"/>
    <w:rsid w:val="009E6B79"/>
    <w:rsid w:val="009E7A1E"/>
    <w:rsid w:val="009F0422"/>
    <w:rsid w:val="009F22F7"/>
    <w:rsid w:val="009F3693"/>
    <w:rsid w:val="009F3BB3"/>
    <w:rsid w:val="009F4800"/>
    <w:rsid w:val="009F51E5"/>
    <w:rsid w:val="009F6265"/>
    <w:rsid w:val="009F635C"/>
    <w:rsid w:val="009F6CCD"/>
    <w:rsid w:val="009F6F69"/>
    <w:rsid w:val="009F6FD4"/>
    <w:rsid w:val="00A001CB"/>
    <w:rsid w:val="00A001E0"/>
    <w:rsid w:val="00A0061C"/>
    <w:rsid w:val="00A008E0"/>
    <w:rsid w:val="00A008EC"/>
    <w:rsid w:val="00A01A93"/>
    <w:rsid w:val="00A01CA3"/>
    <w:rsid w:val="00A02097"/>
    <w:rsid w:val="00A0284D"/>
    <w:rsid w:val="00A0285D"/>
    <w:rsid w:val="00A03167"/>
    <w:rsid w:val="00A03660"/>
    <w:rsid w:val="00A03F02"/>
    <w:rsid w:val="00A048A3"/>
    <w:rsid w:val="00A0497B"/>
    <w:rsid w:val="00A04C6C"/>
    <w:rsid w:val="00A05215"/>
    <w:rsid w:val="00A05376"/>
    <w:rsid w:val="00A06870"/>
    <w:rsid w:val="00A071F8"/>
    <w:rsid w:val="00A07796"/>
    <w:rsid w:val="00A07E2D"/>
    <w:rsid w:val="00A10445"/>
    <w:rsid w:val="00A10A27"/>
    <w:rsid w:val="00A120E0"/>
    <w:rsid w:val="00A121FD"/>
    <w:rsid w:val="00A128CB"/>
    <w:rsid w:val="00A12A25"/>
    <w:rsid w:val="00A12AB4"/>
    <w:rsid w:val="00A13604"/>
    <w:rsid w:val="00A13D90"/>
    <w:rsid w:val="00A13EB6"/>
    <w:rsid w:val="00A13ECF"/>
    <w:rsid w:val="00A14564"/>
    <w:rsid w:val="00A15685"/>
    <w:rsid w:val="00A15FBB"/>
    <w:rsid w:val="00A163BB"/>
    <w:rsid w:val="00A166C1"/>
    <w:rsid w:val="00A16B5E"/>
    <w:rsid w:val="00A16FFD"/>
    <w:rsid w:val="00A1723E"/>
    <w:rsid w:val="00A17634"/>
    <w:rsid w:val="00A2012A"/>
    <w:rsid w:val="00A20544"/>
    <w:rsid w:val="00A2096A"/>
    <w:rsid w:val="00A21849"/>
    <w:rsid w:val="00A21EB3"/>
    <w:rsid w:val="00A222F2"/>
    <w:rsid w:val="00A225B3"/>
    <w:rsid w:val="00A2363C"/>
    <w:rsid w:val="00A23889"/>
    <w:rsid w:val="00A23A2B"/>
    <w:rsid w:val="00A23FC0"/>
    <w:rsid w:val="00A24616"/>
    <w:rsid w:val="00A24793"/>
    <w:rsid w:val="00A24AEF"/>
    <w:rsid w:val="00A24DFC"/>
    <w:rsid w:val="00A24ECF"/>
    <w:rsid w:val="00A254D6"/>
    <w:rsid w:val="00A25D02"/>
    <w:rsid w:val="00A25E87"/>
    <w:rsid w:val="00A2601A"/>
    <w:rsid w:val="00A2624C"/>
    <w:rsid w:val="00A268A1"/>
    <w:rsid w:val="00A27F19"/>
    <w:rsid w:val="00A30254"/>
    <w:rsid w:val="00A30302"/>
    <w:rsid w:val="00A306CE"/>
    <w:rsid w:val="00A3140F"/>
    <w:rsid w:val="00A31504"/>
    <w:rsid w:val="00A32205"/>
    <w:rsid w:val="00A322A4"/>
    <w:rsid w:val="00A322D2"/>
    <w:rsid w:val="00A3230B"/>
    <w:rsid w:val="00A32611"/>
    <w:rsid w:val="00A32E81"/>
    <w:rsid w:val="00A333C9"/>
    <w:rsid w:val="00A33668"/>
    <w:rsid w:val="00A3401B"/>
    <w:rsid w:val="00A3480E"/>
    <w:rsid w:val="00A34925"/>
    <w:rsid w:val="00A352B3"/>
    <w:rsid w:val="00A3605A"/>
    <w:rsid w:val="00A36226"/>
    <w:rsid w:val="00A36FE0"/>
    <w:rsid w:val="00A375CB"/>
    <w:rsid w:val="00A37AD5"/>
    <w:rsid w:val="00A37E58"/>
    <w:rsid w:val="00A37FD5"/>
    <w:rsid w:val="00A404F5"/>
    <w:rsid w:val="00A40B0C"/>
    <w:rsid w:val="00A417F1"/>
    <w:rsid w:val="00A427CB"/>
    <w:rsid w:val="00A427E7"/>
    <w:rsid w:val="00A428B2"/>
    <w:rsid w:val="00A429D5"/>
    <w:rsid w:val="00A43507"/>
    <w:rsid w:val="00A45375"/>
    <w:rsid w:val="00A4598F"/>
    <w:rsid w:val="00A462B9"/>
    <w:rsid w:val="00A46528"/>
    <w:rsid w:val="00A46D8B"/>
    <w:rsid w:val="00A47C9E"/>
    <w:rsid w:val="00A50440"/>
    <w:rsid w:val="00A50D78"/>
    <w:rsid w:val="00A51477"/>
    <w:rsid w:val="00A51D7A"/>
    <w:rsid w:val="00A5227B"/>
    <w:rsid w:val="00A52924"/>
    <w:rsid w:val="00A52B67"/>
    <w:rsid w:val="00A52E1E"/>
    <w:rsid w:val="00A53DE8"/>
    <w:rsid w:val="00A53EF0"/>
    <w:rsid w:val="00A53F11"/>
    <w:rsid w:val="00A545E6"/>
    <w:rsid w:val="00A54A66"/>
    <w:rsid w:val="00A54E8D"/>
    <w:rsid w:val="00A54F40"/>
    <w:rsid w:val="00A55145"/>
    <w:rsid w:val="00A552D2"/>
    <w:rsid w:val="00A55771"/>
    <w:rsid w:val="00A56245"/>
    <w:rsid w:val="00A568CC"/>
    <w:rsid w:val="00A56DAA"/>
    <w:rsid w:val="00A57344"/>
    <w:rsid w:val="00A57548"/>
    <w:rsid w:val="00A57E3F"/>
    <w:rsid w:val="00A6087C"/>
    <w:rsid w:val="00A61E0C"/>
    <w:rsid w:val="00A620B2"/>
    <w:rsid w:val="00A62A18"/>
    <w:rsid w:val="00A63515"/>
    <w:rsid w:val="00A63AF0"/>
    <w:rsid w:val="00A645B6"/>
    <w:rsid w:val="00A64DE5"/>
    <w:rsid w:val="00A65324"/>
    <w:rsid w:val="00A658EE"/>
    <w:rsid w:val="00A66555"/>
    <w:rsid w:val="00A675B9"/>
    <w:rsid w:val="00A67AB2"/>
    <w:rsid w:val="00A7023B"/>
    <w:rsid w:val="00A715EC"/>
    <w:rsid w:val="00A73703"/>
    <w:rsid w:val="00A742D8"/>
    <w:rsid w:val="00A74DA6"/>
    <w:rsid w:val="00A75144"/>
    <w:rsid w:val="00A75C69"/>
    <w:rsid w:val="00A80D13"/>
    <w:rsid w:val="00A81419"/>
    <w:rsid w:val="00A81642"/>
    <w:rsid w:val="00A8212A"/>
    <w:rsid w:val="00A82238"/>
    <w:rsid w:val="00A82427"/>
    <w:rsid w:val="00A83285"/>
    <w:rsid w:val="00A833A3"/>
    <w:rsid w:val="00A837D1"/>
    <w:rsid w:val="00A83B07"/>
    <w:rsid w:val="00A83DF4"/>
    <w:rsid w:val="00A83F08"/>
    <w:rsid w:val="00A8424D"/>
    <w:rsid w:val="00A843AF"/>
    <w:rsid w:val="00A84A20"/>
    <w:rsid w:val="00A84AF7"/>
    <w:rsid w:val="00A851B3"/>
    <w:rsid w:val="00A85F39"/>
    <w:rsid w:val="00A8641F"/>
    <w:rsid w:val="00A867B7"/>
    <w:rsid w:val="00A86D82"/>
    <w:rsid w:val="00A86FDD"/>
    <w:rsid w:val="00A87116"/>
    <w:rsid w:val="00A87185"/>
    <w:rsid w:val="00A8772D"/>
    <w:rsid w:val="00A8775C"/>
    <w:rsid w:val="00A87955"/>
    <w:rsid w:val="00A879A6"/>
    <w:rsid w:val="00A91F82"/>
    <w:rsid w:val="00A924F9"/>
    <w:rsid w:val="00A929B0"/>
    <w:rsid w:val="00A93458"/>
    <w:rsid w:val="00A93C80"/>
    <w:rsid w:val="00A9433E"/>
    <w:rsid w:val="00A94932"/>
    <w:rsid w:val="00A954A1"/>
    <w:rsid w:val="00A966F3"/>
    <w:rsid w:val="00A97358"/>
    <w:rsid w:val="00A977B6"/>
    <w:rsid w:val="00A9780D"/>
    <w:rsid w:val="00A97F75"/>
    <w:rsid w:val="00AA0A91"/>
    <w:rsid w:val="00AA0F84"/>
    <w:rsid w:val="00AA18E1"/>
    <w:rsid w:val="00AA3251"/>
    <w:rsid w:val="00AA3323"/>
    <w:rsid w:val="00AA42BB"/>
    <w:rsid w:val="00AA4C8A"/>
    <w:rsid w:val="00AA4F3C"/>
    <w:rsid w:val="00AA5190"/>
    <w:rsid w:val="00AA568A"/>
    <w:rsid w:val="00AA585C"/>
    <w:rsid w:val="00AA5C72"/>
    <w:rsid w:val="00AA64F9"/>
    <w:rsid w:val="00AA6F4F"/>
    <w:rsid w:val="00AA74E6"/>
    <w:rsid w:val="00AB02AD"/>
    <w:rsid w:val="00AB033A"/>
    <w:rsid w:val="00AB0CAF"/>
    <w:rsid w:val="00AB29EE"/>
    <w:rsid w:val="00AB378E"/>
    <w:rsid w:val="00AB3E45"/>
    <w:rsid w:val="00AB4A15"/>
    <w:rsid w:val="00AB50F6"/>
    <w:rsid w:val="00AB69E3"/>
    <w:rsid w:val="00AB6B77"/>
    <w:rsid w:val="00AB6BDA"/>
    <w:rsid w:val="00AC0EF6"/>
    <w:rsid w:val="00AC2DAC"/>
    <w:rsid w:val="00AC2F93"/>
    <w:rsid w:val="00AC3C79"/>
    <w:rsid w:val="00AC44DA"/>
    <w:rsid w:val="00AC49C4"/>
    <w:rsid w:val="00AC4A79"/>
    <w:rsid w:val="00AC5043"/>
    <w:rsid w:val="00AC568D"/>
    <w:rsid w:val="00AC5ED5"/>
    <w:rsid w:val="00AC60FF"/>
    <w:rsid w:val="00AC6AFC"/>
    <w:rsid w:val="00AC7CDE"/>
    <w:rsid w:val="00AD082E"/>
    <w:rsid w:val="00AD08D2"/>
    <w:rsid w:val="00AD11A2"/>
    <w:rsid w:val="00AD14EC"/>
    <w:rsid w:val="00AD14ED"/>
    <w:rsid w:val="00AD191F"/>
    <w:rsid w:val="00AD2F99"/>
    <w:rsid w:val="00AD337B"/>
    <w:rsid w:val="00AD3575"/>
    <w:rsid w:val="00AD3E30"/>
    <w:rsid w:val="00AD4812"/>
    <w:rsid w:val="00AD4A15"/>
    <w:rsid w:val="00AD4CA4"/>
    <w:rsid w:val="00AD4DE7"/>
    <w:rsid w:val="00AD4E4E"/>
    <w:rsid w:val="00AD5321"/>
    <w:rsid w:val="00AD5A97"/>
    <w:rsid w:val="00AD6405"/>
    <w:rsid w:val="00AD69B7"/>
    <w:rsid w:val="00AD6C7A"/>
    <w:rsid w:val="00AD7236"/>
    <w:rsid w:val="00AD73EE"/>
    <w:rsid w:val="00AE0016"/>
    <w:rsid w:val="00AE0D79"/>
    <w:rsid w:val="00AE0E06"/>
    <w:rsid w:val="00AE16D8"/>
    <w:rsid w:val="00AE1771"/>
    <w:rsid w:val="00AE2043"/>
    <w:rsid w:val="00AE229C"/>
    <w:rsid w:val="00AE2480"/>
    <w:rsid w:val="00AE29B6"/>
    <w:rsid w:val="00AE2C0E"/>
    <w:rsid w:val="00AE2F10"/>
    <w:rsid w:val="00AE3332"/>
    <w:rsid w:val="00AE35A8"/>
    <w:rsid w:val="00AE39C1"/>
    <w:rsid w:val="00AE3D64"/>
    <w:rsid w:val="00AE4A34"/>
    <w:rsid w:val="00AE4D63"/>
    <w:rsid w:val="00AE5100"/>
    <w:rsid w:val="00AE532F"/>
    <w:rsid w:val="00AE581B"/>
    <w:rsid w:val="00AE5F65"/>
    <w:rsid w:val="00AE6021"/>
    <w:rsid w:val="00AE6089"/>
    <w:rsid w:val="00AE6585"/>
    <w:rsid w:val="00AE6B5C"/>
    <w:rsid w:val="00AE7189"/>
    <w:rsid w:val="00AE7CF7"/>
    <w:rsid w:val="00AE7DA8"/>
    <w:rsid w:val="00AF010E"/>
    <w:rsid w:val="00AF0547"/>
    <w:rsid w:val="00AF0DF0"/>
    <w:rsid w:val="00AF1119"/>
    <w:rsid w:val="00AF29E7"/>
    <w:rsid w:val="00AF30B3"/>
    <w:rsid w:val="00AF4238"/>
    <w:rsid w:val="00AF4659"/>
    <w:rsid w:val="00AF57A6"/>
    <w:rsid w:val="00AF5C57"/>
    <w:rsid w:val="00AF5C6F"/>
    <w:rsid w:val="00AF5F68"/>
    <w:rsid w:val="00AF637D"/>
    <w:rsid w:val="00AF6525"/>
    <w:rsid w:val="00AF65F0"/>
    <w:rsid w:val="00AF668C"/>
    <w:rsid w:val="00AF6E72"/>
    <w:rsid w:val="00AF72E9"/>
    <w:rsid w:val="00AF7489"/>
    <w:rsid w:val="00AF7504"/>
    <w:rsid w:val="00AF769A"/>
    <w:rsid w:val="00AF7A83"/>
    <w:rsid w:val="00AF7D6B"/>
    <w:rsid w:val="00B004B0"/>
    <w:rsid w:val="00B009CA"/>
    <w:rsid w:val="00B00DB8"/>
    <w:rsid w:val="00B00E4A"/>
    <w:rsid w:val="00B011C8"/>
    <w:rsid w:val="00B019B8"/>
    <w:rsid w:val="00B0252E"/>
    <w:rsid w:val="00B031D4"/>
    <w:rsid w:val="00B04587"/>
    <w:rsid w:val="00B0696F"/>
    <w:rsid w:val="00B06B5F"/>
    <w:rsid w:val="00B06B8F"/>
    <w:rsid w:val="00B10669"/>
    <w:rsid w:val="00B124D7"/>
    <w:rsid w:val="00B13D0E"/>
    <w:rsid w:val="00B13F93"/>
    <w:rsid w:val="00B1418B"/>
    <w:rsid w:val="00B14617"/>
    <w:rsid w:val="00B15A7C"/>
    <w:rsid w:val="00B172DB"/>
    <w:rsid w:val="00B1770B"/>
    <w:rsid w:val="00B17AAA"/>
    <w:rsid w:val="00B17BF6"/>
    <w:rsid w:val="00B17D99"/>
    <w:rsid w:val="00B200F7"/>
    <w:rsid w:val="00B202C9"/>
    <w:rsid w:val="00B2087C"/>
    <w:rsid w:val="00B20A66"/>
    <w:rsid w:val="00B20C86"/>
    <w:rsid w:val="00B2175A"/>
    <w:rsid w:val="00B22729"/>
    <w:rsid w:val="00B227BB"/>
    <w:rsid w:val="00B22CAE"/>
    <w:rsid w:val="00B22E56"/>
    <w:rsid w:val="00B23B98"/>
    <w:rsid w:val="00B23DF4"/>
    <w:rsid w:val="00B241E0"/>
    <w:rsid w:val="00B24707"/>
    <w:rsid w:val="00B24900"/>
    <w:rsid w:val="00B2499C"/>
    <w:rsid w:val="00B24F96"/>
    <w:rsid w:val="00B255D2"/>
    <w:rsid w:val="00B25DAC"/>
    <w:rsid w:val="00B25FA6"/>
    <w:rsid w:val="00B260C4"/>
    <w:rsid w:val="00B26645"/>
    <w:rsid w:val="00B26979"/>
    <w:rsid w:val="00B26DCB"/>
    <w:rsid w:val="00B2700D"/>
    <w:rsid w:val="00B27864"/>
    <w:rsid w:val="00B27DAA"/>
    <w:rsid w:val="00B27E1C"/>
    <w:rsid w:val="00B312CF"/>
    <w:rsid w:val="00B318B3"/>
    <w:rsid w:val="00B31EDC"/>
    <w:rsid w:val="00B32089"/>
    <w:rsid w:val="00B3248D"/>
    <w:rsid w:val="00B3250E"/>
    <w:rsid w:val="00B32943"/>
    <w:rsid w:val="00B3360C"/>
    <w:rsid w:val="00B33931"/>
    <w:rsid w:val="00B33B7D"/>
    <w:rsid w:val="00B33E9E"/>
    <w:rsid w:val="00B34226"/>
    <w:rsid w:val="00B346F9"/>
    <w:rsid w:val="00B34B35"/>
    <w:rsid w:val="00B354E2"/>
    <w:rsid w:val="00B356CB"/>
    <w:rsid w:val="00B359CC"/>
    <w:rsid w:val="00B36B3E"/>
    <w:rsid w:val="00B37140"/>
    <w:rsid w:val="00B37534"/>
    <w:rsid w:val="00B37A2B"/>
    <w:rsid w:val="00B37D12"/>
    <w:rsid w:val="00B40682"/>
    <w:rsid w:val="00B40D72"/>
    <w:rsid w:val="00B415E9"/>
    <w:rsid w:val="00B41974"/>
    <w:rsid w:val="00B42739"/>
    <w:rsid w:val="00B4346B"/>
    <w:rsid w:val="00B43732"/>
    <w:rsid w:val="00B443D1"/>
    <w:rsid w:val="00B44831"/>
    <w:rsid w:val="00B44E56"/>
    <w:rsid w:val="00B4535C"/>
    <w:rsid w:val="00B46C9E"/>
    <w:rsid w:val="00B46DC5"/>
    <w:rsid w:val="00B46F29"/>
    <w:rsid w:val="00B473A6"/>
    <w:rsid w:val="00B47CD4"/>
    <w:rsid w:val="00B47E52"/>
    <w:rsid w:val="00B506E0"/>
    <w:rsid w:val="00B509C5"/>
    <w:rsid w:val="00B51090"/>
    <w:rsid w:val="00B5156C"/>
    <w:rsid w:val="00B51ACE"/>
    <w:rsid w:val="00B52599"/>
    <w:rsid w:val="00B529E3"/>
    <w:rsid w:val="00B539A1"/>
    <w:rsid w:val="00B53AEC"/>
    <w:rsid w:val="00B53E56"/>
    <w:rsid w:val="00B553CF"/>
    <w:rsid w:val="00B554DE"/>
    <w:rsid w:val="00B5559D"/>
    <w:rsid w:val="00B55773"/>
    <w:rsid w:val="00B56112"/>
    <w:rsid w:val="00B56141"/>
    <w:rsid w:val="00B56E46"/>
    <w:rsid w:val="00B5703A"/>
    <w:rsid w:val="00B571AA"/>
    <w:rsid w:val="00B57BC2"/>
    <w:rsid w:val="00B57C84"/>
    <w:rsid w:val="00B60145"/>
    <w:rsid w:val="00B60E2F"/>
    <w:rsid w:val="00B6132A"/>
    <w:rsid w:val="00B618D5"/>
    <w:rsid w:val="00B61D2D"/>
    <w:rsid w:val="00B632A2"/>
    <w:rsid w:val="00B63976"/>
    <w:rsid w:val="00B63C23"/>
    <w:rsid w:val="00B652AF"/>
    <w:rsid w:val="00B660A9"/>
    <w:rsid w:val="00B6638F"/>
    <w:rsid w:val="00B667FE"/>
    <w:rsid w:val="00B66C9D"/>
    <w:rsid w:val="00B66E8D"/>
    <w:rsid w:val="00B67233"/>
    <w:rsid w:val="00B67457"/>
    <w:rsid w:val="00B677DF"/>
    <w:rsid w:val="00B67D6D"/>
    <w:rsid w:val="00B7007B"/>
    <w:rsid w:val="00B701B0"/>
    <w:rsid w:val="00B71675"/>
    <w:rsid w:val="00B71D65"/>
    <w:rsid w:val="00B7227E"/>
    <w:rsid w:val="00B72326"/>
    <w:rsid w:val="00B7242D"/>
    <w:rsid w:val="00B72CAC"/>
    <w:rsid w:val="00B73011"/>
    <w:rsid w:val="00B730C0"/>
    <w:rsid w:val="00B73343"/>
    <w:rsid w:val="00B7363A"/>
    <w:rsid w:val="00B73828"/>
    <w:rsid w:val="00B739E9"/>
    <w:rsid w:val="00B74698"/>
    <w:rsid w:val="00B74BA8"/>
    <w:rsid w:val="00B74D3B"/>
    <w:rsid w:val="00B75A22"/>
    <w:rsid w:val="00B75BD0"/>
    <w:rsid w:val="00B75D75"/>
    <w:rsid w:val="00B75EB9"/>
    <w:rsid w:val="00B75F2D"/>
    <w:rsid w:val="00B77827"/>
    <w:rsid w:val="00B77B87"/>
    <w:rsid w:val="00B802D6"/>
    <w:rsid w:val="00B804AC"/>
    <w:rsid w:val="00B8063B"/>
    <w:rsid w:val="00B80B02"/>
    <w:rsid w:val="00B80D89"/>
    <w:rsid w:val="00B810D1"/>
    <w:rsid w:val="00B811B1"/>
    <w:rsid w:val="00B8157F"/>
    <w:rsid w:val="00B815DE"/>
    <w:rsid w:val="00B8168D"/>
    <w:rsid w:val="00B824AD"/>
    <w:rsid w:val="00B827C8"/>
    <w:rsid w:val="00B83354"/>
    <w:rsid w:val="00B83554"/>
    <w:rsid w:val="00B844FF"/>
    <w:rsid w:val="00B846FC"/>
    <w:rsid w:val="00B852C3"/>
    <w:rsid w:val="00B85343"/>
    <w:rsid w:val="00B859D7"/>
    <w:rsid w:val="00B874BD"/>
    <w:rsid w:val="00B87BA5"/>
    <w:rsid w:val="00B9097C"/>
    <w:rsid w:val="00B9201D"/>
    <w:rsid w:val="00B9217D"/>
    <w:rsid w:val="00B92264"/>
    <w:rsid w:val="00B92663"/>
    <w:rsid w:val="00B926E7"/>
    <w:rsid w:val="00B930A5"/>
    <w:rsid w:val="00B931CB"/>
    <w:rsid w:val="00B9374F"/>
    <w:rsid w:val="00B93C74"/>
    <w:rsid w:val="00B95021"/>
    <w:rsid w:val="00B957AF"/>
    <w:rsid w:val="00B95988"/>
    <w:rsid w:val="00B95E3C"/>
    <w:rsid w:val="00B968E0"/>
    <w:rsid w:val="00B96ABB"/>
    <w:rsid w:val="00B979EE"/>
    <w:rsid w:val="00BA0088"/>
    <w:rsid w:val="00BA0296"/>
    <w:rsid w:val="00BA02B9"/>
    <w:rsid w:val="00BA07AC"/>
    <w:rsid w:val="00BA09DA"/>
    <w:rsid w:val="00BA0A1B"/>
    <w:rsid w:val="00BA0E67"/>
    <w:rsid w:val="00BA1406"/>
    <w:rsid w:val="00BA1DB9"/>
    <w:rsid w:val="00BA26C1"/>
    <w:rsid w:val="00BA3415"/>
    <w:rsid w:val="00BA39E0"/>
    <w:rsid w:val="00BA3F90"/>
    <w:rsid w:val="00BA48FD"/>
    <w:rsid w:val="00BA5885"/>
    <w:rsid w:val="00BA589C"/>
    <w:rsid w:val="00BA5B8B"/>
    <w:rsid w:val="00BA70AA"/>
    <w:rsid w:val="00BA75DB"/>
    <w:rsid w:val="00BA7D4D"/>
    <w:rsid w:val="00BA7E7D"/>
    <w:rsid w:val="00BA7FE4"/>
    <w:rsid w:val="00BB00EE"/>
    <w:rsid w:val="00BB09EB"/>
    <w:rsid w:val="00BB0A2F"/>
    <w:rsid w:val="00BB2373"/>
    <w:rsid w:val="00BB2608"/>
    <w:rsid w:val="00BB28B7"/>
    <w:rsid w:val="00BB2A87"/>
    <w:rsid w:val="00BB2EE7"/>
    <w:rsid w:val="00BB3524"/>
    <w:rsid w:val="00BB370A"/>
    <w:rsid w:val="00BB4C09"/>
    <w:rsid w:val="00BB4FE7"/>
    <w:rsid w:val="00BB555B"/>
    <w:rsid w:val="00BB57E1"/>
    <w:rsid w:val="00BB5C58"/>
    <w:rsid w:val="00BB646E"/>
    <w:rsid w:val="00BB66C1"/>
    <w:rsid w:val="00BB71DC"/>
    <w:rsid w:val="00BB7474"/>
    <w:rsid w:val="00BB7F2B"/>
    <w:rsid w:val="00BC04E0"/>
    <w:rsid w:val="00BC1100"/>
    <w:rsid w:val="00BC1B1F"/>
    <w:rsid w:val="00BC1DA4"/>
    <w:rsid w:val="00BC2197"/>
    <w:rsid w:val="00BC2D39"/>
    <w:rsid w:val="00BC309E"/>
    <w:rsid w:val="00BC371B"/>
    <w:rsid w:val="00BC37E9"/>
    <w:rsid w:val="00BC389B"/>
    <w:rsid w:val="00BC392F"/>
    <w:rsid w:val="00BC45C0"/>
    <w:rsid w:val="00BC4945"/>
    <w:rsid w:val="00BC49DC"/>
    <w:rsid w:val="00BC4C3A"/>
    <w:rsid w:val="00BC4D15"/>
    <w:rsid w:val="00BC4DC7"/>
    <w:rsid w:val="00BC55F5"/>
    <w:rsid w:val="00BC5B82"/>
    <w:rsid w:val="00BC5C81"/>
    <w:rsid w:val="00BC6910"/>
    <w:rsid w:val="00BC6A8E"/>
    <w:rsid w:val="00BC6AF9"/>
    <w:rsid w:val="00BC70A1"/>
    <w:rsid w:val="00BC70AF"/>
    <w:rsid w:val="00BC7B87"/>
    <w:rsid w:val="00BD01C1"/>
    <w:rsid w:val="00BD0261"/>
    <w:rsid w:val="00BD0BA4"/>
    <w:rsid w:val="00BD0ED5"/>
    <w:rsid w:val="00BD1141"/>
    <w:rsid w:val="00BD2046"/>
    <w:rsid w:val="00BD274C"/>
    <w:rsid w:val="00BD35CF"/>
    <w:rsid w:val="00BD3901"/>
    <w:rsid w:val="00BD4088"/>
    <w:rsid w:val="00BD43AA"/>
    <w:rsid w:val="00BD4A21"/>
    <w:rsid w:val="00BD5129"/>
    <w:rsid w:val="00BD5437"/>
    <w:rsid w:val="00BD5B41"/>
    <w:rsid w:val="00BD7474"/>
    <w:rsid w:val="00BD769A"/>
    <w:rsid w:val="00BE036B"/>
    <w:rsid w:val="00BE091B"/>
    <w:rsid w:val="00BE0A18"/>
    <w:rsid w:val="00BE0BA0"/>
    <w:rsid w:val="00BE0EB0"/>
    <w:rsid w:val="00BE15FC"/>
    <w:rsid w:val="00BE1EA8"/>
    <w:rsid w:val="00BE1FF7"/>
    <w:rsid w:val="00BE2103"/>
    <w:rsid w:val="00BE2227"/>
    <w:rsid w:val="00BE229C"/>
    <w:rsid w:val="00BE240D"/>
    <w:rsid w:val="00BE27EF"/>
    <w:rsid w:val="00BE2C83"/>
    <w:rsid w:val="00BE2E2A"/>
    <w:rsid w:val="00BE3C3A"/>
    <w:rsid w:val="00BE43A7"/>
    <w:rsid w:val="00BE4FD2"/>
    <w:rsid w:val="00BE5CE5"/>
    <w:rsid w:val="00BE5F4C"/>
    <w:rsid w:val="00BE6ECB"/>
    <w:rsid w:val="00BE73AC"/>
    <w:rsid w:val="00BE77E5"/>
    <w:rsid w:val="00BE7887"/>
    <w:rsid w:val="00BE7B5D"/>
    <w:rsid w:val="00BF001F"/>
    <w:rsid w:val="00BF01A7"/>
    <w:rsid w:val="00BF1027"/>
    <w:rsid w:val="00BF1388"/>
    <w:rsid w:val="00BF17C4"/>
    <w:rsid w:val="00BF1DA1"/>
    <w:rsid w:val="00BF2900"/>
    <w:rsid w:val="00BF44CE"/>
    <w:rsid w:val="00BF6358"/>
    <w:rsid w:val="00BF6856"/>
    <w:rsid w:val="00BF695C"/>
    <w:rsid w:val="00BF69F7"/>
    <w:rsid w:val="00BF7191"/>
    <w:rsid w:val="00BF73EF"/>
    <w:rsid w:val="00BF7B53"/>
    <w:rsid w:val="00BF7D8F"/>
    <w:rsid w:val="00C00176"/>
    <w:rsid w:val="00C0049C"/>
    <w:rsid w:val="00C00E71"/>
    <w:rsid w:val="00C01CA9"/>
    <w:rsid w:val="00C0216E"/>
    <w:rsid w:val="00C023D0"/>
    <w:rsid w:val="00C023D6"/>
    <w:rsid w:val="00C0340C"/>
    <w:rsid w:val="00C034A9"/>
    <w:rsid w:val="00C03CE3"/>
    <w:rsid w:val="00C0419F"/>
    <w:rsid w:val="00C04D04"/>
    <w:rsid w:val="00C0518B"/>
    <w:rsid w:val="00C059EE"/>
    <w:rsid w:val="00C05B17"/>
    <w:rsid w:val="00C05E42"/>
    <w:rsid w:val="00C06470"/>
    <w:rsid w:val="00C06C5F"/>
    <w:rsid w:val="00C073A3"/>
    <w:rsid w:val="00C07BA5"/>
    <w:rsid w:val="00C10290"/>
    <w:rsid w:val="00C10777"/>
    <w:rsid w:val="00C107FB"/>
    <w:rsid w:val="00C109E3"/>
    <w:rsid w:val="00C1137E"/>
    <w:rsid w:val="00C127A9"/>
    <w:rsid w:val="00C12FA8"/>
    <w:rsid w:val="00C135FE"/>
    <w:rsid w:val="00C14233"/>
    <w:rsid w:val="00C143BF"/>
    <w:rsid w:val="00C14736"/>
    <w:rsid w:val="00C150CF"/>
    <w:rsid w:val="00C163B7"/>
    <w:rsid w:val="00C173A9"/>
    <w:rsid w:val="00C17586"/>
    <w:rsid w:val="00C17F25"/>
    <w:rsid w:val="00C20DD9"/>
    <w:rsid w:val="00C20F5D"/>
    <w:rsid w:val="00C215F7"/>
    <w:rsid w:val="00C21A0C"/>
    <w:rsid w:val="00C21E7A"/>
    <w:rsid w:val="00C22AF2"/>
    <w:rsid w:val="00C22CA0"/>
    <w:rsid w:val="00C230B2"/>
    <w:rsid w:val="00C2326A"/>
    <w:rsid w:val="00C236B8"/>
    <w:rsid w:val="00C23B11"/>
    <w:rsid w:val="00C2509A"/>
    <w:rsid w:val="00C254BC"/>
    <w:rsid w:val="00C25B1E"/>
    <w:rsid w:val="00C25D53"/>
    <w:rsid w:val="00C26EF1"/>
    <w:rsid w:val="00C27763"/>
    <w:rsid w:val="00C2786A"/>
    <w:rsid w:val="00C30303"/>
    <w:rsid w:val="00C30E8B"/>
    <w:rsid w:val="00C310F3"/>
    <w:rsid w:val="00C31794"/>
    <w:rsid w:val="00C3180E"/>
    <w:rsid w:val="00C31DC4"/>
    <w:rsid w:val="00C32534"/>
    <w:rsid w:val="00C32995"/>
    <w:rsid w:val="00C33314"/>
    <w:rsid w:val="00C33FEC"/>
    <w:rsid w:val="00C347F7"/>
    <w:rsid w:val="00C357C3"/>
    <w:rsid w:val="00C35BFF"/>
    <w:rsid w:val="00C35C07"/>
    <w:rsid w:val="00C35E2C"/>
    <w:rsid w:val="00C36739"/>
    <w:rsid w:val="00C36E34"/>
    <w:rsid w:val="00C370B7"/>
    <w:rsid w:val="00C3776E"/>
    <w:rsid w:val="00C40057"/>
    <w:rsid w:val="00C4023F"/>
    <w:rsid w:val="00C4088F"/>
    <w:rsid w:val="00C40C00"/>
    <w:rsid w:val="00C411D4"/>
    <w:rsid w:val="00C41616"/>
    <w:rsid w:val="00C434FB"/>
    <w:rsid w:val="00C437B3"/>
    <w:rsid w:val="00C43B01"/>
    <w:rsid w:val="00C441F1"/>
    <w:rsid w:val="00C44608"/>
    <w:rsid w:val="00C44D5C"/>
    <w:rsid w:val="00C457CD"/>
    <w:rsid w:val="00C45EEA"/>
    <w:rsid w:val="00C461E3"/>
    <w:rsid w:val="00C50804"/>
    <w:rsid w:val="00C50FFC"/>
    <w:rsid w:val="00C5124B"/>
    <w:rsid w:val="00C51E34"/>
    <w:rsid w:val="00C52207"/>
    <w:rsid w:val="00C52555"/>
    <w:rsid w:val="00C525A9"/>
    <w:rsid w:val="00C52698"/>
    <w:rsid w:val="00C52B9A"/>
    <w:rsid w:val="00C532BD"/>
    <w:rsid w:val="00C53313"/>
    <w:rsid w:val="00C534AF"/>
    <w:rsid w:val="00C536A7"/>
    <w:rsid w:val="00C53C2D"/>
    <w:rsid w:val="00C53D55"/>
    <w:rsid w:val="00C54299"/>
    <w:rsid w:val="00C55007"/>
    <w:rsid w:val="00C56322"/>
    <w:rsid w:val="00C563E6"/>
    <w:rsid w:val="00C56C02"/>
    <w:rsid w:val="00C6014C"/>
    <w:rsid w:val="00C6184D"/>
    <w:rsid w:val="00C622AA"/>
    <w:rsid w:val="00C62322"/>
    <w:rsid w:val="00C62D6B"/>
    <w:rsid w:val="00C62F4E"/>
    <w:rsid w:val="00C63273"/>
    <w:rsid w:val="00C63414"/>
    <w:rsid w:val="00C63648"/>
    <w:rsid w:val="00C6496F"/>
    <w:rsid w:val="00C65409"/>
    <w:rsid w:val="00C65667"/>
    <w:rsid w:val="00C66401"/>
    <w:rsid w:val="00C666EE"/>
    <w:rsid w:val="00C66E7C"/>
    <w:rsid w:val="00C671C9"/>
    <w:rsid w:val="00C70E3E"/>
    <w:rsid w:val="00C70FB4"/>
    <w:rsid w:val="00C71412"/>
    <w:rsid w:val="00C7184D"/>
    <w:rsid w:val="00C71F3E"/>
    <w:rsid w:val="00C72406"/>
    <w:rsid w:val="00C73853"/>
    <w:rsid w:val="00C74659"/>
    <w:rsid w:val="00C74D96"/>
    <w:rsid w:val="00C74DAD"/>
    <w:rsid w:val="00C74FEE"/>
    <w:rsid w:val="00C7557B"/>
    <w:rsid w:val="00C7597F"/>
    <w:rsid w:val="00C75BB9"/>
    <w:rsid w:val="00C76394"/>
    <w:rsid w:val="00C7643F"/>
    <w:rsid w:val="00C7654D"/>
    <w:rsid w:val="00C7719B"/>
    <w:rsid w:val="00C7724E"/>
    <w:rsid w:val="00C77496"/>
    <w:rsid w:val="00C7758C"/>
    <w:rsid w:val="00C77E9E"/>
    <w:rsid w:val="00C80A34"/>
    <w:rsid w:val="00C81402"/>
    <w:rsid w:val="00C8284F"/>
    <w:rsid w:val="00C83B4D"/>
    <w:rsid w:val="00C85208"/>
    <w:rsid w:val="00C856E6"/>
    <w:rsid w:val="00C85E5D"/>
    <w:rsid w:val="00C86BD1"/>
    <w:rsid w:val="00C87378"/>
    <w:rsid w:val="00C87B20"/>
    <w:rsid w:val="00C87E23"/>
    <w:rsid w:val="00C903DA"/>
    <w:rsid w:val="00C90555"/>
    <w:rsid w:val="00C90C72"/>
    <w:rsid w:val="00C90FB5"/>
    <w:rsid w:val="00C92887"/>
    <w:rsid w:val="00C939D7"/>
    <w:rsid w:val="00C93F81"/>
    <w:rsid w:val="00C94507"/>
    <w:rsid w:val="00C966F9"/>
    <w:rsid w:val="00C970F7"/>
    <w:rsid w:val="00C973E2"/>
    <w:rsid w:val="00C97E4B"/>
    <w:rsid w:val="00CA02E4"/>
    <w:rsid w:val="00CA0DCC"/>
    <w:rsid w:val="00CA0E49"/>
    <w:rsid w:val="00CA14E9"/>
    <w:rsid w:val="00CA17EB"/>
    <w:rsid w:val="00CA20E1"/>
    <w:rsid w:val="00CA2CA4"/>
    <w:rsid w:val="00CA38CD"/>
    <w:rsid w:val="00CA3AB9"/>
    <w:rsid w:val="00CA3D23"/>
    <w:rsid w:val="00CA4457"/>
    <w:rsid w:val="00CA4892"/>
    <w:rsid w:val="00CA525D"/>
    <w:rsid w:val="00CA534A"/>
    <w:rsid w:val="00CA5CA2"/>
    <w:rsid w:val="00CA62E8"/>
    <w:rsid w:val="00CA6437"/>
    <w:rsid w:val="00CA6514"/>
    <w:rsid w:val="00CA6FAD"/>
    <w:rsid w:val="00CA743A"/>
    <w:rsid w:val="00CA7B24"/>
    <w:rsid w:val="00CB059D"/>
    <w:rsid w:val="00CB0FA5"/>
    <w:rsid w:val="00CB1198"/>
    <w:rsid w:val="00CB16EF"/>
    <w:rsid w:val="00CB1C8F"/>
    <w:rsid w:val="00CB23A3"/>
    <w:rsid w:val="00CB27CE"/>
    <w:rsid w:val="00CB2F75"/>
    <w:rsid w:val="00CB34FD"/>
    <w:rsid w:val="00CB4EB6"/>
    <w:rsid w:val="00CB559D"/>
    <w:rsid w:val="00CB5770"/>
    <w:rsid w:val="00CB6953"/>
    <w:rsid w:val="00CB7168"/>
    <w:rsid w:val="00CB77A5"/>
    <w:rsid w:val="00CB799A"/>
    <w:rsid w:val="00CB7AF1"/>
    <w:rsid w:val="00CB7AF9"/>
    <w:rsid w:val="00CC022C"/>
    <w:rsid w:val="00CC076F"/>
    <w:rsid w:val="00CC0D09"/>
    <w:rsid w:val="00CC12B0"/>
    <w:rsid w:val="00CC15B3"/>
    <w:rsid w:val="00CC1B6A"/>
    <w:rsid w:val="00CC2390"/>
    <w:rsid w:val="00CC2686"/>
    <w:rsid w:val="00CC36A5"/>
    <w:rsid w:val="00CC3963"/>
    <w:rsid w:val="00CC3C3D"/>
    <w:rsid w:val="00CC4443"/>
    <w:rsid w:val="00CC4692"/>
    <w:rsid w:val="00CC4F9D"/>
    <w:rsid w:val="00CC5894"/>
    <w:rsid w:val="00CC593B"/>
    <w:rsid w:val="00CC5BE2"/>
    <w:rsid w:val="00CC5F19"/>
    <w:rsid w:val="00CC601F"/>
    <w:rsid w:val="00CC630A"/>
    <w:rsid w:val="00CC798E"/>
    <w:rsid w:val="00CD085A"/>
    <w:rsid w:val="00CD0925"/>
    <w:rsid w:val="00CD0EF0"/>
    <w:rsid w:val="00CD1142"/>
    <w:rsid w:val="00CD2192"/>
    <w:rsid w:val="00CD220D"/>
    <w:rsid w:val="00CD2FBE"/>
    <w:rsid w:val="00CD3F1E"/>
    <w:rsid w:val="00CD4D98"/>
    <w:rsid w:val="00CD5855"/>
    <w:rsid w:val="00CD5908"/>
    <w:rsid w:val="00CD5E18"/>
    <w:rsid w:val="00CD64CF"/>
    <w:rsid w:val="00CD661E"/>
    <w:rsid w:val="00CD663F"/>
    <w:rsid w:val="00CD72EF"/>
    <w:rsid w:val="00CD7972"/>
    <w:rsid w:val="00CD7C7C"/>
    <w:rsid w:val="00CE0165"/>
    <w:rsid w:val="00CE073F"/>
    <w:rsid w:val="00CE2812"/>
    <w:rsid w:val="00CE28D5"/>
    <w:rsid w:val="00CE292B"/>
    <w:rsid w:val="00CE3343"/>
    <w:rsid w:val="00CE45FE"/>
    <w:rsid w:val="00CE546B"/>
    <w:rsid w:val="00CE54E3"/>
    <w:rsid w:val="00CE785E"/>
    <w:rsid w:val="00CE789E"/>
    <w:rsid w:val="00CE7ABE"/>
    <w:rsid w:val="00CF0106"/>
    <w:rsid w:val="00CF09E0"/>
    <w:rsid w:val="00CF101C"/>
    <w:rsid w:val="00CF19AC"/>
    <w:rsid w:val="00CF27A7"/>
    <w:rsid w:val="00CF2A83"/>
    <w:rsid w:val="00CF3604"/>
    <w:rsid w:val="00CF3CBB"/>
    <w:rsid w:val="00CF3FEC"/>
    <w:rsid w:val="00CF4DCB"/>
    <w:rsid w:val="00CF60F5"/>
    <w:rsid w:val="00CF6102"/>
    <w:rsid w:val="00CF67FA"/>
    <w:rsid w:val="00CF716E"/>
    <w:rsid w:val="00CF7EDD"/>
    <w:rsid w:val="00D006E6"/>
    <w:rsid w:val="00D00CCE"/>
    <w:rsid w:val="00D00DA5"/>
    <w:rsid w:val="00D00F4F"/>
    <w:rsid w:val="00D01D66"/>
    <w:rsid w:val="00D01FA4"/>
    <w:rsid w:val="00D03368"/>
    <w:rsid w:val="00D0348C"/>
    <w:rsid w:val="00D03762"/>
    <w:rsid w:val="00D0417C"/>
    <w:rsid w:val="00D04C3A"/>
    <w:rsid w:val="00D04D3E"/>
    <w:rsid w:val="00D05370"/>
    <w:rsid w:val="00D05390"/>
    <w:rsid w:val="00D055BA"/>
    <w:rsid w:val="00D06A95"/>
    <w:rsid w:val="00D104C1"/>
    <w:rsid w:val="00D111D1"/>
    <w:rsid w:val="00D113A9"/>
    <w:rsid w:val="00D1217C"/>
    <w:rsid w:val="00D12ADA"/>
    <w:rsid w:val="00D1350C"/>
    <w:rsid w:val="00D135C6"/>
    <w:rsid w:val="00D13968"/>
    <w:rsid w:val="00D14D48"/>
    <w:rsid w:val="00D1565B"/>
    <w:rsid w:val="00D16607"/>
    <w:rsid w:val="00D171D2"/>
    <w:rsid w:val="00D172F4"/>
    <w:rsid w:val="00D17509"/>
    <w:rsid w:val="00D17FB0"/>
    <w:rsid w:val="00D211C3"/>
    <w:rsid w:val="00D21A47"/>
    <w:rsid w:val="00D21B2B"/>
    <w:rsid w:val="00D22CE8"/>
    <w:rsid w:val="00D239EF"/>
    <w:rsid w:val="00D23E41"/>
    <w:rsid w:val="00D24891"/>
    <w:rsid w:val="00D24D9B"/>
    <w:rsid w:val="00D24DF6"/>
    <w:rsid w:val="00D25B53"/>
    <w:rsid w:val="00D25EE8"/>
    <w:rsid w:val="00D26309"/>
    <w:rsid w:val="00D27FAF"/>
    <w:rsid w:val="00D30019"/>
    <w:rsid w:val="00D30752"/>
    <w:rsid w:val="00D3086A"/>
    <w:rsid w:val="00D30A37"/>
    <w:rsid w:val="00D31530"/>
    <w:rsid w:val="00D318DE"/>
    <w:rsid w:val="00D319A0"/>
    <w:rsid w:val="00D326BC"/>
    <w:rsid w:val="00D32D77"/>
    <w:rsid w:val="00D32FAF"/>
    <w:rsid w:val="00D33273"/>
    <w:rsid w:val="00D333E5"/>
    <w:rsid w:val="00D34283"/>
    <w:rsid w:val="00D35072"/>
    <w:rsid w:val="00D35659"/>
    <w:rsid w:val="00D36237"/>
    <w:rsid w:val="00D36392"/>
    <w:rsid w:val="00D3643D"/>
    <w:rsid w:val="00D370FF"/>
    <w:rsid w:val="00D376AA"/>
    <w:rsid w:val="00D37E71"/>
    <w:rsid w:val="00D400CB"/>
    <w:rsid w:val="00D41723"/>
    <w:rsid w:val="00D41762"/>
    <w:rsid w:val="00D41C62"/>
    <w:rsid w:val="00D41F29"/>
    <w:rsid w:val="00D4206C"/>
    <w:rsid w:val="00D422AE"/>
    <w:rsid w:val="00D4230A"/>
    <w:rsid w:val="00D42684"/>
    <w:rsid w:val="00D426AC"/>
    <w:rsid w:val="00D42D0B"/>
    <w:rsid w:val="00D42ED0"/>
    <w:rsid w:val="00D43C19"/>
    <w:rsid w:val="00D43CC5"/>
    <w:rsid w:val="00D44203"/>
    <w:rsid w:val="00D45139"/>
    <w:rsid w:val="00D462FC"/>
    <w:rsid w:val="00D46D12"/>
    <w:rsid w:val="00D474D3"/>
    <w:rsid w:val="00D50B36"/>
    <w:rsid w:val="00D50CB9"/>
    <w:rsid w:val="00D5166E"/>
    <w:rsid w:val="00D5267D"/>
    <w:rsid w:val="00D52CC1"/>
    <w:rsid w:val="00D52E07"/>
    <w:rsid w:val="00D5387F"/>
    <w:rsid w:val="00D5390E"/>
    <w:rsid w:val="00D53B90"/>
    <w:rsid w:val="00D53BA7"/>
    <w:rsid w:val="00D53C22"/>
    <w:rsid w:val="00D5466E"/>
    <w:rsid w:val="00D5491A"/>
    <w:rsid w:val="00D54BA9"/>
    <w:rsid w:val="00D54E92"/>
    <w:rsid w:val="00D551C6"/>
    <w:rsid w:val="00D5522B"/>
    <w:rsid w:val="00D55687"/>
    <w:rsid w:val="00D5580A"/>
    <w:rsid w:val="00D568CF"/>
    <w:rsid w:val="00D57168"/>
    <w:rsid w:val="00D60224"/>
    <w:rsid w:val="00D6070C"/>
    <w:rsid w:val="00D60914"/>
    <w:rsid w:val="00D60E62"/>
    <w:rsid w:val="00D6101C"/>
    <w:rsid w:val="00D61FDC"/>
    <w:rsid w:val="00D62C1E"/>
    <w:rsid w:val="00D6399B"/>
    <w:rsid w:val="00D63AE1"/>
    <w:rsid w:val="00D6465F"/>
    <w:rsid w:val="00D64690"/>
    <w:rsid w:val="00D65028"/>
    <w:rsid w:val="00D65239"/>
    <w:rsid w:val="00D653A6"/>
    <w:rsid w:val="00D65CA5"/>
    <w:rsid w:val="00D672F5"/>
    <w:rsid w:val="00D673B2"/>
    <w:rsid w:val="00D6754F"/>
    <w:rsid w:val="00D67B54"/>
    <w:rsid w:val="00D67C6F"/>
    <w:rsid w:val="00D67E5A"/>
    <w:rsid w:val="00D704D4"/>
    <w:rsid w:val="00D7073D"/>
    <w:rsid w:val="00D70763"/>
    <w:rsid w:val="00D712C4"/>
    <w:rsid w:val="00D712ED"/>
    <w:rsid w:val="00D71F18"/>
    <w:rsid w:val="00D725BA"/>
    <w:rsid w:val="00D738BA"/>
    <w:rsid w:val="00D74E89"/>
    <w:rsid w:val="00D76C7D"/>
    <w:rsid w:val="00D76DB5"/>
    <w:rsid w:val="00D77908"/>
    <w:rsid w:val="00D81132"/>
    <w:rsid w:val="00D811C0"/>
    <w:rsid w:val="00D81289"/>
    <w:rsid w:val="00D82211"/>
    <w:rsid w:val="00D83BDB"/>
    <w:rsid w:val="00D84D7F"/>
    <w:rsid w:val="00D84D97"/>
    <w:rsid w:val="00D84DD4"/>
    <w:rsid w:val="00D8503D"/>
    <w:rsid w:val="00D85BC9"/>
    <w:rsid w:val="00D85E1A"/>
    <w:rsid w:val="00D86413"/>
    <w:rsid w:val="00D86723"/>
    <w:rsid w:val="00D867F7"/>
    <w:rsid w:val="00D86A99"/>
    <w:rsid w:val="00D86B0D"/>
    <w:rsid w:val="00D86E9B"/>
    <w:rsid w:val="00D87B2A"/>
    <w:rsid w:val="00D90492"/>
    <w:rsid w:val="00D90841"/>
    <w:rsid w:val="00D911ED"/>
    <w:rsid w:val="00D912D0"/>
    <w:rsid w:val="00D91449"/>
    <w:rsid w:val="00D91515"/>
    <w:rsid w:val="00D91633"/>
    <w:rsid w:val="00D9267F"/>
    <w:rsid w:val="00D93E4A"/>
    <w:rsid w:val="00D947DA"/>
    <w:rsid w:val="00D956E5"/>
    <w:rsid w:val="00D9576C"/>
    <w:rsid w:val="00D95950"/>
    <w:rsid w:val="00D95F1E"/>
    <w:rsid w:val="00D96919"/>
    <w:rsid w:val="00D96975"/>
    <w:rsid w:val="00D96984"/>
    <w:rsid w:val="00D979BC"/>
    <w:rsid w:val="00DA0428"/>
    <w:rsid w:val="00DA12BB"/>
    <w:rsid w:val="00DA12CB"/>
    <w:rsid w:val="00DA2516"/>
    <w:rsid w:val="00DA258E"/>
    <w:rsid w:val="00DA30E0"/>
    <w:rsid w:val="00DA3467"/>
    <w:rsid w:val="00DA40D8"/>
    <w:rsid w:val="00DA4AA0"/>
    <w:rsid w:val="00DA55FF"/>
    <w:rsid w:val="00DA5A05"/>
    <w:rsid w:val="00DA6564"/>
    <w:rsid w:val="00DA6985"/>
    <w:rsid w:val="00DA7400"/>
    <w:rsid w:val="00DA7401"/>
    <w:rsid w:val="00DA74FA"/>
    <w:rsid w:val="00DA7CFE"/>
    <w:rsid w:val="00DB05AC"/>
    <w:rsid w:val="00DB05E8"/>
    <w:rsid w:val="00DB060D"/>
    <w:rsid w:val="00DB1085"/>
    <w:rsid w:val="00DB159A"/>
    <w:rsid w:val="00DB1F9B"/>
    <w:rsid w:val="00DB21DF"/>
    <w:rsid w:val="00DB23E6"/>
    <w:rsid w:val="00DB2DB4"/>
    <w:rsid w:val="00DB4135"/>
    <w:rsid w:val="00DB440C"/>
    <w:rsid w:val="00DB4455"/>
    <w:rsid w:val="00DB5967"/>
    <w:rsid w:val="00DB5B5B"/>
    <w:rsid w:val="00DB6EDB"/>
    <w:rsid w:val="00DB73A6"/>
    <w:rsid w:val="00DB7806"/>
    <w:rsid w:val="00DC0587"/>
    <w:rsid w:val="00DC10DB"/>
    <w:rsid w:val="00DC13E1"/>
    <w:rsid w:val="00DC1ED2"/>
    <w:rsid w:val="00DC2024"/>
    <w:rsid w:val="00DC218F"/>
    <w:rsid w:val="00DC2276"/>
    <w:rsid w:val="00DC23B6"/>
    <w:rsid w:val="00DC24FC"/>
    <w:rsid w:val="00DC2749"/>
    <w:rsid w:val="00DC36E3"/>
    <w:rsid w:val="00DC3886"/>
    <w:rsid w:val="00DC3A0A"/>
    <w:rsid w:val="00DC3A75"/>
    <w:rsid w:val="00DC3B9E"/>
    <w:rsid w:val="00DC3D3C"/>
    <w:rsid w:val="00DC4E31"/>
    <w:rsid w:val="00DC5FE5"/>
    <w:rsid w:val="00DC6102"/>
    <w:rsid w:val="00DC6280"/>
    <w:rsid w:val="00DC676C"/>
    <w:rsid w:val="00DC6BAC"/>
    <w:rsid w:val="00DC6BAE"/>
    <w:rsid w:val="00DC6CD0"/>
    <w:rsid w:val="00DC76D3"/>
    <w:rsid w:val="00DC790E"/>
    <w:rsid w:val="00DC7D7D"/>
    <w:rsid w:val="00DD0A44"/>
    <w:rsid w:val="00DD1670"/>
    <w:rsid w:val="00DD1EBA"/>
    <w:rsid w:val="00DD1F48"/>
    <w:rsid w:val="00DD1FBA"/>
    <w:rsid w:val="00DD2AD7"/>
    <w:rsid w:val="00DD2AEB"/>
    <w:rsid w:val="00DD2B77"/>
    <w:rsid w:val="00DD3E68"/>
    <w:rsid w:val="00DD4286"/>
    <w:rsid w:val="00DD54A2"/>
    <w:rsid w:val="00DD585B"/>
    <w:rsid w:val="00DD6C9F"/>
    <w:rsid w:val="00DD7077"/>
    <w:rsid w:val="00DD7147"/>
    <w:rsid w:val="00DD7B81"/>
    <w:rsid w:val="00DD7D25"/>
    <w:rsid w:val="00DD7E1E"/>
    <w:rsid w:val="00DD7E67"/>
    <w:rsid w:val="00DE03A9"/>
    <w:rsid w:val="00DE07EA"/>
    <w:rsid w:val="00DE0E6D"/>
    <w:rsid w:val="00DE144E"/>
    <w:rsid w:val="00DE1612"/>
    <w:rsid w:val="00DE181B"/>
    <w:rsid w:val="00DE1A29"/>
    <w:rsid w:val="00DE1DE0"/>
    <w:rsid w:val="00DE1F41"/>
    <w:rsid w:val="00DE2462"/>
    <w:rsid w:val="00DE26A1"/>
    <w:rsid w:val="00DE3026"/>
    <w:rsid w:val="00DE363E"/>
    <w:rsid w:val="00DE364D"/>
    <w:rsid w:val="00DE3E86"/>
    <w:rsid w:val="00DE3F58"/>
    <w:rsid w:val="00DE43DB"/>
    <w:rsid w:val="00DE4480"/>
    <w:rsid w:val="00DE4564"/>
    <w:rsid w:val="00DE4EFC"/>
    <w:rsid w:val="00DE50FA"/>
    <w:rsid w:val="00DE59AC"/>
    <w:rsid w:val="00DE659D"/>
    <w:rsid w:val="00DE793F"/>
    <w:rsid w:val="00DF03C2"/>
    <w:rsid w:val="00DF1ED4"/>
    <w:rsid w:val="00DF1F03"/>
    <w:rsid w:val="00DF249B"/>
    <w:rsid w:val="00DF268F"/>
    <w:rsid w:val="00DF500A"/>
    <w:rsid w:val="00DF5247"/>
    <w:rsid w:val="00DF5589"/>
    <w:rsid w:val="00DF5A04"/>
    <w:rsid w:val="00DF5B38"/>
    <w:rsid w:val="00DF66E3"/>
    <w:rsid w:val="00DF7969"/>
    <w:rsid w:val="00DF7C5C"/>
    <w:rsid w:val="00E001C3"/>
    <w:rsid w:val="00E0032C"/>
    <w:rsid w:val="00E0118E"/>
    <w:rsid w:val="00E01DEC"/>
    <w:rsid w:val="00E022F1"/>
    <w:rsid w:val="00E026C4"/>
    <w:rsid w:val="00E02723"/>
    <w:rsid w:val="00E03538"/>
    <w:rsid w:val="00E0360C"/>
    <w:rsid w:val="00E03674"/>
    <w:rsid w:val="00E03680"/>
    <w:rsid w:val="00E03E90"/>
    <w:rsid w:val="00E04630"/>
    <w:rsid w:val="00E0485E"/>
    <w:rsid w:val="00E04943"/>
    <w:rsid w:val="00E04F1B"/>
    <w:rsid w:val="00E061CB"/>
    <w:rsid w:val="00E07056"/>
    <w:rsid w:val="00E07120"/>
    <w:rsid w:val="00E07179"/>
    <w:rsid w:val="00E07532"/>
    <w:rsid w:val="00E0792A"/>
    <w:rsid w:val="00E100B4"/>
    <w:rsid w:val="00E1093E"/>
    <w:rsid w:val="00E10D7C"/>
    <w:rsid w:val="00E11AEA"/>
    <w:rsid w:val="00E125F2"/>
    <w:rsid w:val="00E12DB2"/>
    <w:rsid w:val="00E13F31"/>
    <w:rsid w:val="00E14A06"/>
    <w:rsid w:val="00E14E1B"/>
    <w:rsid w:val="00E14F46"/>
    <w:rsid w:val="00E15F3A"/>
    <w:rsid w:val="00E16237"/>
    <w:rsid w:val="00E1785E"/>
    <w:rsid w:val="00E204B2"/>
    <w:rsid w:val="00E205EB"/>
    <w:rsid w:val="00E2103C"/>
    <w:rsid w:val="00E2122B"/>
    <w:rsid w:val="00E22172"/>
    <w:rsid w:val="00E22417"/>
    <w:rsid w:val="00E227C8"/>
    <w:rsid w:val="00E22827"/>
    <w:rsid w:val="00E246D5"/>
    <w:rsid w:val="00E24D4A"/>
    <w:rsid w:val="00E24EE9"/>
    <w:rsid w:val="00E25623"/>
    <w:rsid w:val="00E269EF"/>
    <w:rsid w:val="00E27A2D"/>
    <w:rsid w:val="00E30C5D"/>
    <w:rsid w:val="00E30F6F"/>
    <w:rsid w:val="00E31840"/>
    <w:rsid w:val="00E31A69"/>
    <w:rsid w:val="00E32B61"/>
    <w:rsid w:val="00E32B85"/>
    <w:rsid w:val="00E32C2B"/>
    <w:rsid w:val="00E32F92"/>
    <w:rsid w:val="00E331E5"/>
    <w:rsid w:val="00E33980"/>
    <w:rsid w:val="00E34091"/>
    <w:rsid w:val="00E343C7"/>
    <w:rsid w:val="00E34D85"/>
    <w:rsid w:val="00E34EF3"/>
    <w:rsid w:val="00E35E2E"/>
    <w:rsid w:val="00E36550"/>
    <w:rsid w:val="00E36E13"/>
    <w:rsid w:val="00E36F35"/>
    <w:rsid w:val="00E36F53"/>
    <w:rsid w:val="00E3721E"/>
    <w:rsid w:val="00E3759D"/>
    <w:rsid w:val="00E376CF"/>
    <w:rsid w:val="00E3775D"/>
    <w:rsid w:val="00E37BA5"/>
    <w:rsid w:val="00E4241A"/>
    <w:rsid w:val="00E43CE3"/>
    <w:rsid w:val="00E46004"/>
    <w:rsid w:val="00E4683F"/>
    <w:rsid w:val="00E47736"/>
    <w:rsid w:val="00E478FF"/>
    <w:rsid w:val="00E503C7"/>
    <w:rsid w:val="00E508F1"/>
    <w:rsid w:val="00E50CF6"/>
    <w:rsid w:val="00E52206"/>
    <w:rsid w:val="00E528B7"/>
    <w:rsid w:val="00E52C51"/>
    <w:rsid w:val="00E535AA"/>
    <w:rsid w:val="00E53783"/>
    <w:rsid w:val="00E53A67"/>
    <w:rsid w:val="00E53DBA"/>
    <w:rsid w:val="00E5417D"/>
    <w:rsid w:val="00E5430D"/>
    <w:rsid w:val="00E54E6B"/>
    <w:rsid w:val="00E55120"/>
    <w:rsid w:val="00E56787"/>
    <w:rsid w:val="00E568B7"/>
    <w:rsid w:val="00E56BE0"/>
    <w:rsid w:val="00E5728F"/>
    <w:rsid w:val="00E57F84"/>
    <w:rsid w:val="00E601F1"/>
    <w:rsid w:val="00E60D7D"/>
    <w:rsid w:val="00E61426"/>
    <w:rsid w:val="00E61AFD"/>
    <w:rsid w:val="00E62202"/>
    <w:rsid w:val="00E6257D"/>
    <w:rsid w:val="00E62F42"/>
    <w:rsid w:val="00E6345E"/>
    <w:rsid w:val="00E637F6"/>
    <w:rsid w:val="00E6489E"/>
    <w:rsid w:val="00E64D17"/>
    <w:rsid w:val="00E65284"/>
    <w:rsid w:val="00E6567E"/>
    <w:rsid w:val="00E65F54"/>
    <w:rsid w:val="00E65FEB"/>
    <w:rsid w:val="00E66188"/>
    <w:rsid w:val="00E66D47"/>
    <w:rsid w:val="00E67300"/>
    <w:rsid w:val="00E67B7C"/>
    <w:rsid w:val="00E67E6C"/>
    <w:rsid w:val="00E704A3"/>
    <w:rsid w:val="00E704B6"/>
    <w:rsid w:val="00E704E8"/>
    <w:rsid w:val="00E70B6B"/>
    <w:rsid w:val="00E70F3C"/>
    <w:rsid w:val="00E7126A"/>
    <w:rsid w:val="00E713A5"/>
    <w:rsid w:val="00E7212F"/>
    <w:rsid w:val="00E724A7"/>
    <w:rsid w:val="00E724E3"/>
    <w:rsid w:val="00E72C90"/>
    <w:rsid w:val="00E7395B"/>
    <w:rsid w:val="00E755B8"/>
    <w:rsid w:val="00E7563B"/>
    <w:rsid w:val="00E7593E"/>
    <w:rsid w:val="00E75B68"/>
    <w:rsid w:val="00E76596"/>
    <w:rsid w:val="00E77673"/>
    <w:rsid w:val="00E777EB"/>
    <w:rsid w:val="00E77AC3"/>
    <w:rsid w:val="00E818C9"/>
    <w:rsid w:val="00E81B8B"/>
    <w:rsid w:val="00E81E3F"/>
    <w:rsid w:val="00E824D7"/>
    <w:rsid w:val="00E82A58"/>
    <w:rsid w:val="00E82A94"/>
    <w:rsid w:val="00E841BD"/>
    <w:rsid w:val="00E84268"/>
    <w:rsid w:val="00E8456C"/>
    <w:rsid w:val="00E84581"/>
    <w:rsid w:val="00E84602"/>
    <w:rsid w:val="00E84751"/>
    <w:rsid w:val="00E84B01"/>
    <w:rsid w:val="00E857E4"/>
    <w:rsid w:val="00E85B93"/>
    <w:rsid w:val="00E85DA7"/>
    <w:rsid w:val="00E85DF3"/>
    <w:rsid w:val="00E861F7"/>
    <w:rsid w:val="00E86837"/>
    <w:rsid w:val="00E86AA3"/>
    <w:rsid w:val="00E86E7A"/>
    <w:rsid w:val="00E87333"/>
    <w:rsid w:val="00E879A3"/>
    <w:rsid w:val="00E87CF5"/>
    <w:rsid w:val="00E87E31"/>
    <w:rsid w:val="00E90AD5"/>
    <w:rsid w:val="00E913F6"/>
    <w:rsid w:val="00E92E61"/>
    <w:rsid w:val="00E9306E"/>
    <w:rsid w:val="00E931E0"/>
    <w:rsid w:val="00E93622"/>
    <w:rsid w:val="00E93A08"/>
    <w:rsid w:val="00E94350"/>
    <w:rsid w:val="00E943FB"/>
    <w:rsid w:val="00E94AFF"/>
    <w:rsid w:val="00E957E1"/>
    <w:rsid w:val="00E95D7C"/>
    <w:rsid w:val="00E963F0"/>
    <w:rsid w:val="00EA0FE7"/>
    <w:rsid w:val="00EA17EE"/>
    <w:rsid w:val="00EA194B"/>
    <w:rsid w:val="00EA1ABD"/>
    <w:rsid w:val="00EA2EE6"/>
    <w:rsid w:val="00EA32FE"/>
    <w:rsid w:val="00EA35DC"/>
    <w:rsid w:val="00EA35F6"/>
    <w:rsid w:val="00EA37B1"/>
    <w:rsid w:val="00EA52C3"/>
    <w:rsid w:val="00EA5686"/>
    <w:rsid w:val="00EA56EB"/>
    <w:rsid w:val="00EA5C13"/>
    <w:rsid w:val="00EA633E"/>
    <w:rsid w:val="00EA64C6"/>
    <w:rsid w:val="00EA696A"/>
    <w:rsid w:val="00EA7D98"/>
    <w:rsid w:val="00EB005D"/>
    <w:rsid w:val="00EB07F2"/>
    <w:rsid w:val="00EB0B04"/>
    <w:rsid w:val="00EB1064"/>
    <w:rsid w:val="00EB1341"/>
    <w:rsid w:val="00EB136E"/>
    <w:rsid w:val="00EB1ABA"/>
    <w:rsid w:val="00EB1D0D"/>
    <w:rsid w:val="00EB2ADE"/>
    <w:rsid w:val="00EB2EB8"/>
    <w:rsid w:val="00EB2FF7"/>
    <w:rsid w:val="00EB5A39"/>
    <w:rsid w:val="00EB605C"/>
    <w:rsid w:val="00EB6689"/>
    <w:rsid w:val="00EB6829"/>
    <w:rsid w:val="00EB737C"/>
    <w:rsid w:val="00EB7BC7"/>
    <w:rsid w:val="00EC01BC"/>
    <w:rsid w:val="00EC03D9"/>
    <w:rsid w:val="00EC1B02"/>
    <w:rsid w:val="00EC1DCA"/>
    <w:rsid w:val="00EC1FBB"/>
    <w:rsid w:val="00EC37A0"/>
    <w:rsid w:val="00EC3EF3"/>
    <w:rsid w:val="00EC3F56"/>
    <w:rsid w:val="00EC5846"/>
    <w:rsid w:val="00EC5E51"/>
    <w:rsid w:val="00EC6345"/>
    <w:rsid w:val="00EC6AD2"/>
    <w:rsid w:val="00EC6D6B"/>
    <w:rsid w:val="00EC761C"/>
    <w:rsid w:val="00ED0E19"/>
    <w:rsid w:val="00ED1F3E"/>
    <w:rsid w:val="00ED3187"/>
    <w:rsid w:val="00ED3E5C"/>
    <w:rsid w:val="00ED4075"/>
    <w:rsid w:val="00ED4631"/>
    <w:rsid w:val="00ED498B"/>
    <w:rsid w:val="00ED4A98"/>
    <w:rsid w:val="00ED4C4E"/>
    <w:rsid w:val="00ED54BE"/>
    <w:rsid w:val="00ED56DA"/>
    <w:rsid w:val="00ED5CF9"/>
    <w:rsid w:val="00ED6BFF"/>
    <w:rsid w:val="00ED6F9B"/>
    <w:rsid w:val="00EE01CE"/>
    <w:rsid w:val="00EE07B6"/>
    <w:rsid w:val="00EE0A96"/>
    <w:rsid w:val="00EE184B"/>
    <w:rsid w:val="00EE1B41"/>
    <w:rsid w:val="00EE22CC"/>
    <w:rsid w:val="00EE23D7"/>
    <w:rsid w:val="00EE2DDD"/>
    <w:rsid w:val="00EE2E4E"/>
    <w:rsid w:val="00EE4EBD"/>
    <w:rsid w:val="00EE7A26"/>
    <w:rsid w:val="00EE7A94"/>
    <w:rsid w:val="00EF0EB2"/>
    <w:rsid w:val="00EF1337"/>
    <w:rsid w:val="00EF2256"/>
    <w:rsid w:val="00EF289E"/>
    <w:rsid w:val="00EF2EDF"/>
    <w:rsid w:val="00EF2F31"/>
    <w:rsid w:val="00EF34A1"/>
    <w:rsid w:val="00EF3725"/>
    <w:rsid w:val="00EF3D8D"/>
    <w:rsid w:val="00EF434F"/>
    <w:rsid w:val="00EF4E3B"/>
    <w:rsid w:val="00EF4EE4"/>
    <w:rsid w:val="00EF4F57"/>
    <w:rsid w:val="00EF609C"/>
    <w:rsid w:val="00EF6114"/>
    <w:rsid w:val="00EF77DB"/>
    <w:rsid w:val="00EF7858"/>
    <w:rsid w:val="00F007B8"/>
    <w:rsid w:val="00F00826"/>
    <w:rsid w:val="00F00D01"/>
    <w:rsid w:val="00F0109B"/>
    <w:rsid w:val="00F01EC4"/>
    <w:rsid w:val="00F0274E"/>
    <w:rsid w:val="00F02A7E"/>
    <w:rsid w:val="00F02D66"/>
    <w:rsid w:val="00F030B8"/>
    <w:rsid w:val="00F031AC"/>
    <w:rsid w:val="00F04166"/>
    <w:rsid w:val="00F04BD1"/>
    <w:rsid w:val="00F05208"/>
    <w:rsid w:val="00F05979"/>
    <w:rsid w:val="00F05B68"/>
    <w:rsid w:val="00F05F7C"/>
    <w:rsid w:val="00F0660A"/>
    <w:rsid w:val="00F06779"/>
    <w:rsid w:val="00F068BD"/>
    <w:rsid w:val="00F06916"/>
    <w:rsid w:val="00F06AF9"/>
    <w:rsid w:val="00F0740B"/>
    <w:rsid w:val="00F075A1"/>
    <w:rsid w:val="00F07BAC"/>
    <w:rsid w:val="00F07F01"/>
    <w:rsid w:val="00F101B1"/>
    <w:rsid w:val="00F11572"/>
    <w:rsid w:val="00F11A03"/>
    <w:rsid w:val="00F12182"/>
    <w:rsid w:val="00F12AE7"/>
    <w:rsid w:val="00F12E4E"/>
    <w:rsid w:val="00F1360C"/>
    <w:rsid w:val="00F144C5"/>
    <w:rsid w:val="00F14B10"/>
    <w:rsid w:val="00F14E12"/>
    <w:rsid w:val="00F14F33"/>
    <w:rsid w:val="00F15947"/>
    <w:rsid w:val="00F15C96"/>
    <w:rsid w:val="00F16CEB"/>
    <w:rsid w:val="00F16F1F"/>
    <w:rsid w:val="00F17AEC"/>
    <w:rsid w:val="00F200D3"/>
    <w:rsid w:val="00F20463"/>
    <w:rsid w:val="00F2079D"/>
    <w:rsid w:val="00F20FD9"/>
    <w:rsid w:val="00F21865"/>
    <w:rsid w:val="00F2257E"/>
    <w:rsid w:val="00F227AF"/>
    <w:rsid w:val="00F23280"/>
    <w:rsid w:val="00F244CB"/>
    <w:rsid w:val="00F246DA"/>
    <w:rsid w:val="00F2535A"/>
    <w:rsid w:val="00F25728"/>
    <w:rsid w:val="00F2616B"/>
    <w:rsid w:val="00F26205"/>
    <w:rsid w:val="00F262C8"/>
    <w:rsid w:val="00F26F92"/>
    <w:rsid w:val="00F26FA8"/>
    <w:rsid w:val="00F2707F"/>
    <w:rsid w:val="00F31263"/>
    <w:rsid w:val="00F313FE"/>
    <w:rsid w:val="00F3161A"/>
    <w:rsid w:val="00F32332"/>
    <w:rsid w:val="00F3266B"/>
    <w:rsid w:val="00F327CF"/>
    <w:rsid w:val="00F329F8"/>
    <w:rsid w:val="00F333C9"/>
    <w:rsid w:val="00F33A4B"/>
    <w:rsid w:val="00F34F5F"/>
    <w:rsid w:val="00F35194"/>
    <w:rsid w:val="00F354B5"/>
    <w:rsid w:val="00F35A1D"/>
    <w:rsid w:val="00F35F82"/>
    <w:rsid w:val="00F367A3"/>
    <w:rsid w:val="00F374F4"/>
    <w:rsid w:val="00F377DC"/>
    <w:rsid w:val="00F37890"/>
    <w:rsid w:val="00F40267"/>
    <w:rsid w:val="00F41CA8"/>
    <w:rsid w:val="00F41D31"/>
    <w:rsid w:val="00F42823"/>
    <w:rsid w:val="00F42D1F"/>
    <w:rsid w:val="00F4344E"/>
    <w:rsid w:val="00F443EB"/>
    <w:rsid w:val="00F445FC"/>
    <w:rsid w:val="00F45AF8"/>
    <w:rsid w:val="00F46454"/>
    <w:rsid w:val="00F4687C"/>
    <w:rsid w:val="00F46CFD"/>
    <w:rsid w:val="00F47891"/>
    <w:rsid w:val="00F504C0"/>
    <w:rsid w:val="00F510D6"/>
    <w:rsid w:val="00F514EF"/>
    <w:rsid w:val="00F517B0"/>
    <w:rsid w:val="00F51F16"/>
    <w:rsid w:val="00F521C3"/>
    <w:rsid w:val="00F522B3"/>
    <w:rsid w:val="00F526C9"/>
    <w:rsid w:val="00F532AB"/>
    <w:rsid w:val="00F53CF0"/>
    <w:rsid w:val="00F551A7"/>
    <w:rsid w:val="00F5547A"/>
    <w:rsid w:val="00F55A1E"/>
    <w:rsid w:val="00F55BC0"/>
    <w:rsid w:val="00F55ECE"/>
    <w:rsid w:val="00F562E6"/>
    <w:rsid w:val="00F56F2E"/>
    <w:rsid w:val="00F57C7D"/>
    <w:rsid w:val="00F62BFC"/>
    <w:rsid w:val="00F62C25"/>
    <w:rsid w:val="00F62DFC"/>
    <w:rsid w:val="00F632B3"/>
    <w:rsid w:val="00F632B7"/>
    <w:rsid w:val="00F63362"/>
    <w:rsid w:val="00F639F4"/>
    <w:rsid w:val="00F63FE1"/>
    <w:rsid w:val="00F64206"/>
    <w:rsid w:val="00F6462E"/>
    <w:rsid w:val="00F64CE7"/>
    <w:rsid w:val="00F656AD"/>
    <w:rsid w:val="00F659A0"/>
    <w:rsid w:val="00F65B2D"/>
    <w:rsid w:val="00F65FC5"/>
    <w:rsid w:val="00F667B5"/>
    <w:rsid w:val="00F66A9F"/>
    <w:rsid w:val="00F6740F"/>
    <w:rsid w:val="00F67414"/>
    <w:rsid w:val="00F67682"/>
    <w:rsid w:val="00F679CF"/>
    <w:rsid w:val="00F701E5"/>
    <w:rsid w:val="00F70DB2"/>
    <w:rsid w:val="00F71004"/>
    <w:rsid w:val="00F71152"/>
    <w:rsid w:val="00F7138B"/>
    <w:rsid w:val="00F71462"/>
    <w:rsid w:val="00F7156B"/>
    <w:rsid w:val="00F71AE2"/>
    <w:rsid w:val="00F738AB"/>
    <w:rsid w:val="00F74397"/>
    <w:rsid w:val="00F74EB8"/>
    <w:rsid w:val="00F74FA8"/>
    <w:rsid w:val="00F756A4"/>
    <w:rsid w:val="00F759CC"/>
    <w:rsid w:val="00F767DA"/>
    <w:rsid w:val="00F769DB"/>
    <w:rsid w:val="00F76C09"/>
    <w:rsid w:val="00F7759A"/>
    <w:rsid w:val="00F776F6"/>
    <w:rsid w:val="00F80294"/>
    <w:rsid w:val="00F80BF9"/>
    <w:rsid w:val="00F8147A"/>
    <w:rsid w:val="00F81669"/>
    <w:rsid w:val="00F834DD"/>
    <w:rsid w:val="00F8475D"/>
    <w:rsid w:val="00F84811"/>
    <w:rsid w:val="00F85C95"/>
    <w:rsid w:val="00F8637E"/>
    <w:rsid w:val="00F86B0D"/>
    <w:rsid w:val="00F871C3"/>
    <w:rsid w:val="00F87C1E"/>
    <w:rsid w:val="00F9007C"/>
    <w:rsid w:val="00F905F5"/>
    <w:rsid w:val="00F9063B"/>
    <w:rsid w:val="00F9087B"/>
    <w:rsid w:val="00F90950"/>
    <w:rsid w:val="00F90BC3"/>
    <w:rsid w:val="00F90FEB"/>
    <w:rsid w:val="00F914B3"/>
    <w:rsid w:val="00F9178E"/>
    <w:rsid w:val="00F925BF"/>
    <w:rsid w:val="00F925EB"/>
    <w:rsid w:val="00F9275D"/>
    <w:rsid w:val="00F92BD2"/>
    <w:rsid w:val="00F947B5"/>
    <w:rsid w:val="00F95100"/>
    <w:rsid w:val="00F95442"/>
    <w:rsid w:val="00F95A56"/>
    <w:rsid w:val="00F96308"/>
    <w:rsid w:val="00F96DC3"/>
    <w:rsid w:val="00F9774C"/>
    <w:rsid w:val="00F97AB0"/>
    <w:rsid w:val="00F97C42"/>
    <w:rsid w:val="00FA0371"/>
    <w:rsid w:val="00FA1958"/>
    <w:rsid w:val="00FA1D32"/>
    <w:rsid w:val="00FA3878"/>
    <w:rsid w:val="00FA3A59"/>
    <w:rsid w:val="00FA3DA9"/>
    <w:rsid w:val="00FA4769"/>
    <w:rsid w:val="00FA4B87"/>
    <w:rsid w:val="00FA5719"/>
    <w:rsid w:val="00FA6A14"/>
    <w:rsid w:val="00FA6C09"/>
    <w:rsid w:val="00FA6C63"/>
    <w:rsid w:val="00FA6CB6"/>
    <w:rsid w:val="00FA77D3"/>
    <w:rsid w:val="00FA7D9C"/>
    <w:rsid w:val="00FA7E11"/>
    <w:rsid w:val="00FB0A63"/>
    <w:rsid w:val="00FB13D4"/>
    <w:rsid w:val="00FB1505"/>
    <w:rsid w:val="00FB1D49"/>
    <w:rsid w:val="00FB1D5D"/>
    <w:rsid w:val="00FB1E79"/>
    <w:rsid w:val="00FB285F"/>
    <w:rsid w:val="00FB2AE2"/>
    <w:rsid w:val="00FB3723"/>
    <w:rsid w:val="00FB3B4E"/>
    <w:rsid w:val="00FB3FF4"/>
    <w:rsid w:val="00FB4674"/>
    <w:rsid w:val="00FB4B2E"/>
    <w:rsid w:val="00FB50C4"/>
    <w:rsid w:val="00FB5113"/>
    <w:rsid w:val="00FB5142"/>
    <w:rsid w:val="00FB5429"/>
    <w:rsid w:val="00FB6334"/>
    <w:rsid w:val="00FB6354"/>
    <w:rsid w:val="00FB64C5"/>
    <w:rsid w:val="00FB65E0"/>
    <w:rsid w:val="00FB69FA"/>
    <w:rsid w:val="00FB7586"/>
    <w:rsid w:val="00FB7FA0"/>
    <w:rsid w:val="00FC104D"/>
    <w:rsid w:val="00FC1745"/>
    <w:rsid w:val="00FC190D"/>
    <w:rsid w:val="00FC2179"/>
    <w:rsid w:val="00FC2270"/>
    <w:rsid w:val="00FC238D"/>
    <w:rsid w:val="00FC2C4E"/>
    <w:rsid w:val="00FC2EB4"/>
    <w:rsid w:val="00FC4690"/>
    <w:rsid w:val="00FC5661"/>
    <w:rsid w:val="00FC6B7C"/>
    <w:rsid w:val="00FC6FA9"/>
    <w:rsid w:val="00FD02DE"/>
    <w:rsid w:val="00FD03C9"/>
    <w:rsid w:val="00FD0927"/>
    <w:rsid w:val="00FD1E3A"/>
    <w:rsid w:val="00FD201D"/>
    <w:rsid w:val="00FD2B53"/>
    <w:rsid w:val="00FD35F4"/>
    <w:rsid w:val="00FD376B"/>
    <w:rsid w:val="00FD39F1"/>
    <w:rsid w:val="00FD3A7C"/>
    <w:rsid w:val="00FD3C0F"/>
    <w:rsid w:val="00FD4A84"/>
    <w:rsid w:val="00FD541B"/>
    <w:rsid w:val="00FD5965"/>
    <w:rsid w:val="00FD6F55"/>
    <w:rsid w:val="00FD7515"/>
    <w:rsid w:val="00FE01E6"/>
    <w:rsid w:val="00FE04DA"/>
    <w:rsid w:val="00FE06AD"/>
    <w:rsid w:val="00FE15B4"/>
    <w:rsid w:val="00FE27A6"/>
    <w:rsid w:val="00FE30ED"/>
    <w:rsid w:val="00FE3121"/>
    <w:rsid w:val="00FE325A"/>
    <w:rsid w:val="00FE32E4"/>
    <w:rsid w:val="00FE359D"/>
    <w:rsid w:val="00FE3740"/>
    <w:rsid w:val="00FE3EF3"/>
    <w:rsid w:val="00FE4320"/>
    <w:rsid w:val="00FE4C70"/>
    <w:rsid w:val="00FE5087"/>
    <w:rsid w:val="00FE53F3"/>
    <w:rsid w:val="00FE5EBD"/>
    <w:rsid w:val="00FE63A3"/>
    <w:rsid w:val="00FE7EEE"/>
    <w:rsid w:val="00FF0D43"/>
    <w:rsid w:val="00FF0D63"/>
    <w:rsid w:val="00FF17FB"/>
    <w:rsid w:val="00FF24F5"/>
    <w:rsid w:val="00FF2B1F"/>
    <w:rsid w:val="00FF2CD5"/>
    <w:rsid w:val="00FF33DC"/>
    <w:rsid w:val="00FF3696"/>
    <w:rsid w:val="00FF3AEA"/>
    <w:rsid w:val="00FF3D42"/>
    <w:rsid w:val="00FF53C3"/>
    <w:rsid w:val="00FF55E5"/>
    <w:rsid w:val="00FF7594"/>
    <w:rsid w:val="01541E88"/>
    <w:rsid w:val="02F45DAE"/>
    <w:rsid w:val="032D1873"/>
    <w:rsid w:val="035B4911"/>
    <w:rsid w:val="03BC36B1"/>
    <w:rsid w:val="03ED1422"/>
    <w:rsid w:val="04556B66"/>
    <w:rsid w:val="06403FCB"/>
    <w:rsid w:val="068528E5"/>
    <w:rsid w:val="076646E5"/>
    <w:rsid w:val="08783E90"/>
    <w:rsid w:val="08E647CA"/>
    <w:rsid w:val="0AAD39E5"/>
    <w:rsid w:val="0B602A42"/>
    <w:rsid w:val="0C4E25B0"/>
    <w:rsid w:val="0CE0512D"/>
    <w:rsid w:val="0E2D4DCF"/>
    <w:rsid w:val="1183790A"/>
    <w:rsid w:val="11B3592C"/>
    <w:rsid w:val="14C8795A"/>
    <w:rsid w:val="150E3C0B"/>
    <w:rsid w:val="15A47FB5"/>
    <w:rsid w:val="17313939"/>
    <w:rsid w:val="18190052"/>
    <w:rsid w:val="1AFA79D1"/>
    <w:rsid w:val="1CBD2E61"/>
    <w:rsid w:val="1DE6389C"/>
    <w:rsid w:val="1F2B3D22"/>
    <w:rsid w:val="1F3E5153"/>
    <w:rsid w:val="21533ED2"/>
    <w:rsid w:val="25A82899"/>
    <w:rsid w:val="265266ED"/>
    <w:rsid w:val="268314BD"/>
    <w:rsid w:val="26D07ABD"/>
    <w:rsid w:val="280D1C94"/>
    <w:rsid w:val="28540D2E"/>
    <w:rsid w:val="29B12251"/>
    <w:rsid w:val="2BDF773B"/>
    <w:rsid w:val="2C996872"/>
    <w:rsid w:val="2CB91B13"/>
    <w:rsid w:val="2D1D1969"/>
    <w:rsid w:val="2E6433AC"/>
    <w:rsid w:val="2EC63424"/>
    <w:rsid w:val="2EEA4A0A"/>
    <w:rsid w:val="2FF5077B"/>
    <w:rsid w:val="31BD1969"/>
    <w:rsid w:val="328B3AD2"/>
    <w:rsid w:val="33183716"/>
    <w:rsid w:val="33884E50"/>
    <w:rsid w:val="35072FD8"/>
    <w:rsid w:val="350E43B7"/>
    <w:rsid w:val="35335C58"/>
    <w:rsid w:val="354635F4"/>
    <w:rsid w:val="3556314C"/>
    <w:rsid w:val="358D7BCF"/>
    <w:rsid w:val="35C020D4"/>
    <w:rsid w:val="375C1CE0"/>
    <w:rsid w:val="37F66761"/>
    <w:rsid w:val="38D95F48"/>
    <w:rsid w:val="3A8E0FB7"/>
    <w:rsid w:val="3C146221"/>
    <w:rsid w:val="3C6637DC"/>
    <w:rsid w:val="3D0D5CA1"/>
    <w:rsid w:val="3DE80316"/>
    <w:rsid w:val="3E481508"/>
    <w:rsid w:val="3E752508"/>
    <w:rsid w:val="3FBB1FB5"/>
    <w:rsid w:val="40E86BD5"/>
    <w:rsid w:val="45ED1D4A"/>
    <w:rsid w:val="462907EA"/>
    <w:rsid w:val="47244D26"/>
    <w:rsid w:val="49A71ED4"/>
    <w:rsid w:val="4B357FF2"/>
    <w:rsid w:val="4C1E61F0"/>
    <w:rsid w:val="4CF035EF"/>
    <w:rsid w:val="4D624D84"/>
    <w:rsid w:val="4E8753F1"/>
    <w:rsid w:val="4F7F3285"/>
    <w:rsid w:val="50CA3E1C"/>
    <w:rsid w:val="5112495F"/>
    <w:rsid w:val="51897E16"/>
    <w:rsid w:val="51992611"/>
    <w:rsid w:val="5253098E"/>
    <w:rsid w:val="53996AFD"/>
    <w:rsid w:val="53B3008B"/>
    <w:rsid w:val="546379A7"/>
    <w:rsid w:val="55504ACF"/>
    <w:rsid w:val="56273AC2"/>
    <w:rsid w:val="569A6C85"/>
    <w:rsid w:val="57364B06"/>
    <w:rsid w:val="59D75C73"/>
    <w:rsid w:val="5AF7698D"/>
    <w:rsid w:val="5D585499"/>
    <w:rsid w:val="5DCB48EE"/>
    <w:rsid w:val="5EA63358"/>
    <w:rsid w:val="5F1C4AA8"/>
    <w:rsid w:val="5F517AC9"/>
    <w:rsid w:val="60541D9A"/>
    <w:rsid w:val="62676E3A"/>
    <w:rsid w:val="628703AD"/>
    <w:rsid w:val="62DE0959"/>
    <w:rsid w:val="65DD0AAC"/>
    <w:rsid w:val="66277C26"/>
    <w:rsid w:val="66981E16"/>
    <w:rsid w:val="67790E37"/>
    <w:rsid w:val="69994903"/>
    <w:rsid w:val="69F30CD3"/>
    <w:rsid w:val="6B2A6B89"/>
    <w:rsid w:val="6B2D5076"/>
    <w:rsid w:val="6BD41279"/>
    <w:rsid w:val="6D0A5298"/>
    <w:rsid w:val="6F1D6A95"/>
    <w:rsid w:val="6FC95672"/>
    <w:rsid w:val="71EB4575"/>
    <w:rsid w:val="72145D31"/>
    <w:rsid w:val="72B164CC"/>
    <w:rsid w:val="72BB3D07"/>
    <w:rsid w:val="72ED206B"/>
    <w:rsid w:val="74583D88"/>
    <w:rsid w:val="74B171A5"/>
    <w:rsid w:val="757A60AE"/>
    <w:rsid w:val="765245DC"/>
    <w:rsid w:val="7714428A"/>
    <w:rsid w:val="78E21099"/>
    <w:rsid w:val="797F0227"/>
    <w:rsid w:val="7A6515C6"/>
    <w:rsid w:val="7ACE3009"/>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FA38E"/>
  <w15:docId w15:val="{90E83EC6-D228-4BBC-A556-E47CCC15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character" w:styleId="a5">
    <w:name w:val="annotation reference"/>
    <w:basedOn w:val="a0"/>
    <w:uiPriority w:val="99"/>
    <w:semiHidden/>
    <w:unhideWhenUsed/>
    <w:qFormat/>
    <w:rPr>
      <w:sz w:val="16"/>
      <w:szCs w:val="16"/>
    </w:rPr>
  </w:style>
  <w:style w:type="paragraph" w:styleId="a6">
    <w:name w:val="annotation text"/>
    <w:basedOn w:val="a"/>
    <w:link w:val="a7"/>
    <w:uiPriority w:val="99"/>
    <w:semiHidden/>
    <w:unhideWhenUsed/>
    <w:qFormat/>
    <w:pPr>
      <w:spacing w:line="240" w:lineRule="auto"/>
    </w:pPr>
    <w:rPr>
      <w:sz w:val="20"/>
      <w:szCs w:val="20"/>
    </w:rPr>
  </w:style>
  <w:style w:type="paragraph" w:styleId="a8">
    <w:name w:val="annotation subject"/>
    <w:basedOn w:val="a6"/>
    <w:next w:val="a6"/>
    <w:link w:val="a9"/>
    <w:uiPriority w:val="99"/>
    <w:semiHidden/>
    <w:unhideWhenUsed/>
    <w:qFormat/>
    <w:rPr>
      <w:b/>
      <w:bCs/>
    </w:rPr>
  </w:style>
  <w:style w:type="character" w:styleId="aa">
    <w:name w:val="Emphasis"/>
    <w:basedOn w:val="a0"/>
    <w:uiPriority w:val="20"/>
    <w:qFormat/>
    <w:rPr>
      <w:i/>
      <w:iCs/>
    </w:rPr>
  </w:style>
  <w:style w:type="paragraph" w:styleId="ab">
    <w:name w:val="footer"/>
    <w:basedOn w:val="a"/>
    <w:link w:val="ac"/>
    <w:uiPriority w:val="99"/>
    <w:unhideWhenUsed/>
    <w:qFormat/>
    <w:pPr>
      <w:tabs>
        <w:tab w:val="center" w:pos="4677"/>
        <w:tab w:val="right" w:pos="9355"/>
      </w:tabs>
      <w:spacing w:after="0" w:line="240" w:lineRule="auto"/>
    </w:pPr>
  </w:style>
  <w:style w:type="paragraph" w:styleId="ad">
    <w:name w:val="header"/>
    <w:basedOn w:val="a"/>
    <w:link w:val="ae"/>
    <w:uiPriority w:val="99"/>
    <w:unhideWhenUsed/>
    <w:qFormat/>
    <w:pPr>
      <w:tabs>
        <w:tab w:val="center" w:pos="4677"/>
        <w:tab w:val="right" w:pos="9355"/>
      </w:tabs>
      <w:spacing w:after="0" w:line="240" w:lineRule="auto"/>
    </w:pPr>
  </w:style>
  <w:style w:type="character" w:styleId="af">
    <w:name w:val="Hyperlink"/>
    <w:basedOn w:val="a0"/>
    <w:uiPriority w:val="99"/>
    <w:unhideWhenUsed/>
    <w:qFormat/>
    <w:rPr>
      <w:color w:val="0000FF"/>
      <w:u w:val="single"/>
    </w:r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1">
    <w:name w:val="Strong"/>
    <w:basedOn w:val="a0"/>
    <w:uiPriority w:val="22"/>
    <w:qFormat/>
    <w:rPr>
      <w:b/>
      <w:bCs/>
    </w:rPr>
  </w:style>
  <w:style w:type="paragraph" w:customStyle="1" w:styleId="rvps2">
    <w:name w:val="rvps2"/>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styleId="af2">
    <w:name w:val="No Spacing"/>
    <w:uiPriority w:val="1"/>
    <w:qFormat/>
    <w:rPr>
      <w:rFonts w:asciiTheme="minorHAnsi" w:eastAsiaTheme="minorHAnsi" w:hAnsiTheme="minorHAnsi" w:cstheme="minorBidi"/>
      <w:sz w:val="22"/>
      <w:szCs w:val="22"/>
      <w:lang w:eastAsia="en-US"/>
    </w:rPr>
  </w:style>
  <w:style w:type="character" w:customStyle="1" w:styleId="ae">
    <w:name w:val="Верхній колонтитул Знак"/>
    <w:basedOn w:val="a0"/>
    <w:link w:val="ad"/>
    <w:uiPriority w:val="99"/>
    <w:qFormat/>
  </w:style>
  <w:style w:type="character" w:customStyle="1" w:styleId="ac">
    <w:name w:val="Нижній колонтитул Знак"/>
    <w:basedOn w:val="a0"/>
    <w:link w:val="ab"/>
    <w:uiPriority w:val="99"/>
    <w:qFormat/>
  </w:style>
  <w:style w:type="character" w:customStyle="1" w:styleId="2">
    <w:name w:val="Основной текст (2)_"/>
    <w:basedOn w:val="a0"/>
    <w:link w:val="20"/>
    <w:qFormat/>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qFormat/>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character" w:customStyle="1" w:styleId="31">
    <w:name w:val="Основной текст (3)_"/>
    <w:basedOn w:val="a0"/>
    <w:link w:val="32"/>
    <w:qFormat/>
    <w:rPr>
      <w:rFonts w:ascii="Times New Roman" w:eastAsia="Times New Roman" w:hAnsi="Times New Roman" w:cs="Times New Roman"/>
      <w:shd w:val="clear" w:color="auto" w:fill="FFFFFF"/>
    </w:rPr>
  </w:style>
  <w:style w:type="paragraph" w:customStyle="1" w:styleId="32">
    <w:name w:val="Основной текст (3)"/>
    <w:basedOn w:val="a"/>
    <w:link w:val="31"/>
    <w:qFormat/>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qFormat/>
  </w:style>
  <w:style w:type="paragraph" w:customStyle="1" w:styleId="11">
    <w:name w:val="Редакція1"/>
    <w:hidden/>
    <w:uiPriority w:val="99"/>
    <w:semiHidden/>
    <w:qFormat/>
    <w:rPr>
      <w:rFonts w:asciiTheme="minorHAnsi" w:eastAsiaTheme="minorHAnsi" w:hAnsiTheme="minorHAnsi" w:cstheme="minorBidi"/>
      <w:sz w:val="22"/>
      <w:szCs w:val="22"/>
      <w:lang w:eastAsia="en-US"/>
    </w:rPr>
  </w:style>
  <w:style w:type="paragraph" w:styleId="af3">
    <w:name w:val="List Paragraph"/>
    <w:basedOn w:val="a"/>
    <w:uiPriority w:val="34"/>
    <w:qFormat/>
    <w:pPr>
      <w:ind w:left="720"/>
      <w:contextualSpacing/>
    </w:pPr>
  </w:style>
  <w:style w:type="character" w:customStyle="1" w:styleId="a7">
    <w:name w:val="Текст примітки Знак"/>
    <w:basedOn w:val="a0"/>
    <w:link w:val="a6"/>
    <w:uiPriority w:val="99"/>
    <w:semiHidden/>
    <w:qFormat/>
    <w:rPr>
      <w:sz w:val="20"/>
      <w:szCs w:val="20"/>
    </w:rPr>
  </w:style>
  <w:style w:type="character" w:customStyle="1" w:styleId="a9">
    <w:name w:val="Тема примітки Знак"/>
    <w:basedOn w:val="a7"/>
    <w:link w:val="a8"/>
    <w:uiPriority w:val="99"/>
    <w:semiHidden/>
    <w:qFormat/>
    <w:rPr>
      <w:b/>
      <w:bCs/>
      <w:sz w:val="20"/>
      <w:szCs w:val="20"/>
    </w:r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uk-UA"/>
    </w:rPr>
  </w:style>
  <w:style w:type="character" w:customStyle="1" w:styleId="fontstyle01">
    <w:name w:val="fontstyle01"/>
    <w:basedOn w:val="a0"/>
    <w:qFormat/>
    <w:rPr>
      <w:rFonts w:ascii="TimesNewRomanPS-BoldMT" w:hAnsi="TimesNewRomanPS-BoldMT" w:hint="default"/>
      <w:b/>
      <w:bCs/>
      <w:color w:val="000000"/>
      <w:sz w:val="24"/>
      <w:szCs w:val="24"/>
    </w:rPr>
  </w:style>
  <w:style w:type="character" w:customStyle="1" w:styleId="fontstyle21">
    <w:name w:val="fontstyle21"/>
    <w:basedOn w:val="a0"/>
    <w:qFormat/>
    <w:rPr>
      <w:rFonts w:ascii="TimesNewRomanPS-ItalicMT" w:hAnsi="TimesNewRomanPS-ItalicMT" w:hint="default"/>
      <w:i/>
      <w:iCs/>
      <w:color w:val="000000"/>
      <w:sz w:val="24"/>
      <w:szCs w:val="24"/>
    </w:rPr>
  </w:style>
  <w:style w:type="character" w:customStyle="1" w:styleId="fontstyle31">
    <w:name w:val="fontstyle31"/>
    <w:basedOn w:val="a0"/>
    <w:qFormat/>
    <w:rPr>
      <w:rFonts w:ascii="TimesNewRomanPSMT" w:hAnsi="TimesNewRomanPSMT" w:hint="default"/>
      <w:color w:val="16191F"/>
      <w:sz w:val="24"/>
      <w:szCs w:val="24"/>
    </w:rPr>
  </w:style>
  <w:style w:type="paragraph" w:customStyle="1" w:styleId="rvps9">
    <w:name w:val="rvps9"/>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0">
    <w:name w:val="rvts20"/>
    <w:basedOn w:val="a0"/>
    <w:qFormat/>
  </w:style>
  <w:style w:type="paragraph" w:customStyle="1" w:styleId="rvps10">
    <w:name w:val="rvps10"/>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7">
    <w:name w:val="rvts17"/>
    <w:basedOn w:val="a0"/>
    <w:qFormat/>
  </w:style>
  <w:style w:type="paragraph" w:customStyle="1" w:styleId="rtecenter">
    <w:name w:val="rtecenter"/>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qFormat/>
  </w:style>
  <w:style w:type="character" w:customStyle="1" w:styleId="rvts46">
    <w:name w:val="rvts46"/>
    <w:basedOn w:val="a0"/>
    <w:qFormat/>
  </w:style>
  <w:style w:type="character" w:customStyle="1" w:styleId="FontStyle24">
    <w:name w:val="Font Style24"/>
    <w:basedOn w:val="a0"/>
    <w:uiPriority w:val="99"/>
    <w:qFormat/>
    <w:rPr>
      <w:rFonts w:ascii="Times New Roman" w:hAnsi="Times New Roman" w:cs="Times New Roman" w:hint="default"/>
      <w:sz w:val="26"/>
      <w:szCs w:val="26"/>
    </w:rPr>
  </w:style>
  <w:style w:type="character" w:customStyle="1" w:styleId="color-1">
    <w:name w:val="color-1"/>
    <w:basedOn w:val="a0"/>
    <w:qFormat/>
  </w:style>
  <w:style w:type="paragraph" w:customStyle="1" w:styleId="rvps14">
    <w:name w:val="rvps14"/>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qFormat/>
  </w:style>
  <w:style w:type="character" w:customStyle="1" w:styleId="30">
    <w:name w:val="Заголовок 3 Знак"/>
    <w:basedOn w:val="a0"/>
    <w:link w:val="3"/>
    <w:uiPriority w:val="9"/>
    <w:qFormat/>
    <w:rPr>
      <w:rFonts w:asciiTheme="majorHAnsi" w:eastAsiaTheme="majorEastAsia" w:hAnsiTheme="majorHAnsi" w:cstheme="majorBidi"/>
      <w:color w:val="1F4E79" w:themeColor="accent1" w:themeShade="80"/>
      <w:sz w:val="24"/>
      <w:szCs w:val="24"/>
    </w:rPr>
  </w:style>
  <w:style w:type="paragraph" w:styleId="af4">
    <w:name w:val="Revision"/>
    <w:hidden/>
    <w:uiPriority w:val="99"/>
    <w:semiHidden/>
    <w:rsid w:val="0095503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 TargetMode="External"/><Relationship Id="rId13" Type="http://schemas.openxmlformats.org/officeDocument/2006/relationships/hyperlink" Target="http://search.ligazakon.ua/l_doc2.nsf/link1/an_982897/ed_2016_04_04/pravo1/KD0005.html?pravo=1" TargetMode="External"/><Relationship Id="rId18" Type="http://schemas.openxmlformats.org/officeDocument/2006/relationships/hyperlink" Target="http://search.ligazakon.ua/l_doc2.nsf/link1/an_982897/ed_2016_04_04/pravo1/KD0005.html?pravo=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earch.ligazakon.ua/l_doc2.nsf/link1/an_982897/ed_2016_04_04/pravo1/KD0005.html?pravo=1" TargetMode="External"/><Relationship Id="rId17" Type="http://schemas.openxmlformats.org/officeDocument/2006/relationships/hyperlink" Target="http://search.ligazakon.ua/l_doc2.nsf/link1/an_982897/ed_2016_04_04/pravo1/KD0005.html?pravo=1" TargetMode="External"/><Relationship Id="rId2" Type="http://schemas.openxmlformats.org/officeDocument/2006/relationships/styles" Target="styles.xml"/><Relationship Id="rId16" Type="http://schemas.openxmlformats.org/officeDocument/2006/relationships/hyperlink" Target="http://search.ligazakon.ua/l_doc2.nsf/link1/an_21/ed_2015_10_21/pravo1/KP011306.html?pravo=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arch.ligazakon.ua/l_doc2.nsf/link1/an_21/ed_2015_10_21/pravo1/KP011306.html?pravo=1" TargetMode="External"/><Relationship Id="rId5" Type="http://schemas.openxmlformats.org/officeDocument/2006/relationships/footnotes" Target="footnotes.xml"/><Relationship Id="rId15" Type="http://schemas.openxmlformats.org/officeDocument/2006/relationships/hyperlink" Target="http://search.ligazakon.ua/l_doc2.nsf/link1/an_2802/ed_2016_04_04/pravo1/KD0005.html?pravo=1" TargetMode="External"/><Relationship Id="rId10" Type="http://schemas.openxmlformats.org/officeDocument/2006/relationships/hyperlink" Target="http://search.ligazakon.ua/l_doc2.nsf/link1/an_2802/ed_2016_04_04/pravo1/KD0005.html?pravo=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arch.ligazakon.ua/l_doc2.nsf/link1/an_982897/ed_2016_04_04/pravo1/KD0005.html?pravo=1" TargetMode="External"/><Relationship Id="rId14" Type="http://schemas.openxmlformats.org/officeDocument/2006/relationships/hyperlink" Target="https://zakon.rada.gov.ua/rada/show/254%D0%BA/96-%D0%B2%D1%80/ed2013022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7DB4E-6EEA-4001-9C64-F8FDEC9A8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19</Pages>
  <Words>40206</Words>
  <Characters>22918</Characters>
  <Application>Microsoft Office Word</Application>
  <DocSecurity>0</DocSecurity>
  <Lines>190</Lines>
  <Paragraphs>125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Семоненко Ольга Миколаївна</cp:lastModifiedBy>
  <cp:revision>2904</cp:revision>
  <cp:lastPrinted>2026-02-16T09:23:00Z</cp:lastPrinted>
  <dcterms:created xsi:type="dcterms:W3CDTF">2025-07-28T12:52:00Z</dcterms:created>
  <dcterms:modified xsi:type="dcterms:W3CDTF">2026-02-23T07:52:00Z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717EE8CC5CD6441CA4C3C435D74F2E75_12</vt:lpwstr>
  </property>
</Properties>
</file>