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155078" w:rsidRDefault="00496EFB" w:rsidP="00496EFB">
      <w:pPr>
        <w:spacing w:after="0" w:line="240" w:lineRule="auto"/>
        <w:jc w:val="center"/>
        <w:rPr>
          <w:rFonts w:ascii="Times New Roman" w:eastAsia="Times New Roman" w:hAnsi="Times New Roman"/>
          <w:sz w:val="27"/>
          <w:szCs w:val="27"/>
          <w:lang w:val="uk-UA" w:eastAsia="ru-RU"/>
        </w:rPr>
      </w:pPr>
      <w:r w:rsidRPr="00155078">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155078" w:rsidRDefault="00496EFB" w:rsidP="00496EFB">
      <w:pPr>
        <w:spacing w:after="0" w:line="240" w:lineRule="auto"/>
        <w:rPr>
          <w:rFonts w:ascii="Times New Roman" w:eastAsia="Times New Roman" w:hAnsi="Times New Roman"/>
          <w:sz w:val="27"/>
          <w:szCs w:val="27"/>
          <w:lang w:val="uk-UA" w:eastAsia="ru-RU"/>
        </w:rPr>
      </w:pPr>
    </w:p>
    <w:p w:rsidR="00496EFB" w:rsidRPr="00155078"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155078">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155078" w:rsidRDefault="00666976" w:rsidP="00496EFB">
      <w:pPr>
        <w:spacing w:after="0" w:line="240" w:lineRule="auto"/>
        <w:rPr>
          <w:rFonts w:ascii="Times New Roman" w:eastAsia="Times New Roman" w:hAnsi="Times New Roman"/>
          <w:sz w:val="27"/>
          <w:szCs w:val="27"/>
          <w:lang w:val="uk-UA" w:eastAsia="ru-RU"/>
        </w:rPr>
      </w:pPr>
    </w:p>
    <w:p w:rsidR="00666976" w:rsidRPr="00155078" w:rsidRDefault="00666976" w:rsidP="00496EFB">
      <w:pPr>
        <w:spacing w:after="0" w:line="240" w:lineRule="auto"/>
        <w:rPr>
          <w:rFonts w:ascii="Times New Roman" w:eastAsia="Times New Roman" w:hAnsi="Times New Roman"/>
          <w:sz w:val="27"/>
          <w:szCs w:val="27"/>
          <w:lang w:val="uk-UA" w:eastAsia="ru-RU"/>
        </w:rPr>
      </w:pPr>
    </w:p>
    <w:p w:rsidR="00496EFB" w:rsidRPr="00155078" w:rsidRDefault="00526D07" w:rsidP="00496EFB">
      <w:pPr>
        <w:spacing w:after="0" w:line="240" w:lineRule="auto"/>
        <w:rPr>
          <w:rFonts w:ascii="Times New Roman" w:eastAsia="Times New Roman" w:hAnsi="Times New Roman"/>
          <w:color w:val="000000" w:themeColor="text1"/>
          <w:sz w:val="26"/>
          <w:szCs w:val="26"/>
          <w:lang w:val="uk-UA" w:eastAsia="ru-RU"/>
        </w:rPr>
      </w:pPr>
      <w:r w:rsidRPr="00155078">
        <w:rPr>
          <w:rFonts w:ascii="Times New Roman" w:eastAsia="Times New Roman" w:hAnsi="Times New Roman"/>
          <w:color w:val="000000" w:themeColor="text1"/>
          <w:sz w:val="26"/>
          <w:szCs w:val="26"/>
          <w:lang w:val="uk-UA" w:eastAsia="ru-RU"/>
        </w:rPr>
        <w:t>21 травня</w:t>
      </w:r>
      <w:r w:rsidR="00686D76" w:rsidRPr="00155078">
        <w:rPr>
          <w:rFonts w:ascii="Times New Roman" w:eastAsia="Times New Roman" w:hAnsi="Times New Roman"/>
          <w:color w:val="000000" w:themeColor="text1"/>
          <w:sz w:val="26"/>
          <w:szCs w:val="26"/>
          <w:lang w:val="uk-UA" w:eastAsia="ru-RU"/>
        </w:rPr>
        <w:t xml:space="preserve"> 2025</w:t>
      </w:r>
      <w:r w:rsidR="00670A67" w:rsidRPr="00155078">
        <w:rPr>
          <w:rFonts w:ascii="Times New Roman" w:eastAsia="Times New Roman" w:hAnsi="Times New Roman"/>
          <w:color w:val="000000" w:themeColor="text1"/>
          <w:sz w:val="26"/>
          <w:szCs w:val="26"/>
          <w:lang w:val="uk-UA" w:eastAsia="ru-RU"/>
        </w:rPr>
        <w:t xml:space="preserve"> року </w:t>
      </w:r>
      <w:r w:rsidR="00670A67" w:rsidRPr="00155078">
        <w:rPr>
          <w:rFonts w:ascii="Times New Roman" w:eastAsia="Times New Roman" w:hAnsi="Times New Roman"/>
          <w:color w:val="000000" w:themeColor="text1"/>
          <w:sz w:val="26"/>
          <w:szCs w:val="26"/>
          <w:lang w:val="uk-UA" w:eastAsia="ru-RU"/>
        </w:rPr>
        <w:tab/>
      </w:r>
      <w:r w:rsidR="00670A67" w:rsidRPr="00155078">
        <w:rPr>
          <w:rFonts w:ascii="Times New Roman" w:eastAsia="Times New Roman" w:hAnsi="Times New Roman"/>
          <w:color w:val="000000" w:themeColor="text1"/>
          <w:sz w:val="26"/>
          <w:szCs w:val="26"/>
          <w:lang w:val="uk-UA" w:eastAsia="ru-RU"/>
        </w:rPr>
        <w:tab/>
      </w:r>
      <w:r w:rsidR="00670A67" w:rsidRPr="00155078">
        <w:rPr>
          <w:rFonts w:ascii="Times New Roman" w:eastAsia="Times New Roman" w:hAnsi="Times New Roman"/>
          <w:color w:val="000000" w:themeColor="text1"/>
          <w:sz w:val="26"/>
          <w:szCs w:val="26"/>
          <w:lang w:val="uk-UA" w:eastAsia="ru-RU"/>
        </w:rPr>
        <w:tab/>
      </w:r>
      <w:r w:rsidR="00496EFB" w:rsidRPr="00155078">
        <w:rPr>
          <w:rFonts w:ascii="Times New Roman" w:eastAsia="Times New Roman" w:hAnsi="Times New Roman"/>
          <w:color w:val="000000" w:themeColor="text1"/>
          <w:sz w:val="26"/>
          <w:szCs w:val="26"/>
          <w:lang w:val="uk-UA" w:eastAsia="ru-RU"/>
        </w:rPr>
        <w:tab/>
      </w:r>
      <w:r w:rsidR="00496EFB" w:rsidRPr="00155078">
        <w:rPr>
          <w:rFonts w:ascii="Times New Roman" w:eastAsia="Times New Roman" w:hAnsi="Times New Roman"/>
          <w:color w:val="000000" w:themeColor="text1"/>
          <w:sz w:val="26"/>
          <w:szCs w:val="26"/>
          <w:lang w:val="uk-UA" w:eastAsia="ru-RU"/>
        </w:rPr>
        <w:tab/>
      </w:r>
      <w:r w:rsidR="00496EFB" w:rsidRPr="00155078">
        <w:rPr>
          <w:rFonts w:ascii="Times New Roman" w:eastAsia="Times New Roman" w:hAnsi="Times New Roman"/>
          <w:color w:val="000000" w:themeColor="text1"/>
          <w:sz w:val="26"/>
          <w:szCs w:val="26"/>
          <w:lang w:val="uk-UA" w:eastAsia="ru-RU"/>
        </w:rPr>
        <w:tab/>
      </w:r>
      <w:r w:rsidR="00496EFB" w:rsidRPr="00155078">
        <w:rPr>
          <w:rFonts w:ascii="Times New Roman" w:eastAsia="Times New Roman" w:hAnsi="Times New Roman"/>
          <w:color w:val="000000" w:themeColor="text1"/>
          <w:sz w:val="26"/>
          <w:szCs w:val="26"/>
          <w:lang w:val="uk-UA" w:eastAsia="ru-RU"/>
        </w:rPr>
        <w:tab/>
      </w:r>
      <w:r w:rsidR="00670A67" w:rsidRPr="00155078">
        <w:rPr>
          <w:rFonts w:ascii="Times New Roman" w:eastAsia="Times New Roman" w:hAnsi="Times New Roman"/>
          <w:color w:val="000000" w:themeColor="text1"/>
          <w:sz w:val="26"/>
          <w:szCs w:val="26"/>
          <w:lang w:val="uk-UA" w:eastAsia="ru-RU"/>
        </w:rPr>
        <w:t xml:space="preserve">                    </w:t>
      </w:r>
      <w:r w:rsidR="00496EFB" w:rsidRPr="00155078">
        <w:rPr>
          <w:rFonts w:ascii="Times New Roman" w:eastAsia="Times New Roman" w:hAnsi="Times New Roman"/>
          <w:color w:val="000000" w:themeColor="text1"/>
          <w:sz w:val="26"/>
          <w:szCs w:val="26"/>
          <w:lang w:val="uk-UA" w:eastAsia="ru-RU"/>
        </w:rPr>
        <w:t xml:space="preserve">     м. Київ</w:t>
      </w:r>
    </w:p>
    <w:p w:rsidR="00496EFB" w:rsidRPr="00155078" w:rsidRDefault="00496EFB" w:rsidP="00496EFB">
      <w:pPr>
        <w:spacing w:after="0" w:line="240" w:lineRule="auto"/>
        <w:rPr>
          <w:rFonts w:ascii="Times New Roman" w:eastAsia="Times New Roman" w:hAnsi="Times New Roman"/>
          <w:color w:val="000000" w:themeColor="text1"/>
          <w:sz w:val="26"/>
          <w:szCs w:val="26"/>
          <w:lang w:val="uk-UA" w:eastAsia="ru-RU"/>
        </w:rPr>
      </w:pPr>
    </w:p>
    <w:p w:rsidR="00496EFB" w:rsidRPr="00155078" w:rsidRDefault="00496EFB" w:rsidP="00496EFB">
      <w:pPr>
        <w:spacing w:after="0" w:line="240" w:lineRule="auto"/>
        <w:jc w:val="center"/>
        <w:rPr>
          <w:rFonts w:ascii="Times New Roman" w:eastAsia="Times New Roman" w:hAnsi="Times New Roman"/>
          <w:bCs/>
          <w:color w:val="000000" w:themeColor="text1"/>
          <w:sz w:val="26"/>
          <w:szCs w:val="26"/>
          <w:u w:val="single"/>
          <w:lang w:val="uk-UA" w:eastAsia="ru-RU"/>
        </w:rPr>
      </w:pPr>
      <w:r w:rsidRPr="00155078">
        <w:rPr>
          <w:rFonts w:ascii="Times New Roman" w:eastAsia="Times New Roman" w:hAnsi="Times New Roman"/>
          <w:bCs/>
          <w:color w:val="000000" w:themeColor="text1"/>
          <w:sz w:val="26"/>
          <w:szCs w:val="26"/>
          <w:lang w:val="uk-UA" w:eastAsia="ru-RU"/>
        </w:rPr>
        <w:t xml:space="preserve">Р І Ш Е Н </w:t>
      </w:r>
      <w:proofErr w:type="spellStart"/>
      <w:r w:rsidRPr="00155078">
        <w:rPr>
          <w:rFonts w:ascii="Times New Roman" w:eastAsia="Times New Roman" w:hAnsi="Times New Roman"/>
          <w:bCs/>
          <w:color w:val="000000" w:themeColor="text1"/>
          <w:sz w:val="26"/>
          <w:szCs w:val="26"/>
          <w:lang w:val="uk-UA" w:eastAsia="ru-RU"/>
        </w:rPr>
        <w:t>Н</w:t>
      </w:r>
      <w:proofErr w:type="spellEnd"/>
      <w:r w:rsidRPr="00155078">
        <w:rPr>
          <w:rFonts w:ascii="Times New Roman" w:eastAsia="Times New Roman" w:hAnsi="Times New Roman"/>
          <w:bCs/>
          <w:color w:val="000000" w:themeColor="text1"/>
          <w:sz w:val="26"/>
          <w:szCs w:val="26"/>
          <w:lang w:val="uk-UA" w:eastAsia="ru-RU"/>
        </w:rPr>
        <w:t xml:space="preserve"> Я </w:t>
      </w:r>
      <w:r w:rsidR="00155078">
        <w:rPr>
          <w:rFonts w:ascii="Times New Roman" w:eastAsia="Times New Roman" w:hAnsi="Times New Roman"/>
          <w:bCs/>
          <w:color w:val="000000" w:themeColor="text1"/>
          <w:sz w:val="26"/>
          <w:szCs w:val="26"/>
          <w:lang w:val="uk-UA" w:eastAsia="ru-RU"/>
        </w:rPr>
        <w:t xml:space="preserve"> </w:t>
      </w:r>
      <w:r w:rsidRPr="00155078">
        <w:rPr>
          <w:rFonts w:ascii="Times New Roman" w:eastAsia="Times New Roman" w:hAnsi="Times New Roman"/>
          <w:bCs/>
          <w:color w:val="000000" w:themeColor="text1"/>
          <w:sz w:val="26"/>
          <w:szCs w:val="26"/>
          <w:lang w:val="uk-UA" w:eastAsia="ru-RU"/>
        </w:rPr>
        <w:t xml:space="preserve">№ </w:t>
      </w:r>
      <w:r w:rsidR="00155078">
        <w:rPr>
          <w:rFonts w:ascii="Times New Roman" w:eastAsia="Times New Roman" w:hAnsi="Times New Roman"/>
          <w:bCs/>
          <w:color w:val="000000" w:themeColor="text1"/>
          <w:sz w:val="26"/>
          <w:szCs w:val="26"/>
          <w:u w:val="single"/>
          <w:lang w:val="uk-UA" w:eastAsia="ru-RU"/>
        </w:rPr>
        <w:t>117/пс-25</w:t>
      </w:r>
    </w:p>
    <w:p w:rsidR="00496EFB" w:rsidRPr="00155078" w:rsidRDefault="00496EFB" w:rsidP="00496EFB">
      <w:pPr>
        <w:spacing w:after="0" w:line="240" w:lineRule="auto"/>
        <w:rPr>
          <w:rFonts w:ascii="Times New Roman" w:eastAsia="Times New Roman" w:hAnsi="Times New Roman"/>
          <w:bCs/>
          <w:color w:val="000000" w:themeColor="text1"/>
          <w:sz w:val="26"/>
          <w:szCs w:val="26"/>
          <w:lang w:val="uk-UA" w:eastAsia="ru-RU"/>
        </w:rPr>
      </w:pPr>
    </w:p>
    <w:p w:rsidR="00496EFB" w:rsidRPr="00155078" w:rsidRDefault="00496EFB" w:rsidP="00496EFB">
      <w:pPr>
        <w:spacing w:before="140" w:after="140" w:line="240" w:lineRule="auto"/>
        <w:jc w:val="both"/>
        <w:rPr>
          <w:rFonts w:ascii="Times New Roman" w:eastAsia="Times New Roman" w:hAnsi="Times New Roman"/>
          <w:bCs/>
          <w:color w:val="000000" w:themeColor="text1"/>
          <w:sz w:val="26"/>
          <w:szCs w:val="26"/>
          <w:lang w:val="uk-UA" w:eastAsia="ru-RU"/>
        </w:rPr>
      </w:pPr>
      <w:r w:rsidRPr="00155078">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Другої палати:</w:t>
      </w:r>
    </w:p>
    <w:p w:rsidR="00496EFB" w:rsidRPr="00155078"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155078">
        <w:rPr>
          <w:rFonts w:ascii="Times New Roman" w:eastAsia="Times New Roman" w:hAnsi="Times New Roman"/>
          <w:color w:val="000000" w:themeColor="text1"/>
          <w:sz w:val="26"/>
          <w:szCs w:val="26"/>
          <w:lang w:val="uk-UA" w:eastAsia="ar-SA"/>
        </w:rPr>
        <w:t xml:space="preserve">головуючого – </w:t>
      </w:r>
      <w:r w:rsidR="00686D76" w:rsidRPr="00155078">
        <w:rPr>
          <w:rFonts w:ascii="Times New Roman" w:eastAsia="Times New Roman" w:hAnsi="Times New Roman"/>
          <w:color w:val="000000" w:themeColor="text1"/>
          <w:sz w:val="26"/>
          <w:szCs w:val="26"/>
          <w:lang w:val="uk-UA" w:eastAsia="ar-SA"/>
        </w:rPr>
        <w:t>Олексія ОМЕЛЬЯНА</w:t>
      </w:r>
      <w:r w:rsidRPr="00155078">
        <w:rPr>
          <w:rFonts w:ascii="Times New Roman" w:eastAsia="Times New Roman" w:hAnsi="Times New Roman"/>
          <w:color w:val="000000" w:themeColor="text1"/>
          <w:sz w:val="26"/>
          <w:szCs w:val="26"/>
          <w:lang w:val="uk-UA" w:eastAsia="ar-SA"/>
        </w:rPr>
        <w:t>,</w:t>
      </w:r>
    </w:p>
    <w:p w:rsidR="00496EFB" w:rsidRPr="00155078"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155078">
        <w:rPr>
          <w:rFonts w:ascii="Times New Roman" w:eastAsia="Times New Roman" w:hAnsi="Times New Roman"/>
          <w:color w:val="000000" w:themeColor="text1"/>
          <w:sz w:val="26"/>
          <w:szCs w:val="26"/>
          <w:lang w:val="uk-UA" w:eastAsia="ar-SA"/>
        </w:rPr>
        <w:t xml:space="preserve">членів Комісії: Михайла БОГОНОСА, </w:t>
      </w:r>
      <w:r w:rsidR="00526D07" w:rsidRPr="00155078">
        <w:rPr>
          <w:rFonts w:ascii="Times New Roman" w:eastAsia="Times New Roman" w:hAnsi="Times New Roman"/>
          <w:color w:val="000000" w:themeColor="text1"/>
          <w:sz w:val="26"/>
          <w:szCs w:val="26"/>
          <w:lang w:val="uk-UA" w:eastAsia="ar-SA"/>
        </w:rPr>
        <w:t xml:space="preserve">Людмили ВОЛКОВОЇ, </w:t>
      </w:r>
      <w:r w:rsidR="00686D76" w:rsidRPr="00155078">
        <w:rPr>
          <w:rFonts w:ascii="Times New Roman" w:eastAsia="Times New Roman" w:hAnsi="Times New Roman"/>
          <w:color w:val="000000" w:themeColor="text1"/>
          <w:sz w:val="26"/>
          <w:szCs w:val="26"/>
          <w:lang w:val="uk-UA" w:eastAsia="ar-SA"/>
        </w:rPr>
        <w:t>Віталія ГАЦЕЛЮКА</w:t>
      </w:r>
      <w:r w:rsidR="001025B3" w:rsidRPr="00155078">
        <w:rPr>
          <w:rFonts w:ascii="Times New Roman" w:eastAsia="Times New Roman" w:hAnsi="Times New Roman"/>
          <w:color w:val="000000" w:themeColor="text1"/>
          <w:sz w:val="26"/>
          <w:szCs w:val="26"/>
          <w:lang w:val="uk-UA" w:eastAsia="ar-SA"/>
        </w:rPr>
        <w:t xml:space="preserve"> (доповідач)</w:t>
      </w:r>
      <w:r w:rsidR="00686D76" w:rsidRPr="00155078">
        <w:rPr>
          <w:rFonts w:ascii="Times New Roman" w:eastAsia="Times New Roman" w:hAnsi="Times New Roman"/>
          <w:color w:val="000000" w:themeColor="text1"/>
          <w:sz w:val="26"/>
          <w:szCs w:val="26"/>
          <w:lang w:val="uk-UA" w:eastAsia="ar-SA"/>
        </w:rPr>
        <w:t>,</w:t>
      </w:r>
      <w:r w:rsidR="00D079A3" w:rsidRPr="00155078">
        <w:rPr>
          <w:rFonts w:ascii="Times New Roman" w:eastAsia="Times New Roman" w:hAnsi="Times New Roman"/>
          <w:color w:val="000000" w:themeColor="text1"/>
          <w:sz w:val="26"/>
          <w:szCs w:val="26"/>
          <w:lang w:val="uk-UA" w:eastAsia="ar-SA"/>
        </w:rPr>
        <w:t xml:space="preserve"> Надії КОБЕЦЬКОЇ,</w:t>
      </w:r>
      <w:r w:rsidR="00686D76" w:rsidRPr="00155078">
        <w:rPr>
          <w:rFonts w:ascii="Times New Roman" w:eastAsia="Times New Roman" w:hAnsi="Times New Roman"/>
          <w:color w:val="000000" w:themeColor="text1"/>
          <w:sz w:val="26"/>
          <w:szCs w:val="26"/>
          <w:lang w:val="uk-UA" w:eastAsia="ar-SA"/>
        </w:rPr>
        <w:t xml:space="preserve"> </w:t>
      </w:r>
      <w:r w:rsidRPr="00155078">
        <w:rPr>
          <w:rFonts w:ascii="Times New Roman" w:eastAsia="Times New Roman" w:hAnsi="Times New Roman"/>
          <w:color w:val="000000" w:themeColor="text1"/>
          <w:sz w:val="26"/>
          <w:szCs w:val="26"/>
          <w:lang w:val="uk-UA" w:eastAsia="ar-SA"/>
        </w:rPr>
        <w:t xml:space="preserve">Володимира ЛУГАНСЬКОГО, Руслана МЕЛЬНИКА, </w:t>
      </w:r>
      <w:r w:rsidR="00686D76" w:rsidRPr="00155078">
        <w:rPr>
          <w:rFonts w:ascii="Times New Roman" w:eastAsia="Times New Roman" w:hAnsi="Times New Roman"/>
          <w:color w:val="000000" w:themeColor="text1"/>
          <w:sz w:val="26"/>
          <w:szCs w:val="26"/>
          <w:lang w:val="uk-UA" w:eastAsia="ar-SA"/>
        </w:rPr>
        <w:t>Галини ШЕВЧУК,</w:t>
      </w:r>
    </w:p>
    <w:p w:rsidR="001025B3" w:rsidRPr="00155078" w:rsidRDefault="007720A5" w:rsidP="00496EFB">
      <w:pPr>
        <w:tabs>
          <w:tab w:val="left" w:pos="7740"/>
        </w:tabs>
        <w:spacing w:after="120" w:line="240" w:lineRule="auto"/>
        <w:jc w:val="both"/>
        <w:rPr>
          <w:rFonts w:ascii="Times New Roman" w:eastAsiaTheme="minorHAnsi" w:hAnsi="Times New Roman"/>
          <w:color w:val="000000" w:themeColor="text1"/>
          <w:sz w:val="26"/>
          <w:szCs w:val="26"/>
          <w:lang w:val="uk-UA"/>
        </w:rPr>
      </w:pPr>
      <w:r w:rsidRPr="00155078">
        <w:rPr>
          <w:rFonts w:ascii="Times New Roman" w:eastAsiaTheme="minorHAnsi" w:hAnsi="Times New Roman"/>
          <w:color w:val="000000" w:themeColor="text1"/>
          <w:sz w:val="26"/>
          <w:szCs w:val="26"/>
          <w:lang w:val="uk-UA"/>
        </w:rPr>
        <w:t xml:space="preserve">розглянувши питання про дострокове </w:t>
      </w:r>
      <w:r w:rsidR="00526D07" w:rsidRPr="00155078">
        <w:rPr>
          <w:rFonts w:ascii="Times New Roman" w:eastAsiaTheme="minorHAnsi" w:hAnsi="Times New Roman"/>
          <w:color w:val="000000" w:themeColor="text1"/>
          <w:sz w:val="26"/>
          <w:szCs w:val="26"/>
          <w:lang w:val="uk-UA"/>
        </w:rPr>
        <w:t xml:space="preserve">закінчення відрядження судді Генічеського районного суду Херсонської області </w:t>
      </w:r>
      <w:proofErr w:type="spellStart"/>
      <w:r w:rsidR="00526D07" w:rsidRPr="00155078">
        <w:rPr>
          <w:rFonts w:ascii="Times New Roman" w:eastAsiaTheme="minorHAnsi" w:hAnsi="Times New Roman"/>
          <w:color w:val="000000" w:themeColor="text1"/>
          <w:sz w:val="26"/>
          <w:szCs w:val="26"/>
          <w:lang w:val="uk-UA"/>
        </w:rPr>
        <w:t>Делалової</w:t>
      </w:r>
      <w:proofErr w:type="spellEnd"/>
      <w:r w:rsidR="00526D07" w:rsidRPr="00155078">
        <w:rPr>
          <w:rFonts w:ascii="Times New Roman" w:eastAsiaTheme="minorHAnsi" w:hAnsi="Times New Roman"/>
          <w:color w:val="000000" w:themeColor="text1"/>
          <w:sz w:val="26"/>
          <w:szCs w:val="26"/>
          <w:lang w:val="uk-UA"/>
        </w:rPr>
        <w:t xml:space="preserve"> Олени Михайлівни до Радивилівського районного суду Рівненської області та одночасне її відрядження</w:t>
      </w:r>
      <w:r w:rsidR="001025B3" w:rsidRPr="00155078">
        <w:rPr>
          <w:rFonts w:ascii="Times New Roman" w:eastAsiaTheme="minorHAnsi" w:hAnsi="Times New Roman"/>
          <w:color w:val="000000" w:themeColor="text1"/>
          <w:sz w:val="26"/>
          <w:szCs w:val="26"/>
          <w:lang w:val="uk-UA"/>
        </w:rPr>
        <w:t>,</w:t>
      </w:r>
    </w:p>
    <w:p w:rsidR="001025B3" w:rsidRPr="00155078" w:rsidRDefault="001025B3" w:rsidP="000514C4">
      <w:pPr>
        <w:tabs>
          <w:tab w:val="left" w:pos="7740"/>
        </w:tabs>
        <w:spacing w:after="120" w:line="240" w:lineRule="auto"/>
        <w:rPr>
          <w:rFonts w:ascii="Times New Roman" w:eastAsiaTheme="minorHAnsi" w:hAnsi="Times New Roman"/>
          <w:color w:val="000000" w:themeColor="text1"/>
          <w:sz w:val="26"/>
          <w:szCs w:val="26"/>
          <w:lang w:val="uk-UA"/>
        </w:rPr>
      </w:pPr>
    </w:p>
    <w:p w:rsidR="00496EFB" w:rsidRPr="00155078" w:rsidRDefault="00496EFB" w:rsidP="00496EFB">
      <w:pPr>
        <w:tabs>
          <w:tab w:val="left" w:pos="7740"/>
        </w:tabs>
        <w:spacing w:after="120" w:line="240" w:lineRule="auto"/>
        <w:jc w:val="center"/>
        <w:rPr>
          <w:rFonts w:ascii="Times New Roman" w:eastAsiaTheme="minorHAnsi" w:hAnsi="Times New Roman"/>
          <w:color w:val="000000" w:themeColor="text1"/>
          <w:sz w:val="26"/>
          <w:szCs w:val="26"/>
          <w:lang w:val="uk-UA"/>
        </w:rPr>
      </w:pPr>
      <w:r w:rsidRPr="00155078">
        <w:rPr>
          <w:rFonts w:ascii="Times New Roman" w:eastAsiaTheme="minorHAnsi" w:hAnsi="Times New Roman"/>
          <w:color w:val="000000" w:themeColor="text1"/>
          <w:sz w:val="26"/>
          <w:szCs w:val="26"/>
          <w:lang w:val="uk-UA"/>
        </w:rPr>
        <w:t>встановила:</w:t>
      </w:r>
    </w:p>
    <w:p w:rsidR="001025B3" w:rsidRPr="00155078" w:rsidRDefault="001025B3"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55078">
        <w:rPr>
          <w:rFonts w:ascii="Times New Roman" w:hAnsi="Times New Roman"/>
          <w:color w:val="000000" w:themeColor="text1"/>
          <w:sz w:val="26"/>
          <w:szCs w:val="26"/>
          <w:shd w:val="clear" w:color="auto" w:fill="FFFFFF"/>
          <w:lang w:val="uk-UA"/>
        </w:rPr>
        <w:t>Частиною п’ятою статті 55 Закону України «Про судоустрій і статус суддів» (далі– Закон)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8A684A" w:rsidRPr="00155078"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55078">
        <w:rPr>
          <w:rFonts w:ascii="Times New Roman" w:hAnsi="Times New Roman"/>
          <w:color w:val="000000" w:themeColor="text1"/>
          <w:sz w:val="26"/>
          <w:szCs w:val="26"/>
          <w:shd w:val="clear" w:color="auto" w:fill="FFFFFF"/>
          <w:lang w:val="uk-UA"/>
        </w:rPr>
        <w:t xml:space="preserve">Рішенням Вищої ради правосуддя від 18 лютого 2025 року № 264/0/15-25 </w:t>
      </w:r>
      <w:proofErr w:type="spellStart"/>
      <w:r w:rsidRPr="00155078">
        <w:rPr>
          <w:rFonts w:ascii="Times New Roman" w:hAnsi="Times New Roman"/>
          <w:color w:val="000000" w:themeColor="text1"/>
          <w:sz w:val="26"/>
          <w:szCs w:val="26"/>
          <w:shd w:val="clear" w:color="auto" w:fill="FFFFFF"/>
          <w:lang w:val="uk-UA"/>
        </w:rPr>
        <w:t>внесено</w:t>
      </w:r>
      <w:proofErr w:type="spellEnd"/>
      <w:r w:rsidRPr="00155078">
        <w:rPr>
          <w:rFonts w:ascii="Times New Roman" w:hAnsi="Times New Roman"/>
          <w:color w:val="000000" w:themeColor="text1"/>
          <w:sz w:val="26"/>
          <w:szCs w:val="26"/>
          <w:shd w:val="clear" w:color="auto" w:fill="FFFFFF"/>
          <w:lang w:val="uk-UA"/>
        </w:rPr>
        <w:t xml:space="preserve"> зміни до Порядку відрядження судді до іншого суду того самого рівня і спеціалізації (як</w:t>
      </w:r>
      <w:r w:rsidRPr="00155078">
        <w:rPr>
          <w:rFonts w:ascii="Times New Roman" w:hAnsi="Times New Roman"/>
          <w:color w:val="000000" w:themeColor="text1"/>
          <w:sz w:val="56"/>
          <w:szCs w:val="56"/>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тимчасового</w:t>
      </w:r>
      <w:r w:rsidRPr="00155078">
        <w:rPr>
          <w:rFonts w:ascii="Times New Roman" w:hAnsi="Times New Roman"/>
          <w:color w:val="000000" w:themeColor="text1"/>
          <w:sz w:val="56"/>
          <w:szCs w:val="56"/>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переведення),</w:t>
      </w:r>
      <w:r w:rsidRPr="00155078">
        <w:rPr>
          <w:rFonts w:ascii="Times New Roman" w:hAnsi="Times New Roman"/>
          <w:color w:val="000000" w:themeColor="text1"/>
          <w:sz w:val="56"/>
          <w:szCs w:val="56"/>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затвердженого</w:t>
      </w:r>
      <w:r w:rsidRPr="00155078">
        <w:rPr>
          <w:rFonts w:ascii="Times New Roman" w:hAnsi="Times New Roman"/>
          <w:color w:val="000000" w:themeColor="text1"/>
          <w:sz w:val="56"/>
          <w:szCs w:val="56"/>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рішенням</w:t>
      </w:r>
      <w:r w:rsidRPr="00155078">
        <w:rPr>
          <w:rFonts w:ascii="Times New Roman" w:hAnsi="Times New Roman"/>
          <w:color w:val="000000" w:themeColor="text1"/>
          <w:sz w:val="56"/>
          <w:szCs w:val="56"/>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Вищої</w:t>
      </w:r>
      <w:r w:rsidRPr="00155078">
        <w:rPr>
          <w:rFonts w:ascii="Times New Roman" w:hAnsi="Times New Roman"/>
          <w:color w:val="000000" w:themeColor="text1"/>
          <w:sz w:val="56"/>
          <w:szCs w:val="56"/>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ради</w:t>
      </w:r>
      <w:r w:rsidRPr="00155078">
        <w:rPr>
          <w:rFonts w:ascii="Times New Roman" w:hAnsi="Times New Roman"/>
          <w:color w:val="000000" w:themeColor="text1"/>
          <w:sz w:val="56"/>
          <w:szCs w:val="56"/>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правосуддя</w:t>
      </w:r>
      <w:r w:rsidRPr="00155078">
        <w:rPr>
          <w:rFonts w:ascii="Times New Roman" w:hAnsi="Times New Roman"/>
          <w:color w:val="000000" w:themeColor="text1"/>
          <w:sz w:val="56"/>
          <w:szCs w:val="56"/>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від 24 січня 2017 року № 54/0/15-17</w:t>
      </w:r>
      <w:r w:rsidR="001743CD" w:rsidRPr="00155078">
        <w:rPr>
          <w:rFonts w:ascii="Times New Roman" w:hAnsi="Times New Roman"/>
          <w:color w:val="000000" w:themeColor="text1"/>
          <w:sz w:val="26"/>
          <w:szCs w:val="26"/>
          <w:shd w:val="clear" w:color="auto" w:fill="FFFFFF"/>
          <w:lang w:val="uk-UA"/>
        </w:rPr>
        <w:t xml:space="preserve"> (далі – Порядок)</w:t>
      </w:r>
      <w:r w:rsidRPr="00155078">
        <w:rPr>
          <w:rFonts w:ascii="Times New Roman" w:hAnsi="Times New Roman"/>
          <w:color w:val="000000" w:themeColor="text1"/>
          <w:sz w:val="26"/>
          <w:szCs w:val="26"/>
          <w:shd w:val="clear" w:color="auto" w:fill="FFFFFF"/>
          <w:lang w:val="uk-UA"/>
        </w:rPr>
        <w:t>. Цими змінами врегульовано процедуру дострокового закінчення попереднього відрядження судді на підставі пункту</w:t>
      </w:r>
      <w:r w:rsidR="00155078">
        <w:rPr>
          <w:rFonts w:ascii="Times New Roman" w:hAnsi="Times New Roman"/>
          <w:color w:val="000000" w:themeColor="text1"/>
          <w:sz w:val="26"/>
          <w:szCs w:val="26"/>
          <w:shd w:val="clear" w:color="auto" w:fill="FFFFFF"/>
          <w:lang w:val="uk-UA"/>
        </w:rPr>
        <w:t> </w:t>
      </w:r>
      <w:r w:rsidRPr="00155078">
        <w:rPr>
          <w:rFonts w:ascii="Times New Roman" w:hAnsi="Times New Roman"/>
          <w:color w:val="000000" w:themeColor="text1"/>
          <w:sz w:val="26"/>
          <w:szCs w:val="26"/>
          <w:shd w:val="clear" w:color="auto" w:fill="FFFFFF"/>
          <w:lang w:val="uk-UA"/>
        </w:rPr>
        <w:t>56 розділу XІІ «Прикінцеві та перехідні положення» Закону (без зазначення граничного строку відрядження) та одночасного його відрядження.</w:t>
      </w:r>
    </w:p>
    <w:p w:rsidR="008A684A" w:rsidRPr="00155078"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55078">
        <w:rPr>
          <w:rFonts w:ascii="Times New Roman" w:eastAsiaTheme="minorHAnsi" w:hAnsi="Times New Roman"/>
          <w:color w:val="000000" w:themeColor="text1"/>
          <w:sz w:val="26"/>
          <w:szCs w:val="26"/>
          <w:lang w:val="uk-UA"/>
        </w:rPr>
        <w:t>Рішенням Комісії від 26 лютого 2025 року № 41/зп-25</w:t>
      </w:r>
      <w:r w:rsidRPr="00155078">
        <w:rPr>
          <w:rFonts w:ascii="Times New Roman" w:hAnsi="Times New Roman"/>
          <w:color w:val="000000" w:themeColor="text1"/>
          <w:sz w:val="26"/>
          <w:szCs w:val="26"/>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w:t>
      </w:r>
      <w:r w:rsidR="001743CD" w:rsidRPr="00155078">
        <w:rPr>
          <w:rFonts w:ascii="Times New Roman" w:hAnsi="Times New Roman"/>
          <w:color w:val="000000" w:themeColor="text1"/>
          <w:sz w:val="26"/>
          <w:szCs w:val="26"/>
          <w:shd w:val="clear" w:color="auto" w:fill="FFFFFF"/>
          <w:lang w:val="uk-UA"/>
        </w:rPr>
        <w:t>еможливо здійснювати правосуддя; з</w:t>
      </w:r>
      <w:r w:rsidRPr="00155078">
        <w:rPr>
          <w:rFonts w:ascii="Times New Roman" w:hAnsi="Times New Roman"/>
          <w:color w:val="000000" w:themeColor="text1"/>
          <w:sz w:val="26"/>
          <w:szCs w:val="26"/>
          <w:shd w:val="clear" w:color="auto" w:fill="FFFFFF"/>
          <w:lang w:val="uk-UA"/>
        </w:rPr>
        <w:t>атверджено форму заяви про дострокове закінчення попереднього відрядження судді та одночасне його відрядження.</w:t>
      </w:r>
    </w:p>
    <w:p w:rsidR="008A684A" w:rsidRPr="00155078" w:rsidRDefault="008A684A" w:rsidP="008A684A">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155078">
        <w:rPr>
          <w:rFonts w:ascii="Times New Roman" w:eastAsiaTheme="minorHAnsi" w:hAnsi="Times New Roman"/>
          <w:color w:val="000000" w:themeColor="text1"/>
          <w:sz w:val="26"/>
          <w:szCs w:val="26"/>
          <w:lang w:val="uk-UA"/>
        </w:rPr>
        <w:t xml:space="preserve">Рішенням Комісії від </w:t>
      </w:r>
      <w:r w:rsidR="00561D46" w:rsidRPr="00155078">
        <w:rPr>
          <w:rFonts w:ascii="Times New Roman" w:eastAsiaTheme="minorHAnsi" w:hAnsi="Times New Roman"/>
          <w:color w:val="000000" w:themeColor="text1"/>
          <w:sz w:val="26"/>
          <w:szCs w:val="26"/>
          <w:lang w:val="uk-UA"/>
        </w:rPr>
        <w:t>05 березня 2025 року № 46</w:t>
      </w:r>
      <w:r w:rsidRPr="00155078">
        <w:rPr>
          <w:rFonts w:ascii="Times New Roman" w:eastAsiaTheme="minorHAnsi" w:hAnsi="Times New Roman"/>
          <w:color w:val="000000" w:themeColor="text1"/>
          <w:sz w:val="26"/>
          <w:szCs w:val="26"/>
          <w:lang w:val="uk-UA"/>
        </w:rPr>
        <w:t>/зп-25</w:t>
      </w:r>
      <w:r w:rsidRPr="00155078">
        <w:rPr>
          <w:rFonts w:ascii="Times New Roman" w:hAnsi="Times New Roman"/>
          <w:color w:val="000000" w:themeColor="text1"/>
          <w:sz w:val="26"/>
          <w:szCs w:val="26"/>
          <w:shd w:val="clear" w:color="auto" w:fill="FFFFFF"/>
          <w:lang w:val="uk-UA"/>
        </w:rPr>
        <w:t xml:space="preserve"> сформ</w:t>
      </w:r>
      <w:r w:rsidR="006D23C8" w:rsidRPr="00155078">
        <w:rPr>
          <w:rFonts w:ascii="Times New Roman" w:hAnsi="Times New Roman"/>
          <w:color w:val="000000" w:themeColor="text1"/>
          <w:sz w:val="26"/>
          <w:szCs w:val="26"/>
          <w:shd w:val="clear" w:color="auto" w:fill="FFFFFF"/>
          <w:lang w:val="uk-UA"/>
        </w:rPr>
        <w:t>о</w:t>
      </w:r>
      <w:r w:rsidRPr="00155078">
        <w:rPr>
          <w:rFonts w:ascii="Times New Roman" w:hAnsi="Times New Roman"/>
          <w:color w:val="000000" w:themeColor="text1"/>
          <w:sz w:val="26"/>
          <w:szCs w:val="26"/>
          <w:shd w:val="clear" w:color="auto" w:fill="FFFFFF"/>
          <w:lang w:val="uk-UA"/>
        </w:rPr>
        <w:t xml:space="preserve">вано та опубліковано додатковий перелік місцевих загальних судів, у яких надмірний рівень судового навантаження, </w:t>
      </w:r>
      <w:r w:rsidRPr="00155078">
        <w:rPr>
          <w:rFonts w:ascii="Times New Roman" w:eastAsia="Times New Roman" w:hAnsi="Times New Roman"/>
          <w:color w:val="000000" w:themeColor="text1"/>
          <w:sz w:val="26"/>
          <w:szCs w:val="26"/>
          <w:lang w:val="uk-UA" w:eastAsia="uk-UA"/>
        </w:rPr>
        <w:t xml:space="preserve">продовжено строк подання заяви про дострокове закінчення </w:t>
      </w:r>
      <w:r w:rsidRPr="00155078">
        <w:rPr>
          <w:rFonts w:ascii="Times New Roman" w:eastAsia="Times New Roman" w:hAnsi="Times New Roman"/>
          <w:color w:val="000000" w:themeColor="text1"/>
          <w:sz w:val="26"/>
          <w:szCs w:val="26"/>
          <w:lang w:val="uk-UA" w:eastAsia="uk-UA"/>
        </w:rPr>
        <w:lastRenderedPageBreak/>
        <w:t>попереднього відрядження судді та одночасне його відрядження до 14 березня 2025</w:t>
      </w:r>
      <w:r w:rsidR="00155078">
        <w:rPr>
          <w:rFonts w:ascii="Times New Roman" w:eastAsia="Times New Roman" w:hAnsi="Times New Roman"/>
          <w:color w:val="000000" w:themeColor="text1"/>
          <w:sz w:val="26"/>
          <w:szCs w:val="26"/>
          <w:lang w:val="uk-UA" w:eastAsia="uk-UA"/>
        </w:rPr>
        <w:t> </w:t>
      </w:r>
      <w:r w:rsidRPr="00155078">
        <w:rPr>
          <w:rFonts w:ascii="Times New Roman" w:eastAsia="Times New Roman" w:hAnsi="Times New Roman"/>
          <w:color w:val="000000" w:themeColor="text1"/>
          <w:sz w:val="26"/>
          <w:szCs w:val="26"/>
          <w:lang w:val="uk-UA" w:eastAsia="uk-UA"/>
        </w:rPr>
        <w:t>року (включно).</w:t>
      </w:r>
    </w:p>
    <w:p w:rsidR="007720A5" w:rsidRPr="00155078" w:rsidRDefault="007720A5" w:rsidP="00203CAF">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155078">
        <w:rPr>
          <w:rFonts w:ascii="Times New Roman" w:eastAsiaTheme="minorHAnsi" w:hAnsi="Times New Roman"/>
          <w:color w:val="000000" w:themeColor="text1"/>
          <w:sz w:val="26"/>
          <w:szCs w:val="26"/>
          <w:lang w:val="uk-UA"/>
        </w:rPr>
        <w:t>До Комісії 1</w:t>
      </w:r>
      <w:r w:rsidR="00526D07" w:rsidRPr="00155078">
        <w:rPr>
          <w:rFonts w:ascii="Times New Roman" w:eastAsiaTheme="minorHAnsi" w:hAnsi="Times New Roman"/>
          <w:color w:val="000000" w:themeColor="text1"/>
          <w:sz w:val="26"/>
          <w:szCs w:val="26"/>
          <w:lang w:val="uk-UA"/>
        </w:rPr>
        <w:t>7</w:t>
      </w:r>
      <w:r w:rsidRPr="00155078">
        <w:rPr>
          <w:rFonts w:ascii="Times New Roman" w:eastAsiaTheme="minorHAnsi" w:hAnsi="Times New Roman"/>
          <w:color w:val="000000" w:themeColor="text1"/>
          <w:sz w:val="26"/>
          <w:szCs w:val="26"/>
          <w:lang w:val="uk-UA"/>
        </w:rPr>
        <w:t xml:space="preserve"> березня 2025 року надійшла заява судді </w:t>
      </w:r>
      <w:r w:rsidR="00526D07" w:rsidRPr="00155078">
        <w:rPr>
          <w:rFonts w:ascii="Times New Roman" w:eastAsiaTheme="minorHAnsi" w:hAnsi="Times New Roman"/>
          <w:color w:val="000000" w:themeColor="text1"/>
          <w:sz w:val="26"/>
          <w:szCs w:val="26"/>
          <w:lang w:val="uk-UA"/>
        </w:rPr>
        <w:t xml:space="preserve">Генічеського районного суду Херсонської області </w:t>
      </w:r>
      <w:proofErr w:type="spellStart"/>
      <w:r w:rsidR="00526D07" w:rsidRPr="00155078">
        <w:rPr>
          <w:rFonts w:ascii="Times New Roman" w:eastAsiaTheme="minorHAnsi" w:hAnsi="Times New Roman"/>
          <w:color w:val="000000" w:themeColor="text1"/>
          <w:sz w:val="26"/>
          <w:szCs w:val="26"/>
          <w:lang w:val="uk-UA"/>
        </w:rPr>
        <w:t>Делалової</w:t>
      </w:r>
      <w:proofErr w:type="spellEnd"/>
      <w:r w:rsidR="00526D07" w:rsidRPr="00155078">
        <w:rPr>
          <w:rFonts w:ascii="Times New Roman" w:eastAsiaTheme="minorHAnsi" w:hAnsi="Times New Roman"/>
          <w:color w:val="000000" w:themeColor="text1"/>
          <w:sz w:val="26"/>
          <w:szCs w:val="26"/>
          <w:lang w:val="uk-UA"/>
        </w:rPr>
        <w:t xml:space="preserve"> Олени Михайлівни</w:t>
      </w:r>
      <w:r w:rsidRPr="00155078">
        <w:rPr>
          <w:rFonts w:ascii="Times New Roman" w:eastAsiaTheme="minorHAnsi" w:hAnsi="Times New Roman"/>
          <w:color w:val="000000" w:themeColor="text1"/>
          <w:sz w:val="26"/>
          <w:szCs w:val="26"/>
          <w:lang w:val="uk-UA"/>
        </w:rPr>
        <w:t xml:space="preserve">, </w:t>
      </w:r>
      <w:r w:rsidR="00D079A3" w:rsidRPr="00155078">
        <w:rPr>
          <w:rFonts w:ascii="Times New Roman" w:eastAsiaTheme="minorHAnsi" w:hAnsi="Times New Roman"/>
          <w:color w:val="000000" w:themeColor="text1"/>
          <w:sz w:val="26"/>
          <w:szCs w:val="26"/>
          <w:lang w:val="uk-UA"/>
        </w:rPr>
        <w:t>у</w:t>
      </w:r>
      <w:r w:rsidRPr="00155078">
        <w:rPr>
          <w:rFonts w:ascii="Times New Roman" w:eastAsiaTheme="minorHAnsi" w:hAnsi="Times New Roman"/>
          <w:color w:val="000000" w:themeColor="text1"/>
          <w:sz w:val="26"/>
          <w:szCs w:val="26"/>
          <w:lang w:val="uk-UA"/>
        </w:rPr>
        <w:t xml:space="preserve"> якій, посилаючись на пункт 4 розділу VII «Прикінцеві положення» Порядку, суддя просила достроково закінчити її відрядження до </w:t>
      </w:r>
      <w:r w:rsidR="00526D07" w:rsidRPr="00155078">
        <w:rPr>
          <w:rFonts w:ascii="Times New Roman" w:eastAsiaTheme="minorHAnsi" w:hAnsi="Times New Roman"/>
          <w:color w:val="000000" w:themeColor="text1"/>
          <w:sz w:val="26"/>
          <w:szCs w:val="26"/>
          <w:lang w:val="uk-UA"/>
        </w:rPr>
        <w:t>Радивилівського районного суду Рівненської області</w:t>
      </w:r>
      <w:r w:rsidRPr="00155078">
        <w:rPr>
          <w:rFonts w:ascii="Times New Roman" w:eastAsiaTheme="minorHAnsi" w:hAnsi="Times New Roman"/>
          <w:color w:val="000000" w:themeColor="text1"/>
          <w:sz w:val="26"/>
          <w:szCs w:val="26"/>
          <w:lang w:val="uk-UA"/>
        </w:rPr>
        <w:t xml:space="preserve"> та одночасно відрядити до </w:t>
      </w:r>
      <w:r w:rsidR="00526D07" w:rsidRPr="00155078">
        <w:rPr>
          <w:rFonts w:ascii="Times New Roman" w:eastAsiaTheme="minorHAnsi" w:hAnsi="Times New Roman"/>
          <w:color w:val="000000" w:themeColor="text1"/>
          <w:sz w:val="26"/>
          <w:szCs w:val="26"/>
          <w:lang w:val="uk-UA"/>
        </w:rPr>
        <w:t>Дубенського міськрайонного суду Рівненської області</w:t>
      </w:r>
      <w:r w:rsidRPr="00155078">
        <w:rPr>
          <w:rFonts w:ascii="Times New Roman" w:eastAsiaTheme="minorHAnsi" w:hAnsi="Times New Roman"/>
          <w:color w:val="000000" w:themeColor="text1"/>
          <w:sz w:val="26"/>
          <w:szCs w:val="26"/>
          <w:lang w:val="uk-UA"/>
        </w:rPr>
        <w:t>.</w:t>
      </w:r>
    </w:p>
    <w:p w:rsidR="00203CAF" w:rsidRPr="00155078" w:rsidRDefault="002B2E3A"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155078">
        <w:rPr>
          <w:rFonts w:ascii="Times New Roman" w:eastAsia="Times New Roman" w:hAnsi="Times New Roman"/>
          <w:color w:val="000000" w:themeColor="text1"/>
          <w:sz w:val="26"/>
          <w:szCs w:val="26"/>
          <w:lang w:val="uk-UA" w:eastAsia="uk-UA"/>
        </w:rPr>
        <w:t xml:space="preserve">Відповідно до протоколу розподілу між членами Комісії від </w:t>
      </w:r>
      <w:r w:rsidR="007720A5" w:rsidRPr="00155078">
        <w:rPr>
          <w:rFonts w:ascii="Times New Roman" w:eastAsia="Times New Roman" w:hAnsi="Times New Roman"/>
          <w:color w:val="000000" w:themeColor="text1"/>
          <w:sz w:val="26"/>
          <w:szCs w:val="26"/>
          <w:lang w:val="uk-UA" w:eastAsia="uk-UA"/>
        </w:rPr>
        <w:t>1</w:t>
      </w:r>
      <w:r w:rsidR="00526D07" w:rsidRPr="00155078">
        <w:rPr>
          <w:rFonts w:ascii="Times New Roman" w:eastAsia="Times New Roman" w:hAnsi="Times New Roman"/>
          <w:color w:val="000000" w:themeColor="text1"/>
          <w:sz w:val="26"/>
          <w:szCs w:val="26"/>
          <w:lang w:val="uk-UA" w:eastAsia="uk-UA"/>
        </w:rPr>
        <w:t>7</w:t>
      </w:r>
      <w:r w:rsidR="007720A5" w:rsidRPr="00155078">
        <w:rPr>
          <w:rFonts w:ascii="Times New Roman" w:eastAsia="Times New Roman" w:hAnsi="Times New Roman"/>
          <w:color w:val="000000" w:themeColor="text1"/>
          <w:sz w:val="26"/>
          <w:szCs w:val="26"/>
          <w:lang w:val="uk-UA" w:eastAsia="uk-UA"/>
        </w:rPr>
        <w:t xml:space="preserve"> березня </w:t>
      </w:r>
      <w:r w:rsidRPr="00155078">
        <w:rPr>
          <w:rFonts w:ascii="Times New Roman" w:eastAsia="Times New Roman" w:hAnsi="Times New Roman"/>
          <w:color w:val="000000" w:themeColor="text1"/>
          <w:sz w:val="26"/>
          <w:szCs w:val="26"/>
          <w:lang w:val="uk-UA" w:eastAsia="uk-UA"/>
        </w:rPr>
        <w:t xml:space="preserve">2025 року заяву судді </w:t>
      </w:r>
      <w:proofErr w:type="spellStart"/>
      <w:r w:rsidR="00526D07" w:rsidRPr="00155078">
        <w:rPr>
          <w:rFonts w:ascii="Times New Roman" w:eastAsia="Times New Roman" w:hAnsi="Times New Roman"/>
          <w:color w:val="000000" w:themeColor="text1"/>
          <w:sz w:val="26"/>
          <w:szCs w:val="26"/>
          <w:lang w:val="uk-UA" w:eastAsia="uk-UA"/>
        </w:rPr>
        <w:t>Делалової</w:t>
      </w:r>
      <w:proofErr w:type="spellEnd"/>
      <w:r w:rsidR="00526D07" w:rsidRPr="00155078">
        <w:rPr>
          <w:rFonts w:ascii="Times New Roman" w:eastAsia="Times New Roman" w:hAnsi="Times New Roman"/>
          <w:color w:val="000000" w:themeColor="text1"/>
          <w:sz w:val="26"/>
          <w:szCs w:val="26"/>
          <w:lang w:val="uk-UA" w:eastAsia="uk-UA"/>
        </w:rPr>
        <w:t xml:space="preserve"> О.М.</w:t>
      </w:r>
      <w:r w:rsidRPr="00155078">
        <w:rPr>
          <w:rFonts w:ascii="Times New Roman" w:eastAsia="Times New Roman" w:hAnsi="Times New Roman"/>
          <w:color w:val="000000" w:themeColor="text1"/>
          <w:sz w:val="26"/>
          <w:szCs w:val="26"/>
          <w:lang w:val="uk-UA" w:eastAsia="uk-UA"/>
        </w:rPr>
        <w:t xml:space="preserve"> про дострокове закінчення попереднього відрядження та одночасне відрядження </w:t>
      </w:r>
      <w:r w:rsidR="00203CAF" w:rsidRPr="00155078">
        <w:rPr>
          <w:rFonts w:ascii="Times New Roman" w:eastAsia="Times New Roman" w:hAnsi="Times New Roman"/>
          <w:color w:val="000000" w:themeColor="text1"/>
          <w:sz w:val="26"/>
          <w:szCs w:val="26"/>
          <w:lang w:val="uk-UA" w:eastAsia="uk-UA"/>
        </w:rPr>
        <w:t xml:space="preserve">передано члену Комісії </w:t>
      </w:r>
      <w:proofErr w:type="spellStart"/>
      <w:r w:rsidRPr="00155078">
        <w:rPr>
          <w:rFonts w:ascii="Times New Roman" w:eastAsia="Times New Roman" w:hAnsi="Times New Roman"/>
          <w:color w:val="000000" w:themeColor="text1"/>
          <w:sz w:val="26"/>
          <w:szCs w:val="26"/>
          <w:lang w:val="uk-UA" w:eastAsia="uk-UA"/>
        </w:rPr>
        <w:t>Гацелюку</w:t>
      </w:r>
      <w:proofErr w:type="spellEnd"/>
      <w:r w:rsidRPr="00155078">
        <w:rPr>
          <w:rFonts w:ascii="Times New Roman" w:eastAsia="Times New Roman" w:hAnsi="Times New Roman"/>
          <w:color w:val="000000" w:themeColor="text1"/>
          <w:sz w:val="26"/>
          <w:szCs w:val="26"/>
          <w:lang w:val="uk-UA" w:eastAsia="uk-UA"/>
        </w:rPr>
        <w:t xml:space="preserve"> В.О.</w:t>
      </w:r>
    </w:p>
    <w:p w:rsidR="0077172A" w:rsidRPr="00155078" w:rsidRDefault="00203CAF" w:rsidP="006E1686">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155078">
        <w:rPr>
          <w:rFonts w:ascii="Times New Roman" w:hAnsi="Times New Roman"/>
          <w:color w:val="000000" w:themeColor="text1"/>
          <w:sz w:val="26"/>
          <w:szCs w:val="26"/>
          <w:shd w:val="clear" w:color="auto" w:fill="FFFFFF"/>
          <w:lang w:val="uk-UA"/>
        </w:rPr>
        <w:t>На виконання вимог</w:t>
      </w:r>
      <w:r w:rsidR="00F2587B" w:rsidRPr="00155078">
        <w:rPr>
          <w:rFonts w:ascii="Times New Roman" w:hAnsi="Times New Roman"/>
          <w:color w:val="000000" w:themeColor="text1"/>
          <w:sz w:val="26"/>
          <w:szCs w:val="26"/>
          <w:shd w:val="clear" w:color="auto" w:fill="FFFFFF"/>
          <w:lang w:val="uk-UA"/>
        </w:rPr>
        <w:t xml:space="preserve"> пункту 2-1 розділу ІІІ Порядку</w:t>
      </w:r>
      <w:r w:rsidRPr="00155078">
        <w:rPr>
          <w:rFonts w:ascii="Times New Roman" w:hAnsi="Times New Roman"/>
          <w:color w:val="000000" w:themeColor="text1"/>
          <w:sz w:val="26"/>
          <w:szCs w:val="26"/>
          <w:shd w:val="clear" w:color="auto" w:fill="FFFFFF"/>
          <w:lang w:val="uk-UA"/>
        </w:rPr>
        <w:t xml:space="preserve"> на офіційному </w:t>
      </w:r>
      <w:proofErr w:type="spellStart"/>
      <w:r w:rsidRPr="00155078">
        <w:rPr>
          <w:rFonts w:ascii="Times New Roman" w:hAnsi="Times New Roman"/>
          <w:color w:val="000000" w:themeColor="text1"/>
          <w:sz w:val="26"/>
          <w:szCs w:val="26"/>
          <w:shd w:val="clear" w:color="auto" w:fill="FFFFFF"/>
          <w:lang w:val="uk-UA"/>
        </w:rPr>
        <w:t>вебсайті</w:t>
      </w:r>
      <w:proofErr w:type="spellEnd"/>
      <w:r w:rsidRPr="00155078">
        <w:rPr>
          <w:rFonts w:ascii="Times New Roman" w:hAnsi="Times New Roman"/>
          <w:color w:val="000000" w:themeColor="text1"/>
          <w:sz w:val="26"/>
          <w:szCs w:val="26"/>
          <w:shd w:val="clear" w:color="auto" w:fill="FFFFFF"/>
          <w:lang w:val="uk-UA"/>
        </w:rPr>
        <w:t xml:space="preserve"> Вищої кваліфікаційної комісії суддів України розміщено повідомлення про розгляд зазначеного питання </w:t>
      </w:r>
      <w:r w:rsidR="00526D07" w:rsidRPr="00155078">
        <w:rPr>
          <w:rFonts w:ascii="Times New Roman" w:hAnsi="Times New Roman"/>
          <w:color w:val="000000" w:themeColor="text1"/>
          <w:sz w:val="26"/>
          <w:szCs w:val="26"/>
          <w:shd w:val="clear" w:color="auto" w:fill="FFFFFF"/>
          <w:lang w:val="uk-UA"/>
        </w:rPr>
        <w:t>23 квітня 2025 року та 21 травня 2025 року.</w:t>
      </w:r>
    </w:p>
    <w:p w:rsidR="00526D07" w:rsidRPr="00155078" w:rsidRDefault="00D079A3"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155078">
        <w:rPr>
          <w:rFonts w:ascii="Times New Roman" w:eastAsia="Times New Roman" w:hAnsi="Times New Roman"/>
          <w:color w:val="000000" w:themeColor="text1"/>
          <w:sz w:val="26"/>
          <w:szCs w:val="26"/>
          <w:lang w:val="uk-UA" w:eastAsia="uk-UA"/>
        </w:rPr>
        <w:t>Су</w:t>
      </w:r>
      <w:r w:rsidR="00526D07" w:rsidRPr="00155078">
        <w:rPr>
          <w:rFonts w:ascii="Times New Roman" w:eastAsia="Times New Roman" w:hAnsi="Times New Roman"/>
          <w:color w:val="000000" w:themeColor="text1"/>
          <w:sz w:val="26"/>
          <w:szCs w:val="26"/>
          <w:lang w:val="uk-UA" w:eastAsia="uk-UA"/>
        </w:rPr>
        <w:t xml:space="preserve">ддя </w:t>
      </w:r>
      <w:proofErr w:type="spellStart"/>
      <w:r w:rsidR="00526D07" w:rsidRPr="00155078">
        <w:rPr>
          <w:rFonts w:ascii="Times New Roman" w:eastAsia="Times New Roman" w:hAnsi="Times New Roman"/>
          <w:color w:val="000000" w:themeColor="text1"/>
          <w:sz w:val="26"/>
          <w:szCs w:val="26"/>
          <w:lang w:val="uk-UA" w:eastAsia="uk-UA"/>
        </w:rPr>
        <w:t>Делалова</w:t>
      </w:r>
      <w:proofErr w:type="spellEnd"/>
      <w:r w:rsidR="00526D07" w:rsidRPr="00155078">
        <w:rPr>
          <w:rFonts w:ascii="Times New Roman" w:eastAsia="Times New Roman" w:hAnsi="Times New Roman"/>
          <w:color w:val="000000" w:themeColor="text1"/>
          <w:sz w:val="26"/>
          <w:szCs w:val="26"/>
          <w:lang w:val="uk-UA" w:eastAsia="uk-UA"/>
        </w:rPr>
        <w:t xml:space="preserve"> О.М. </w:t>
      </w:r>
      <w:r w:rsidRPr="00155078">
        <w:rPr>
          <w:rFonts w:ascii="Times New Roman" w:eastAsia="Times New Roman" w:hAnsi="Times New Roman"/>
          <w:color w:val="000000" w:themeColor="text1"/>
          <w:sz w:val="26"/>
          <w:szCs w:val="26"/>
          <w:lang w:val="uk-UA" w:eastAsia="uk-UA"/>
        </w:rPr>
        <w:t xml:space="preserve">23 квітня 2025 року </w:t>
      </w:r>
      <w:r w:rsidR="00526D07" w:rsidRPr="00155078">
        <w:rPr>
          <w:rFonts w:ascii="Times New Roman" w:eastAsia="Times New Roman" w:hAnsi="Times New Roman"/>
          <w:color w:val="000000" w:themeColor="text1"/>
          <w:sz w:val="26"/>
          <w:szCs w:val="26"/>
          <w:lang w:val="uk-UA" w:eastAsia="uk-UA"/>
        </w:rPr>
        <w:t>надіслала до Комісії заяву про розгляд питання щодо дострокового закінчення відрядження та одночасне відрядження без її участі.</w:t>
      </w:r>
    </w:p>
    <w:p w:rsidR="00724D31" w:rsidRPr="00155078" w:rsidRDefault="00203CAF"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155078">
        <w:rPr>
          <w:rFonts w:ascii="Times New Roman" w:eastAsiaTheme="minorHAnsi" w:hAnsi="Times New Roman"/>
          <w:color w:val="000000" w:themeColor="text1"/>
          <w:sz w:val="26"/>
          <w:szCs w:val="26"/>
          <w:lang w:val="uk-UA"/>
        </w:rPr>
        <w:t xml:space="preserve">Суддя </w:t>
      </w:r>
      <w:proofErr w:type="spellStart"/>
      <w:r w:rsidR="00526D07" w:rsidRPr="00155078">
        <w:rPr>
          <w:rFonts w:ascii="Times New Roman" w:eastAsiaTheme="minorHAnsi" w:hAnsi="Times New Roman"/>
          <w:color w:val="000000" w:themeColor="text1"/>
          <w:sz w:val="26"/>
          <w:szCs w:val="26"/>
          <w:lang w:val="uk-UA"/>
        </w:rPr>
        <w:t>Делалова</w:t>
      </w:r>
      <w:proofErr w:type="spellEnd"/>
      <w:r w:rsidR="00526D07" w:rsidRPr="00155078">
        <w:rPr>
          <w:rFonts w:ascii="Times New Roman" w:eastAsiaTheme="minorHAnsi" w:hAnsi="Times New Roman"/>
          <w:color w:val="000000" w:themeColor="text1"/>
          <w:sz w:val="26"/>
          <w:szCs w:val="26"/>
          <w:lang w:val="uk-UA"/>
        </w:rPr>
        <w:t xml:space="preserve"> О.М.</w:t>
      </w:r>
      <w:r w:rsidR="007720A5" w:rsidRPr="00155078">
        <w:rPr>
          <w:rFonts w:ascii="Times New Roman" w:eastAsiaTheme="minorHAnsi" w:hAnsi="Times New Roman"/>
          <w:color w:val="000000" w:themeColor="text1"/>
          <w:sz w:val="26"/>
          <w:szCs w:val="26"/>
          <w:lang w:val="uk-UA"/>
        </w:rPr>
        <w:t xml:space="preserve"> </w:t>
      </w:r>
      <w:r w:rsidR="00492C55" w:rsidRPr="00155078">
        <w:rPr>
          <w:rFonts w:ascii="Times New Roman" w:eastAsia="Times New Roman" w:hAnsi="Times New Roman"/>
          <w:color w:val="000000" w:themeColor="text1"/>
          <w:sz w:val="26"/>
          <w:szCs w:val="26"/>
          <w:lang w:val="uk-UA" w:eastAsia="uk-UA"/>
        </w:rPr>
        <w:t>у</w:t>
      </w:r>
      <w:r w:rsidR="00F2587B" w:rsidRPr="00155078">
        <w:rPr>
          <w:rFonts w:ascii="Times New Roman" w:eastAsia="Times New Roman" w:hAnsi="Times New Roman"/>
          <w:color w:val="000000" w:themeColor="text1"/>
          <w:sz w:val="26"/>
          <w:szCs w:val="26"/>
          <w:lang w:val="uk-UA" w:eastAsia="uk-UA"/>
        </w:rPr>
        <w:t xml:space="preserve"> засідання</w:t>
      </w:r>
      <w:r w:rsidR="00724D31" w:rsidRPr="00155078">
        <w:rPr>
          <w:rFonts w:ascii="Times New Roman" w:eastAsia="Times New Roman" w:hAnsi="Times New Roman"/>
          <w:color w:val="000000" w:themeColor="text1"/>
          <w:sz w:val="26"/>
          <w:szCs w:val="26"/>
          <w:lang w:val="uk-UA" w:eastAsia="uk-UA"/>
        </w:rPr>
        <w:t xml:space="preserve"> Комісії у складі Другої палати </w:t>
      </w:r>
      <w:r w:rsidR="002B2E3A" w:rsidRPr="00155078">
        <w:rPr>
          <w:rFonts w:ascii="Times New Roman" w:eastAsia="Times New Roman" w:hAnsi="Times New Roman"/>
          <w:color w:val="000000" w:themeColor="text1"/>
          <w:sz w:val="26"/>
          <w:szCs w:val="26"/>
          <w:lang w:val="uk-UA" w:eastAsia="uk-UA"/>
        </w:rPr>
        <w:t>не з’яви</w:t>
      </w:r>
      <w:r w:rsidR="006D23C8" w:rsidRPr="00155078">
        <w:rPr>
          <w:rFonts w:ascii="Times New Roman" w:eastAsia="Times New Roman" w:hAnsi="Times New Roman"/>
          <w:color w:val="000000" w:themeColor="text1"/>
          <w:sz w:val="26"/>
          <w:szCs w:val="26"/>
          <w:lang w:val="uk-UA" w:eastAsia="uk-UA"/>
        </w:rPr>
        <w:t>лася</w:t>
      </w:r>
      <w:r w:rsidR="00724D31" w:rsidRPr="00155078">
        <w:rPr>
          <w:rFonts w:ascii="Times New Roman" w:eastAsia="Times New Roman" w:hAnsi="Times New Roman"/>
          <w:color w:val="000000" w:themeColor="text1"/>
          <w:sz w:val="26"/>
          <w:szCs w:val="26"/>
          <w:lang w:val="uk-UA" w:eastAsia="uk-UA"/>
        </w:rPr>
        <w:t>.</w:t>
      </w:r>
      <w:r w:rsidR="00526D07" w:rsidRPr="00155078">
        <w:rPr>
          <w:rFonts w:ascii="Times New Roman" w:eastAsia="Times New Roman" w:hAnsi="Times New Roman"/>
          <w:color w:val="000000" w:themeColor="text1"/>
          <w:sz w:val="26"/>
          <w:szCs w:val="26"/>
          <w:lang w:val="uk-UA" w:eastAsia="uk-UA"/>
        </w:rPr>
        <w:t xml:space="preserve"> </w:t>
      </w:r>
    </w:p>
    <w:p w:rsidR="002B2E3A" w:rsidRPr="00155078" w:rsidRDefault="002B2E3A"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155078">
        <w:rPr>
          <w:rFonts w:ascii="Times New Roman" w:eastAsia="Times New Roman" w:hAnsi="Times New Roman"/>
          <w:color w:val="000000" w:themeColor="text1"/>
          <w:sz w:val="26"/>
          <w:szCs w:val="26"/>
          <w:lang w:val="uk-UA" w:eastAsia="uk-UA"/>
        </w:rPr>
        <w:t>Згідно з пунктом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2662EC" w:rsidRPr="00155078" w:rsidRDefault="006E1686" w:rsidP="002662EC">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155078">
        <w:rPr>
          <w:rFonts w:ascii="Times New Roman" w:eastAsiaTheme="minorHAnsi" w:hAnsi="Times New Roman"/>
          <w:color w:val="000000" w:themeColor="text1"/>
          <w:sz w:val="26"/>
          <w:szCs w:val="26"/>
          <w:lang w:val="uk-UA"/>
        </w:rPr>
        <w:t>З</w:t>
      </w:r>
      <w:r w:rsidRPr="00155078">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w:t>
      </w:r>
      <w:proofErr w:type="spellStart"/>
      <w:r w:rsidR="002B2E3A" w:rsidRPr="00155078">
        <w:rPr>
          <w:rFonts w:ascii="Times New Roman" w:eastAsia="Times New Roman" w:hAnsi="Times New Roman"/>
          <w:color w:val="000000" w:themeColor="text1"/>
          <w:sz w:val="26"/>
          <w:szCs w:val="26"/>
          <w:lang w:val="uk-UA" w:eastAsia="uk-UA"/>
        </w:rPr>
        <w:t>Гацелюка</w:t>
      </w:r>
      <w:proofErr w:type="spellEnd"/>
      <w:r w:rsidR="002B2E3A" w:rsidRPr="00155078">
        <w:rPr>
          <w:rFonts w:ascii="Times New Roman" w:eastAsia="Times New Roman" w:hAnsi="Times New Roman"/>
          <w:color w:val="000000" w:themeColor="text1"/>
          <w:sz w:val="26"/>
          <w:szCs w:val="26"/>
          <w:lang w:val="uk-UA" w:eastAsia="uk-UA"/>
        </w:rPr>
        <w:t xml:space="preserve"> В.О</w:t>
      </w:r>
      <w:r w:rsidRPr="00155078">
        <w:rPr>
          <w:rFonts w:ascii="Times New Roman" w:eastAsia="Times New Roman" w:hAnsi="Times New Roman"/>
          <w:color w:val="000000" w:themeColor="text1"/>
          <w:sz w:val="26"/>
          <w:szCs w:val="26"/>
          <w:lang w:val="uk-UA" w:eastAsia="uk-UA"/>
        </w:rPr>
        <w:t xml:space="preserve">., дослідивши матеріали </w:t>
      </w:r>
      <w:r w:rsidR="001743CD" w:rsidRPr="00155078">
        <w:rPr>
          <w:rFonts w:ascii="Times New Roman" w:eastAsia="Times New Roman" w:hAnsi="Times New Roman"/>
          <w:color w:val="000000" w:themeColor="text1"/>
          <w:sz w:val="26"/>
          <w:szCs w:val="26"/>
          <w:lang w:val="uk-UA" w:eastAsia="uk-UA"/>
        </w:rPr>
        <w:t>заяви</w:t>
      </w:r>
      <w:r w:rsidR="00203CAF" w:rsidRPr="00155078">
        <w:rPr>
          <w:rFonts w:ascii="Times New Roman" w:eastAsia="Times New Roman" w:hAnsi="Times New Roman"/>
          <w:color w:val="000000" w:themeColor="text1"/>
          <w:sz w:val="26"/>
          <w:szCs w:val="26"/>
          <w:lang w:val="uk-UA" w:eastAsia="uk-UA"/>
        </w:rPr>
        <w:t xml:space="preserve"> судді </w:t>
      </w:r>
      <w:proofErr w:type="spellStart"/>
      <w:r w:rsidR="00526D07" w:rsidRPr="00155078">
        <w:rPr>
          <w:rFonts w:ascii="Times New Roman" w:eastAsia="Times New Roman" w:hAnsi="Times New Roman"/>
          <w:color w:val="000000" w:themeColor="text1"/>
          <w:sz w:val="26"/>
          <w:szCs w:val="26"/>
          <w:lang w:val="uk-UA" w:eastAsia="uk-UA"/>
        </w:rPr>
        <w:t>Делалової</w:t>
      </w:r>
      <w:proofErr w:type="spellEnd"/>
      <w:r w:rsidR="00526D07" w:rsidRPr="00155078">
        <w:rPr>
          <w:rFonts w:ascii="Times New Roman" w:eastAsia="Times New Roman" w:hAnsi="Times New Roman"/>
          <w:color w:val="000000" w:themeColor="text1"/>
          <w:sz w:val="26"/>
          <w:szCs w:val="26"/>
          <w:lang w:val="uk-UA" w:eastAsia="uk-UA"/>
        </w:rPr>
        <w:t xml:space="preserve"> О.М.</w:t>
      </w:r>
      <w:r w:rsidR="00203CAF" w:rsidRPr="00155078">
        <w:rPr>
          <w:rFonts w:ascii="Times New Roman" w:eastAsia="Times New Roman" w:hAnsi="Times New Roman"/>
          <w:color w:val="000000" w:themeColor="text1"/>
          <w:sz w:val="26"/>
          <w:szCs w:val="26"/>
          <w:lang w:val="uk-UA" w:eastAsia="uk-UA"/>
        </w:rPr>
        <w:t xml:space="preserve"> про дострокове закінчення попереднього відрядження та одночасне відрядження</w:t>
      </w:r>
      <w:r w:rsidR="00180494" w:rsidRPr="00155078">
        <w:rPr>
          <w:rFonts w:ascii="Times New Roman" w:eastAsiaTheme="minorHAnsi" w:hAnsi="Times New Roman"/>
          <w:color w:val="000000" w:themeColor="text1"/>
          <w:sz w:val="26"/>
          <w:szCs w:val="26"/>
          <w:lang w:val="uk-UA"/>
        </w:rPr>
        <w:t>,</w:t>
      </w:r>
      <w:r w:rsidRPr="00155078">
        <w:rPr>
          <w:rFonts w:ascii="Times New Roman" w:eastAsia="Times New Roman" w:hAnsi="Times New Roman"/>
          <w:color w:val="000000" w:themeColor="text1"/>
          <w:sz w:val="26"/>
          <w:szCs w:val="26"/>
          <w:lang w:val="uk-UA" w:eastAsia="uk-UA"/>
        </w:rPr>
        <w:t xml:space="preserve"> Комісія встановила таке.</w:t>
      </w:r>
    </w:p>
    <w:p w:rsidR="002662EC" w:rsidRPr="00155078" w:rsidRDefault="002662EC" w:rsidP="002662EC">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Підпунктом 2 пункту 56 розділу XII «Прикінцеві та перехідні положення» Закону </w:t>
      </w:r>
      <w:r w:rsidR="001743CD" w:rsidRPr="00155078">
        <w:rPr>
          <w:rFonts w:ascii="Times New Roman" w:hAnsi="Times New Roman"/>
          <w:color w:val="000000" w:themeColor="text1"/>
          <w:sz w:val="26"/>
          <w:szCs w:val="26"/>
          <w:lang w:val="uk-UA"/>
        </w:rPr>
        <w:t>т</w:t>
      </w:r>
      <w:r w:rsidRPr="00155078">
        <w:rPr>
          <w:rFonts w:ascii="Times New Roman" w:hAnsi="Times New Roman"/>
          <w:color w:val="000000" w:themeColor="text1"/>
          <w:sz w:val="26"/>
          <w:szCs w:val="26"/>
          <w:lang w:val="uk-UA"/>
        </w:rPr>
        <w:t xml:space="preserve">имчасово встановлено, що в період дії надзвичайного чи воєнного стану та протягом 30 </w:t>
      </w:r>
      <w:r w:rsidR="00561D46" w:rsidRPr="00155078">
        <w:rPr>
          <w:rFonts w:ascii="Times New Roman" w:hAnsi="Times New Roman"/>
          <w:color w:val="000000" w:themeColor="text1"/>
          <w:sz w:val="26"/>
          <w:szCs w:val="26"/>
          <w:lang w:val="uk-UA"/>
        </w:rPr>
        <w:t xml:space="preserve">днів після дня його скасування </w:t>
      </w:r>
      <w:r w:rsidRPr="00155078">
        <w:rPr>
          <w:rFonts w:ascii="Times New Roman" w:hAnsi="Times New Roman"/>
          <w:color w:val="000000" w:themeColor="text1"/>
          <w:sz w:val="26"/>
          <w:szCs w:val="26"/>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Закону щодо граничного строку відрядження судді не застосовуються.</w:t>
      </w:r>
    </w:p>
    <w:p w:rsidR="009534ED" w:rsidRPr="00155078"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34ED" w:rsidRPr="00155078"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C21E34" w:rsidRPr="00155078" w:rsidRDefault="00C21E34" w:rsidP="00C21E34">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При вирішенні питання про дострокове закінчення відрядження судді та одночасне його відрядження Комісія керується пунктами 4, 5, 5-1, 5-2, 5-3, 5-4 розділу</w:t>
      </w:r>
      <w:r w:rsidR="00155078">
        <w:rPr>
          <w:rFonts w:ascii="Times New Roman" w:hAnsi="Times New Roman"/>
          <w:color w:val="000000" w:themeColor="text1"/>
          <w:sz w:val="26"/>
          <w:szCs w:val="26"/>
          <w:lang w:val="uk-UA"/>
        </w:rPr>
        <w:t> </w:t>
      </w:r>
      <w:r w:rsidRPr="00155078">
        <w:rPr>
          <w:rFonts w:ascii="Times New Roman" w:hAnsi="Times New Roman"/>
          <w:color w:val="000000" w:themeColor="text1"/>
          <w:sz w:val="26"/>
          <w:szCs w:val="26"/>
          <w:lang w:val="uk-UA"/>
        </w:rPr>
        <w:t xml:space="preserve">VII Порядку. Слід підкреслити, що ці пункти </w:t>
      </w:r>
      <w:proofErr w:type="spellStart"/>
      <w:r w:rsidRPr="00155078">
        <w:rPr>
          <w:rFonts w:ascii="Times New Roman" w:hAnsi="Times New Roman"/>
          <w:color w:val="000000" w:themeColor="text1"/>
          <w:sz w:val="26"/>
          <w:szCs w:val="26"/>
          <w:lang w:val="uk-UA"/>
        </w:rPr>
        <w:t>внесено</w:t>
      </w:r>
      <w:proofErr w:type="spellEnd"/>
      <w:r w:rsidRPr="00155078">
        <w:rPr>
          <w:rFonts w:ascii="Times New Roman" w:hAnsi="Times New Roman"/>
          <w:color w:val="000000" w:themeColor="text1"/>
          <w:sz w:val="26"/>
          <w:szCs w:val="26"/>
          <w:lang w:val="uk-UA"/>
        </w:rPr>
        <w:t xml:space="preserve"> до Порядку рішенням Вищої ради правосуддя від 18 лютого 2025 року № 264/0/15-25 «Про затвердження Змін </w:t>
      </w:r>
      <w:r w:rsidRPr="00155078">
        <w:rPr>
          <w:rFonts w:ascii="Times New Roman" w:hAnsi="Times New Roman"/>
          <w:color w:val="000000" w:themeColor="text1"/>
          <w:sz w:val="26"/>
          <w:szCs w:val="26"/>
          <w:lang w:val="uk-UA"/>
        </w:rPr>
        <w:lastRenderedPageBreak/>
        <w:t>до Порядку відрядження судді до іншого суду того самого рівня і спеціалізації (як тимчасового переведення)». Ініціатором відповідних змін була Комісія (рішення Вищої кваліфікаційної комісії суддів України від 30 жовтня 2024 року № 340/зп-24). Метою запровадження визначеної пунктами 4–6 Порядку процедури дострокового закінчення попереднього відрядження судді та одночасного його відрядження, як зазначено в рішенні Комісії, є насамперед урегулювання питання дострокового закінчення відрядження суддів, які були відряджені Головою Верховного Суду в період відсутності повноважного складу Вищої ради правосуддя та Комісії без зазначення строку відрядження.</w:t>
      </w:r>
    </w:p>
    <w:p w:rsidR="009534ED" w:rsidRPr="00155078"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9534ED" w:rsidRPr="00155078"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951C60" w:rsidRPr="00155078" w:rsidRDefault="002662EC"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Пунктом 4 розділу VІI Порядку визначено, що</w:t>
      </w:r>
      <w:r w:rsidR="001C17B8" w:rsidRPr="00155078">
        <w:rPr>
          <w:rFonts w:ascii="Times New Roman" w:hAnsi="Times New Roman"/>
          <w:color w:val="000000" w:themeColor="text1"/>
          <w:sz w:val="26"/>
          <w:szCs w:val="26"/>
          <w:lang w:val="uk-UA"/>
        </w:rPr>
        <w:t xml:space="preserve"> </w:t>
      </w:r>
      <w:r w:rsidRPr="00155078">
        <w:rPr>
          <w:rFonts w:ascii="Times New Roman" w:hAnsi="Times New Roman"/>
          <w:color w:val="000000" w:themeColor="text1"/>
          <w:sz w:val="26"/>
          <w:szCs w:val="26"/>
          <w:lang w:val="uk-UA"/>
        </w:rPr>
        <w:t>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w:t>
      </w:r>
      <w:r w:rsidR="001C17B8" w:rsidRPr="00155078">
        <w:rPr>
          <w:rFonts w:ascii="Times New Roman" w:hAnsi="Times New Roman"/>
          <w:color w:val="000000" w:themeColor="text1"/>
          <w:sz w:val="26"/>
          <w:szCs w:val="26"/>
          <w:lang w:val="uk-UA"/>
        </w:rPr>
        <w:t>нчення попереднього відрядження</w:t>
      </w:r>
      <w:r w:rsidRPr="00155078">
        <w:rPr>
          <w:rFonts w:ascii="Times New Roman" w:hAnsi="Times New Roman"/>
          <w:color w:val="000000" w:themeColor="text1"/>
          <w:sz w:val="26"/>
          <w:szCs w:val="26"/>
          <w:lang w:val="uk-UA"/>
        </w:rPr>
        <w:t xml:space="preserve"> судді та одночасно</w:t>
      </w:r>
      <w:r w:rsidR="006D23C8" w:rsidRPr="00155078">
        <w:rPr>
          <w:rFonts w:ascii="Times New Roman" w:hAnsi="Times New Roman"/>
          <w:color w:val="000000" w:themeColor="text1"/>
          <w:sz w:val="26"/>
          <w:szCs w:val="26"/>
          <w:lang w:val="uk-UA"/>
        </w:rPr>
        <w:t>го</w:t>
      </w:r>
      <w:r w:rsidRPr="00155078">
        <w:rPr>
          <w:rFonts w:ascii="Times New Roman" w:hAnsi="Times New Roman"/>
          <w:color w:val="000000" w:themeColor="text1"/>
          <w:sz w:val="26"/>
          <w:szCs w:val="26"/>
          <w:lang w:val="uk-UA"/>
        </w:rPr>
        <w:t xml:space="preserve"> його відрядження</w:t>
      </w:r>
      <w:r w:rsidR="006D23C8" w:rsidRPr="00155078">
        <w:rPr>
          <w:rFonts w:ascii="Times New Roman" w:hAnsi="Times New Roman"/>
          <w:color w:val="000000" w:themeColor="text1"/>
          <w:sz w:val="26"/>
          <w:szCs w:val="26"/>
          <w:lang w:val="uk-UA"/>
        </w:rPr>
        <w:t>,</w:t>
      </w:r>
      <w:r w:rsidRPr="00155078">
        <w:rPr>
          <w:rFonts w:ascii="Times New Roman" w:hAnsi="Times New Roman"/>
          <w:color w:val="000000" w:themeColor="text1"/>
          <w:sz w:val="26"/>
          <w:szCs w:val="26"/>
          <w:lang w:val="uk-UA"/>
        </w:rPr>
        <w:t xml:space="preserve"> в тому</w:t>
      </w:r>
      <w:r w:rsidR="001C17B8" w:rsidRPr="00155078">
        <w:rPr>
          <w:rFonts w:ascii="Times New Roman" w:hAnsi="Times New Roman"/>
          <w:color w:val="000000" w:themeColor="text1"/>
          <w:sz w:val="26"/>
          <w:szCs w:val="26"/>
          <w:lang w:val="uk-UA"/>
        </w:rPr>
        <w:t xml:space="preserve"> числі</w:t>
      </w:r>
      <w:r w:rsidR="006D23C8" w:rsidRPr="00155078">
        <w:rPr>
          <w:rFonts w:ascii="Times New Roman" w:hAnsi="Times New Roman"/>
          <w:color w:val="000000" w:themeColor="text1"/>
          <w:sz w:val="26"/>
          <w:szCs w:val="26"/>
          <w:lang w:val="uk-UA"/>
        </w:rPr>
        <w:t>,</w:t>
      </w:r>
      <w:r w:rsidR="001C17B8" w:rsidRPr="00155078">
        <w:rPr>
          <w:rFonts w:ascii="Times New Roman" w:hAnsi="Times New Roman"/>
          <w:color w:val="000000" w:themeColor="text1"/>
          <w:sz w:val="26"/>
          <w:szCs w:val="26"/>
          <w:lang w:val="uk-UA"/>
        </w:rPr>
        <w:t xml:space="preserve"> за зверненням Вищої ради</w:t>
      </w:r>
      <w:r w:rsidRPr="00155078">
        <w:rPr>
          <w:rFonts w:ascii="Times New Roman" w:hAnsi="Times New Roman"/>
          <w:color w:val="000000" w:themeColor="text1"/>
          <w:sz w:val="26"/>
          <w:szCs w:val="26"/>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951C60" w:rsidRPr="00155078"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Підставами для дострокового закінчення попереднього відрядження судді та одночасного його відрядження можуть бути:</w:t>
      </w:r>
    </w:p>
    <w:p w:rsidR="00951C60" w:rsidRPr="00155078"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зміна обставин у суді, до якого відряджений суддя, зокрема, рівень судового навантаження не є надмірним;</w:t>
      </w:r>
    </w:p>
    <w:p w:rsidR="00951C60" w:rsidRPr="00155078"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951C60" w:rsidRPr="00155078"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62CFD" w:rsidRPr="00155078" w:rsidRDefault="00D079A3" w:rsidP="00862CFD">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eastAsia="Times New Roman" w:hAnsi="Times New Roman"/>
          <w:color w:val="000000" w:themeColor="text1"/>
          <w:sz w:val="26"/>
          <w:szCs w:val="26"/>
          <w:lang w:val="uk-UA" w:eastAsia="uk-UA"/>
        </w:rPr>
        <w:t>Згідно з</w:t>
      </w:r>
      <w:r w:rsidR="00862CFD" w:rsidRPr="00155078">
        <w:rPr>
          <w:rFonts w:ascii="Times New Roman" w:eastAsia="Times New Roman" w:hAnsi="Times New Roman"/>
          <w:color w:val="000000" w:themeColor="text1"/>
          <w:sz w:val="26"/>
          <w:szCs w:val="26"/>
          <w:lang w:val="uk-UA" w:eastAsia="uk-UA"/>
        </w:rPr>
        <w:t xml:space="preserve"> пункт</w:t>
      </w:r>
      <w:r w:rsidRPr="00155078">
        <w:rPr>
          <w:rFonts w:ascii="Times New Roman" w:eastAsia="Times New Roman" w:hAnsi="Times New Roman"/>
          <w:color w:val="000000" w:themeColor="text1"/>
          <w:sz w:val="26"/>
          <w:szCs w:val="26"/>
          <w:lang w:val="uk-UA" w:eastAsia="uk-UA"/>
        </w:rPr>
        <w:t>ом</w:t>
      </w:r>
      <w:r w:rsidR="00862CFD" w:rsidRPr="00155078">
        <w:rPr>
          <w:rFonts w:ascii="Times New Roman" w:eastAsia="Times New Roman" w:hAnsi="Times New Roman"/>
          <w:color w:val="000000" w:themeColor="text1"/>
          <w:sz w:val="26"/>
          <w:szCs w:val="26"/>
          <w:lang w:val="uk-UA" w:eastAsia="uk-UA"/>
        </w:rPr>
        <w:t xml:space="preserve"> 5 </w:t>
      </w:r>
      <w:r w:rsidR="00862CFD" w:rsidRPr="00155078">
        <w:rPr>
          <w:rFonts w:ascii="Times New Roman" w:hAnsi="Times New Roman"/>
          <w:color w:val="000000" w:themeColor="text1"/>
          <w:sz w:val="26"/>
          <w:szCs w:val="26"/>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862CFD" w:rsidRPr="00155078" w:rsidRDefault="00862CFD" w:rsidP="00862CFD">
      <w:pPr>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862CFD" w:rsidRPr="00155078" w:rsidRDefault="00862CFD" w:rsidP="00862CFD">
      <w:pPr>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435DF" w:rsidRPr="00155078" w:rsidRDefault="00862CFD" w:rsidP="007435DF">
      <w:pPr>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lastRenderedPageBreak/>
        <w:t xml:space="preserve">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155078">
        <w:rPr>
          <w:rFonts w:ascii="Times New Roman" w:hAnsi="Times New Roman"/>
          <w:color w:val="000000" w:themeColor="text1"/>
          <w:sz w:val="26"/>
          <w:szCs w:val="26"/>
          <w:lang w:val="uk-UA"/>
        </w:rPr>
        <w:t>вебсайті</w:t>
      </w:r>
      <w:proofErr w:type="spellEnd"/>
      <w:r w:rsidRPr="00155078">
        <w:rPr>
          <w:rFonts w:ascii="Times New Roman" w:hAnsi="Times New Roman"/>
          <w:color w:val="000000" w:themeColor="text1"/>
          <w:sz w:val="26"/>
          <w:szCs w:val="26"/>
          <w:lang w:val="uk-UA"/>
        </w:rPr>
        <w:t xml:space="preserve"> Вищої кваліфікаційної комісії суддів України (пункти 5-1, 5-2 Порядку</w:t>
      </w:r>
      <w:r w:rsidR="0034179A" w:rsidRPr="00155078">
        <w:rPr>
          <w:rFonts w:ascii="Times New Roman" w:hAnsi="Times New Roman"/>
          <w:color w:val="000000" w:themeColor="text1"/>
          <w:sz w:val="26"/>
          <w:szCs w:val="26"/>
          <w:lang w:val="uk-UA"/>
        </w:rPr>
        <w:t>)</w:t>
      </w:r>
      <w:r w:rsidR="00ED069B" w:rsidRPr="00155078">
        <w:rPr>
          <w:rFonts w:ascii="Times New Roman" w:hAnsi="Times New Roman"/>
          <w:color w:val="000000" w:themeColor="text1"/>
          <w:sz w:val="26"/>
          <w:szCs w:val="26"/>
          <w:lang w:val="uk-UA"/>
        </w:rPr>
        <w:t>.</w:t>
      </w:r>
    </w:p>
    <w:p w:rsidR="00751D2C" w:rsidRPr="00155078" w:rsidRDefault="007720A5" w:rsidP="00751D2C">
      <w:pPr>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Указом Президента України «Про призначення суддів» від </w:t>
      </w:r>
      <w:r w:rsidR="00526D07" w:rsidRPr="00155078">
        <w:rPr>
          <w:rFonts w:ascii="Times New Roman" w:hAnsi="Times New Roman"/>
          <w:color w:val="000000" w:themeColor="text1"/>
          <w:sz w:val="26"/>
          <w:szCs w:val="26"/>
          <w:lang w:val="uk-UA"/>
        </w:rPr>
        <w:t>15 липня 2020</w:t>
      </w:r>
      <w:r w:rsidRPr="00155078">
        <w:rPr>
          <w:rFonts w:ascii="Times New Roman" w:hAnsi="Times New Roman"/>
          <w:color w:val="000000" w:themeColor="text1"/>
          <w:sz w:val="26"/>
          <w:szCs w:val="26"/>
          <w:lang w:val="uk-UA"/>
        </w:rPr>
        <w:t xml:space="preserve"> року №</w:t>
      </w:r>
      <w:r w:rsidR="00155078">
        <w:rPr>
          <w:rFonts w:ascii="Times New Roman" w:hAnsi="Times New Roman"/>
          <w:color w:val="000000" w:themeColor="text1"/>
          <w:sz w:val="26"/>
          <w:szCs w:val="26"/>
          <w:lang w:val="uk-UA"/>
        </w:rPr>
        <w:t> </w:t>
      </w:r>
      <w:r w:rsidR="00526D07" w:rsidRPr="00155078">
        <w:rPr>
          <w:rFonts w:ascii="Times New Roman" w:hAnsi="Times New Roman"/>
          <w:color w:val="000000" w:themeColor="text1"/>
          <w:sz w:val="26"/>
          <w:szCs w:val="26"/>
          <w:lang w:val="uk-UA"/>
        </w:rPr>
        <w:t>276/2020</w:t>
      </w:r>
      <w:r w:rsidRPr="00155078">
        <w:rPr>
          <w:rFonts w:ascii="Times New Roman" w:hAnsi="Times New Roman"/>
          <w:color w:val="000000" w:themeColor="text1"/>
          <w:sz w:val="26"/>
          <w:szCs w:val="26"/>
          <w:lang w:val="uk-UA"/>
        </w:rPr>
        <w:t xml:space="preserve"> </w:t>
      </w:r>
      <w:proofErr w:type="spellStart"/>
      <w:r w:rsidR="00526D07" w:rsidRPr="00155078">
        <w:rPr>
          <w:rFonts w:ascii="Times New Roman" w:hAnsi="Times New Roman"/>
          <w:color w:val="000000" w:themeColor="text1"/>
          <w:sz w:val="26"/>
          <w:szCs w:val="26"/>
          <w:lang w:val="uk-UA"/>
        </w:rPr>
        <w:t>Делалову</w:t>
      </w:r>
      <w:proofErr w:type="spellEnd"/>
      <w:r w:rsidR="00526D07" w:rsidRPr="00155078">
        <w:rPr>
          <w:rFonts w:ascii="Times New Roman" w:hAnsi="Times New Roman"/>
          <w:color w:val="000000" w:themeColor="text1"/>
          <w:sz w:val="26"/>
          <w:szCs w:val="26"/>
          <w:lang w:val="uk-UA"/>
        </w:rPr>
        <w:t xml:space="preserve"> Олену Михайлівну</w:t>
      </w:r>
      <w:r w:rsidRPr="00155078">
        <w:rPr>
          <w:rFonts w:ascii="Times New Roman" w:hAnsi="Times New Roman"/>
          <w:color w:val="000000" w:themeColor="text1"/>
          <w:sz w:val="26"/>
          <w:szCs w:val="26"/>
          <w:lang w:val="uk-UA"/>
        </w:rPr>
        <w:t xml:space="preserve"> призначено на посаду судді </w:t>
      </w:r>
      <w:r w:rsidR="00751D2C" w:rsidRPr="00155078">
        <w:rPr>
          <w:rFonts w:ascii="Times New Roman" w:hAnsi="Times New Roman"/>
          <w:color w:val="000000" w:themeColor="text1"/>
          <w:sz w:val="26"/>
          <w:szCs w:val="26"/>
          <w:lang w:val="uk-UA"/>
        </w:rPr>
        <w:t>Генічеського районного суду</w:t>
      </w:r>
      <w:r w:rsidR="00B0115D" w:rsidRPr="00155078">
        <w:rPr>
          <w:rFonts w:ascii="Times New Roman" w:hAnsi="Times New Roman"/>
          <w:color w:val="000000" w:themeColor="text1"/>
          <w:sz w:val="26"/>
          <w:szCs w:val="26"/>
          <w:lang w:val="uk-UA"/>
        </w:rPr>
        <w:t xml:space="preserve"> </w:t>
      </w:r>
      <w:r w:rsidR="00751D2C" w:rsidRPr="00155078">
        <w:rPr>
          <w:rFonts w:ascii="Times New Roman" w:hAnsi="Times New Roman"/>
          <w:color w:val="000000" w:themeColor="text1"/>
          <w:sz w:val="26"/>
          <w:szCs w:val="26"/>
          <w:lang w:val="uk-UA"/>
        </w:rPr>
        <w:t>Херсонської області</w:t>
      </w:r>
      <w:r w:rsidRPr="00155078">
        <w:rPr>
          <w:rFonts w:ascii="Times New Roman" w:hAnsi="Times New Roman"/>
          <w:color w:val="000000" w:themeColor="text1"/>
          <w:sz w:val="26"/>
          <w:szCs w:val="26"/>
          <w:lang w:val="uk-UA"/>
        </w:rPr>
        <w:t>.</w:t>
      </w:r>
    </w:p>
    <w:p w:rsidR="007720A5" w:rsidRPr="00155078" w:rsidRDefault="007720A5" w:rsidP="007720A5">
      <w:pPr>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Розпорядженням Голови Верховного Суду від </w:t>
      </w:r>
      <w:r w:rsidR="00751D2C" w:rsidRPr="00155078">
        <w:rPr>
          <w:rFonts w:ascii="Times New Roman" w:hAnsi="Times New Roman"/>
          <w:color w:val="000000" w:themeColor="text1"/>
          <w:sz w:val="26"/>
          <w:szCs w:val="26"/>
          <w:lang w:val="uk-UA"/>
        </w:rPr>
        <w:t xml:space="preserve">06 </w:t>
      </w:r>
      <w:r w:rsidRPr="00155078">
        <w:rPr>
          <w:rFonts w:ascii="Times New Roman" w:hAnsi="Times New Roman"/>
          <w:color w:val="000000" w:themeColor="text1"/>
          <w:sz w:val="26"/>
          <w:szCs w:val="26"/>
          <w:lang w:val="uk-UA"/>
        </w:rPr>
        <w:t xml:space="preserve">березня 2022 року № </w:t>
      </w:r>
      <w:r w:rsidR="00751D2C" w:rsidRPr="00155078">
        <w:rPr>
          <w:rFonts w:ascii="Times New Roman" w:hAnsi="Times New Roman"/>
          <w:color w:val="000000" w:themeColor="text1"/>
          <w:sz w:val="26"/>
          <w:szCs w:val="26"/>
          <w:lang w:val="uk-UA"/>
        </w:rPr>
        <w:t>1</w:t>
      </w:r>
      <w:r w:rsidRPr="00155078">
        <w:rPr>
          <w:rFonts w:ascii="Times New Roman" w:hAnsi="Times New Roman"/>
          <w:color w:val="000000" w:themeColor="text1"/>
          <w:sz w:val="26"/>
          <w:szCs w:val="26"/>
          <w:lang w:val="uk-UA"/>
        </w:rPr>
        <w:t>/0/9-22 «Про зміну територіальної підсудності судових справ в умовах воєнного стану» відповідно до частини сьомої статті 147 Закону</w:t>
      </w:r>
      <w:r w:rsidR="00F87569" w:rsidRPr="00155078">
        <w:rPr>
          <w:rFonts w:ascii="Times New Roman" w:hAnsi="Times New Roman"/>
          <w:color w:val="000000" w:themeColor="text1"/>
          <w:sz w:val="26"/>
          <w:szCs w:val="26"/>
          <w:lang w:val="uk-UA"/>
        </w:rPr>
        <w:t>,</w:t>
      </w:r>
      <w:r w:rsidRPr="00155078">
        <w:rPr>
          <w:rFonts w:ascii="Times New Roman" w:hAnsi="Times New Roman"/>
          <w:color w:val="000000" w:themeColor="text1"/>
          <w:sz w:val="26"/>
          <w:szCs w:val="26"/>
          <w:lang w:val="uk-UA"/>
        </w:rPr>
        <w:t xml:space="preserve"> враховуючи неможливість суду здійснювати правосуддя під час воєнного стану, територіальну підсудність справ </w:t>
      </w:r>
      <w:r w:rsidR="00751D2C" w:rsidRPr="00155078">
        <w:rPr>
          <w:rFonts w:ascii="Times New Roman" w:hAnsi="Times New Roman"/>
          <w:color w:val="000000" w:themeColor="text1"/>
          <w:sz w:val="26"/>
          <w:szCs w:val="26"/>
          <w:lang w:val="uk-UA"/>
        </w:rPr>
        <w:t>Генічеського районного суду Херсонської області</w:t>
      </w:r>
      <w:r w:rsidRPr="00155078">
        <w:rPr>
          <w:rFonts w:ascii="Times New Roman" w:hAnsi="Times New Roman"/>
          <w:color w:val="000000" w:themeColor="text1"/>
          <w:sz w:val="26"/>
          <w:szCs w:val="26"/>
          <w:lang w:val="uk-UA"/>
        </w:rPr>
        <w:t xml:space="preserve"> </w:t>
      </w:r>
      <w:r w:rsidR="00A00325" w:rsidRPr="00155078">
        <w:rPr>
          <w:rFonts w:ascii="Times New Roman" w:hAnsi="Times New Roman"/>
          <w:color w:val="000000" w:themeColor="text1"/>
          <w:sz w:val="26"/>
          <w:szCs w:val="26"/>
          <w:lang w:val="uk-UA"/>
        </w:rPr>
        <w:t>в</w:t>
      </w:r>
      <w:r w:rsidRPr="00155078">
        <w:rPr>
          <w:rFonts w:ascii="Times New Roman" w:hAnsi="Times New Roman"/>
          <w:color w:val="000000" w:themeColor="text1"/>
          <w:sz w:val="26"/>
          <w:szCs w:val="26"/>
          <w:lang w:val="uk-UA"/>
        </w:rPr>
        <w:t>изначен</w:t>
      </w:r>
      <w:r w:rsidR="00A00325" w:rsidRPr="00155078">
        <w:rPr>
          <w:rFonts w:ascii="Times New Roman" w:hAnsi="Times New Roman"/>
          <w:color w:val="000000" w:themeColor="text1"/>
          <w:sz w:val="26"/>
          <w:szCs w:val="26"/>
          <w:lang w:val="uk-UA"/>
        </w:rPr>
        <w:t>о</w:t>
      </w:r>
      <w:r w:rsidRPr="00155078">
        <w:rPr>
          <w:rFonts w:ascii="Times New Roman" w:hAnsi="Times New Roman"/>
          <w:color w:val="000000" w:themeColor="text1"/>
          <w:sz w:val="26"/>
          <w:szCs w:val="26"/>
          <w:lang w:val="uk-UA"/>
        </w:rPr>
        <w:t xml:space="preserve"> </w:t>
      </w:r>
      <w:proofErr w:type="spellStart"/>
      <w:r w:rsidR="00751D2C" w:rsidRPr="00155078">
        <w:rPr>
          <w:rFonts w:ascii="Times New Roman" w:hAnsi="Times New Roman"/>
          <w:color w:val="000000" w:themeColor="text1"/>
          <w:sz w:val="26"/>
          <w:szCs w:val="26"/>
          <w:lang w:val="uk-UA"/>
        </w:rPr>
        <w:t>Широківськ</w:t>
      </w:r>
      <w:r w:rsidR="00A00325" w:rsidRPr="00155078">
        <w:rPr>
          <w:rFonts w:ascii="Times New Roman" w:hAnsi="Times New Roman"/>
          <w:color w:val="000000" w:themeColor="text1"/>
          <w:sz w:val="26"/>
          <w:szCs w:val="26"/>
          <w:lang w:val="uk-UA"/>
        </w:rPr>
        <w:t>ому</w:t>
      </w:r>
      <w:proofErr w:type="spellEnd"/>
      <w:r w:rsidR="00751D2C" w:rsidRPr="00155078">
        <w:rPr>
          <w:rFonts w:ascii="Times New Roman" w:hAnsi="Times New Roman"/>
          <w:color w:val="000000" w:themeColor="text1"/>
          <w:sz w:val="26"/>
          <w:szCs w:val="26"/>
          <w:lang w:val="uk-UA"/>
        </w:rPr>
        <w:t xml:space="preserve"> районн</w:t>
      </w:r>
      <w:r w:rsidR="00A00325" w:rsidRPr="00155078">
        <w:rPr>
          <w:rFonts w:ascii="Times New Roman" w:hAnsi="Times New Roman"/>
          <w:color w:val="000000" w:themeColor="text1"/>
          <w:sz w:val="26"/>
          <w:szCs w:val="26"/>
          <w:lang w:val="uk-UA"/>
        </w:rPr>
        <w:t>о</w:t>
      </w:r>
      <w:r w:rsidR="00751D2C" w:rsidRPr="00155078">
        <w:rPr>
          <w:rFonts w:ascii="Times New Roman" w:hAnsi="Times New Roman"/>
          <w:color w:val="000000" w:themeColor="text1"/>
          <w:sz w:val="26"/>
          <w:szCs w:val="26"/>
          <w:lang w:val="uk-UA"/>
        </w:rPr>
        <w:t>м</w:t>
      </w:r>
      <w:r w:rsidR="00A00325" w:rsidRPr="00155078">
        <w:rPr>
          <w:rFonts w:ascii="Times New Roman" w:hAnsi="Times New Roman"/>
          <w:color w:val="000000" w:themeColor="text1"/>
          <w:sz w:val="26"/>
          <w:szCs w:val="26"/>
          <w:lang w:val="uk-UA"/>
        </w:rPr>
        <w:t>у</w:t>
      </w:r>
      <w:r w:rsidR="00751D2C" w:rsidRPr="00155078">
        <w:rPr>
          <w:rFonts w:ascii="Times New Roman" w:hAnsi="Times New Roman"/>
          <w:color w:val="000000" w:themeColor="text1"/>
          <w:sz w:val="26"/>
          <w:szCs w:val="26"/>
          <w:lang w:val="uk-UA"/>
        </w:rPr>
        <w:t xml:space="preserve"> с</w:t>
      </w:r>
      <w:r w:rsidR="00A00325" w:rsidRPr="00155078">
        <w:rPr>
          <w:rFonts w:ascii="Times New Roman" w:hAnsi="Times New Roman"/>
          <w:color w:val="000000" w:themeColor="text1"/>
          <w:sz w:val="26"/>
          <w:szCs w:val="26"/>
          <w:lang w:val="uk-UA"/>
        </w:rPr>
        <w:t>уду</w:t>
      </w:r>
      <w:r w:rsidR="00751D2C" w:rsidRPr="00155078">
        <w:rPr>
          <w:rFonts w:ascii="Times New Roman" w:hAnsi="Times New Roman"/>
          <w:color w:val="000000" w:themeColor="text1"/>
          <w:sz w:val="26"/>
          <w:szCs w:val="26"/>
          <w:lang w:val="uk-UA"/>
        </w:rPr>
        <w:t xml:space="preserve"> Дніпропетровської області</w:t>
      </w:r>
      <w:r w:rsidRPr="00155078">
        <w:rPr>
          <w:rFonts w:ascii="Times New Roman" w:hAnsi="Times New Roman"/>
          <w:color w:val="000000" w:themeColor="text1"/>
          <w:sz w:val="26"/>
          <w:szCs w:val="26"/>
          <w:lang w:val="uk-UA"/>
        </w:rPr>
        <w:t xml:space="preserve">. </w:t>
      </w:r>
    </w:p>
    <w:p w:rsidR="007720A5" w:rsidRPr="00155078" w:rsidRDefault="007720A5" w:rsidP="007720A5">
      <w:pPr>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Рішенням Голови Верховного Суду від </w:t>
      </w:r>
      <w:r w:rsidR="00751D2C" w:rsidRPr="00155078">
        <w:rPr>
          <w:rFonts w:ascii="Times New Roman" w:hAnsi="Times New Roman"/>
          <w:color w:val="000000" w:themeColor="text1"/>
          <w:sz w:val="26"/>
          <w:szCs w:val="26"/>
          <w:lang w:val="uk-UA"/>
        </w:rPr>
        <w:t>06 червня 2022 року</w:t>
      </w:r>
      <w:r w:rsidRPr="00155078">
        <w:rPr>
          <w:rFonts w:ascii="Times New Roman" w:hAnsi="Times New Roman"/>
          <w:color w:val="000000" w:themeColor="text1"/>
          <w:sz w:val="26"/>
          <w:szCs w:val="26"/>
          <w:lang w:val="uk-UA"/>
        </w:rPr>
        <w:t xml:space="preserve"> № </w:t>
      </w:r>
      <w:r w:rsidR="00751D2C" w:rsidRPr="00155078">
        <w:rPr>
          <w:rFonts w:ascii="Times New Roman" w:hAnsi="Times New Roman"/>
          <w:color w:val="000000" w:themeColor="text1"/>
          <w:sz w:val="26"/>
          <w:szCs w:val="26"/>
          <w:lang w:val="uk-UA"/>
        </w:rPr>
        <w:t>183</w:t>
      </w:r>
      <w:r w:rsidRPr="00155078">
        <w:rPr>
          <w:rFonts w:ascii="Times New Roman" w:hAnsi="Times New Roman"/>
          <w:color w:val="000000" w:themeColor="text1"/>
          <w:sz w:val="26"/>
          <w:szCs w:val="26"/>
          <w:lang w:val="uk-UA"/>
        </w:rPr>
        <w:t xml:space="preserve">/0/149-22 </w:t>
      </w:r>
      <w:proofErr w:type="spellStart"/>
      <w:r w:rsidR="00751D2C" w:rsidRPr="00155078">
        <w:rPr>
          <w:rFonts w:ascii="Times New Roman" w:hAnsi="Times New Roman"/>
          <w:color w:val="000000" w:themeColor="text1"/>
          <w:sz w:val="26"/>
          <w:szCs w:val="26"/>
          <w:lang w:val="uk-UA"/>
        </w:rPr>
        <w:t>Делалову</w:t>
      </w:r>
      <w:proofErr w:type="spellEnd"/>
      <w:r w:rsidR="00751D2C" w:rsidRPr="00155078">
        <w:rPr>
          <w:rFonts w:ascii="Times New Roman" w:hAnsi="Times New Roman"/>
          <w:color w:val="000000" w:themeColor="text1"/>
          <w:sz w:val="26"/>
          <w:szCs w:val="26"/>
          <w:lang w:val="uk-UA"/>
        </w:rPr>
        <w:t xml:space="preserve"> О.М</w:t>
      </w:r>
      <w:r w:rsidRPr="00155078">
        <w:rPr>
          <w:rFonts w:ascii="Times New Roman" w:hAnsi="Times New Roman"/>
          <w:color w:val="000000" w:themeColor="text1"/>
          <w:sz w:val="26"/>
          <w:szCs w:val="26"/>
          <w:lang w:val="uk-UA"/>
        </w:rPr>
        <w:t xml:space="preserve">., ураховуючи її згоду, на підставі статті 55, пункту 56 розділу XІІ «Прикінцеві та перехідні положення» Закону відряджено до </w:t>
      </w:r>
      <w:r w:rsidR="00751D2C" w:rsidRPr="00155078">
        <w:rPr>
          <w:rFonts w:ascii="Times New Roman" w:hAnsi="Times New Roman"/>
          <w:color w:val="000000" w:themeColor="text1"/>
          <w:sz w:val="26"/>
          <w:szCs w:val="26"/>
          <w:lang w:val="uk-UA"/>
        </w:rPr>
        <w:t>Радивилівського районного суду Рівненської області</w:t>
      </w:r>
      <w:r w:rsidR="00867A8F" w:rsidRPr="00155078">
        <w:rPr>
          <w:rFonts w:ascii="Times New Roman" w:hAnsi="Times New Roman"/>
          <w:color w:val="000000" w:themeColor="text1"/>
          <w:sz w:val="26"/>
          <w:szCs w:val="26"/>
          <w:lang w:val="uk-UA"/>
        </w:rPr>
        <w:t xml:space="preserve"> </w:t>
      </w:r>
      <w:r w:rsidRPr="00155078">
        <w:rPr>
          <w:rFonts w:ascii="Times New Roman" w:hAnsi="Times New Roman"/>
          <w:color w:val="000000" w:themeColor="text1"/>
          <w:sz w:val="26"/>
          <w:szCs w:val="26"/>
          <w:lang w:val="uk-UA"/>
        </w:rPr>
        <w:t xml:space="preserve">з </w:t>
      </w:r>
      <w:r w:rsidR="00751D2C" w:rsidRPr="00155078">
        <w:rPr>
          <w:rFonts w:ascii="Times New Roman" w:hAnsi="Times New Roman"/>
          <w:color w:val="000000" w:themeColor="text1"/>
          <w:sz w:val="26"/>
          <w:szCs w:val="26"/>
          <w:lang w:val="uk-UA"/>
        </w:rPr>
        <w:t>07 червня</w:t>
      </w:r>
      <w:r w:rsidRPr="00155078">
        <w:rPr>
          <w:rFonts w:ascii="Times New Roman" w:hAnsi="Times New Roman"/>
          <w:color w:val="000000" w:themeColor="text1"/>
          <w:sz w:val="26"/>
          <w:szCs w:val="26"/>
          <w:lang w:val="uk-UA"/>
        </w:rPr>
        <w:t xml:space="preserve"> 2022 року без зазначення граничного строку відрядження.</w:t>
      </w:r>
    </w:p>
    <w:p w:rsidR="007720A5" w:rsidRPr="00155078" w:rsidRDefault="007720A5" w:rsidP="007720A5">
      <w:pPr>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Розпорядженням Голови Верховного </w:t>
      </w:r>
      <w:r w:rsidR="00867A8F" w:rsidRPr="00155078">
        <w:rPr>
          <w:rFonts w:ascii="Times New Roman" w:hAnsi="Times New Roman"/>
          <w:color w:val="000000" w:themeColor="text1"/>
          <w:sz w:val="26"/>
          <w:szCs w:val="26"/>
          <w:lang w:val="uk-UA"/>
        </w:rPr>
        <w:t xml:space="preserve">Суду від </w:t>
      </w:r>
      <w:r w:rsidR="00412D11" w:rsidRPr="00155078">
        <w:rPr>
          <w:rFonts w:ascii="Times New Roman" w:hAnsi="Times New Roman"/>
          <w:color w:val="000000" w:themeColor="text1"/>
          <w:sz w:val="26"/>
          <w:szCs w:val="26"/>
          <w:lang w:val="uk-UA"/>
        </w:rPr>
        <w:t>26 вересня 2022 року</w:t>
      </w:r>
      <w:r w:rsidR="00867A8F" w:rsidRPr="00155078">
        <w:rPr>
          <w:rFonts w:ascii="Times New Roman" w:hAnsi="Times New Roman"/>
          <w:color w:val="000000" w:themeColor="text1"/>
          <w:sz w:val="26"/>
          <w:szCs w:val="26"/>
          <w:lang w:val="uk-UA"/>
        </w:rPr>
        <w:t xml:space="preserve"> № </w:t>
      </w:r>
      <w:r w:rsidR="00412D11" w:rsidRPr="00155078">
        <w:rPr>
          <w:rFonts w:ascii="Times New Roman" w:hAnsi="Times New Roman"/>
          <w:color w:val="000000" w:themeColor="text1"/>
          <w:sz w:val="26"/>
          <w:szCs w:val="26"/>
          <w:lang w:val="uk-UA"/>
        </w:rPr>
        <w:t>52</w:t>
      </w:r>
      <w:r w:rsidR="00867A8F" w:rsidRPr="00155078">
        <w:rPr>
          <w:rFonts w:ascii="Times New Roman" w:hAnsi="Times New Roman"/>
          <w:color w:val="000000" w:themeColor="text1"/>
          <w:sz w:val="26"/>
          <w:szCs w:val="26"/>
          <w:lang w:val="uk-UA"/>
        </w:rPr>
        <w:t>/0/9-22</w:t>
      </w:r>
      <w:r w:rsidRPr="00155078">
        <w:rPr>
          <w:rFonts w:ascii="Times New Roman" w:hAnsi="Times New Roman"/>
          <w:color w:val="000000" w:themeColor="text1"/>
          <w:sz w:val="26"/>
          <w:szCs w:val="26"/>
          <w:lang w:val="uk-UA"/>
        </w:rPr>
        <w:t xml:space="preserve"> територіальну підсудність справ </w:t>
      </w:r>
      <w:r w:rsidR="00412D11" w:rsidRPr="00155078">
        <w:rPr>
          <w:rFonts w:ascii="Times New Roman" w:hAnsi="Times New Roman"/>
          <w:color w:val="000000" w:themeColor="text1"/>
          <w:sz w:val="26"/>
          <w:szCs w:val="26"/>
          <w:lang w:val="uk-UA"/>
        </w:rPr>
        <w:t>Генічеського районного суду Херсонської області</w:t>
      </w:r>
      <w:r w:rsidRPr="00155078">
        <w:rPr>
          <w:rFonts w:ascii="Times New Roman" w:hAnsi="Times New Roman"/>
          <w:color w:val="000000" w:themeColor="text1"/>
          <w:sz w:val="26"/>
          <w:szCs w:val="26"/>
          <w:lang w:val="uk-UA"/>
        </w:rPr>
        <w:t xml:space="preserve"> </w:t>
      </w:r>
      <w:r w:rsidR="00A00325" w:rsidRPr="00155078">
        <w:rPr>
          <w:rFonts w:ascii="Times New Roman" w:hAnsi="Times New Roman"/>
          <w:color w:val="000000" w:themeColor="text1"/>
          <w:sz w:val="26"/>
          <w:szCs w:val="26"/>
          <w:lang w:val="uk-UA"/>
        </w:rPr>
        <w:t>визначено</w:t>
      </w:r>
      <w:r w:rsidRPr="00155078">
        <w:rPr>
          <w:rFonts w:ascii="Times New Roman" w:hAnsi="Times New Roman"/>
          <w:color w:val="000000" w:themeColor="text1"/>
          <w:sz w:val="26"/>
          <w:szCs w:val="26"/>
          <w:lang w:val="uk-UA"/>
        </w:rPr>
        <w:t xml:space="preserve"> </w:t>
      </w:r>
      <w:r w:rsidR="00412D11" w:rsidRPr="00155078">
        <w:rPr>
          <w:rFonts w:ascii="Times New Roman" w:hAnsi="Times New Roman"/>
          <w:color w:val="000000" w:themeColor="text1"/>
          <w:sz w:val="26"/>
          <w:szCs w:val="26"/>
          <w:lang w:val="uk-UA"/>
        </w:rPr>
        <w:t>Біляївськ</w:t>
      </w:r>
      <w:r w:rsidR="00A00325" w:rsidRPr="00155078">
        <w:rPr>
          <w:rFonts w:ascii="Times New Roman" w:hAnsi="Times New Roman"/>
          <w:color w:val="000000" w:themeColor="text1"/>
          <w:sz w:val="26"/>
          <w:szCs w:val="26"/>
          <w:lang w:val="uk-UA"/>
        </w:rPr>
        <w:t>ому районному</w:t>
      </w:r>
      <w:r w:rsidR="00412D11" w:rsidRPr="00155078">
        <w:rPr>
          <w:rFonts w:ascii="Times New Roman" w:hAnsi="Times New Roman"/>
          <w:color w:val="000000" w:themeColor="text1"/>
          <w:sz w:val="26"/>
          <w:szCs w:val="26"/>
          <w:lang w:val="uk-UA"/>
        </w:rPr>
        <w:t xml:space="preserve"> суд</w:t>
      </w:r>
      <w:r w:rsidR="00A00325" w:rsidRPr="00155078">
        <w:rPr>
          <w:rFonts w:ascii="Times New Roman" w:hAnsi="Times New Roman"/>
          <w:color w:val="000000" w:themeColor="text1"/>
          <w:sz w:val="26"/>
          <w:szCs w:val="26"/>
          <w:lang w:val="uk-UA"/>
        </w:rPr>
        <w:t>у</w:t>
      </w:r>
      <w:r w:rsidR="00412D11" w:rsidRPr="00155078">
        <w:rPr>
          <w:rFonts w:ascii="Times New Roman" w:hAnsi="Times New Roman"/>
          <w:color w:val="000000" w:themeColor="text1"/>
          <w:sz w:val="26"/>
          <w:szCs w:val="26"/>
          <w:lang w:val="uk-UA"/>
        </w:rPr>
        <w:t xml:space="preserve"> Одеської області</w:t>
      </w:r>
      <w:r w:rsidRPr="00155078">
        <w:rPr>
          <w:rFonts w:ascii="Times New Roman" w:hAnsi="Times New Roman"/>
          <w:color w:val="000000" w:themeColor="text1"/>
          <w:sz w:val="26"/>
          <w:szCs w:val="26"/>
          <w:lang w:val="uk-UA"/>
        </w:rPr>
        <w:t>.</w:t>
      </w:r>
    </w:p>
    <w:p w:rsidR="00412D11" w:rsidRPr="00155078" w:rsidRDefault="00412D11" w:rsidP="007720A5">
      <w:pPr>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Рішенням Вищої ради правосуддя від 30 травня 2023 року № 566/0/15-23 роботу Херсонського міського суду Херсонської області </w:t>
      </w:r>
      <w:r w:rsidR="00A00325" w:rsidRPr="00155078">
        <w:rPr>
          <w:rFonts w:ascii="Times New Roman" w:hAnsi="Times New Roman"/>
          <w:color w:val="000000" w:themeColor="text1"/>
          <w:sz w:val="26"/>
          <w:szCs w:val="26"/>
          <w:lang w:val="uk-UA"/>
        </w:rPr>
        <w:t>відновлено з 01 червня 2023 року;</w:t>
      </w:r>
      <w:r w:rsidRPr="00155078">
        <w:rPr>
          <w:rFonts w:ascii="Times New Roman" w:hAnsi="Times New Roman"/>
          <w:color w:val="000000" w:themeColor="text1"/>
          <w:sz w:val="26"/>
          <w:szCs w:val="26"/>
          <w:lang w:val="uk-UA"/>
        </w:rPr>
        <w:t xml:space="preserve"> територіальну підсудність судових справ Генічеського районного суду Херсонської області </w:t>
      </w:r>
      <w:r w:rsidR="00A00325" w:rsidRPr="00155078">
        <w:rPr>
          <w:rFonts w:ascii="Times New Roman" w:hAnsi="Times New Roman"/>
          <w:color w:val="000000" w:themeColor="text1"/>
          <w:sz w:val="26"/>
          <w:szCs w:val="26"/>
          <w:lang w:val="uk-UA"/>
        </w:rPr>
        <w:t xml:space="preserve">визначено </w:t>
      </w:r>
      <w:r w:rsidRPr="00155078">
        <w:rPr>
          <w:rFonts w:ascii="Times New Roman" w:hAnsi="Times New Roman"/>
          <w:color w:val="000000" w:themeColor="text1"/>
          <w:sz w:val="26"/>
          <w:szCs w:val="26"/>
          <w:lang w:val="uk-UA"/>
        </w:rPr>
        <w:t>Херсонськ</w:t>
      </w:r>
      <w:r w:rsidR="00A00325" w:rsidRPr="00155078">
        <w:rPr>
          <w:rFonts w:ascii="Times New Roman" w:hAnsi="Times New Roman"/>
          <w:color w:val="000000" w:themeColor="text1"/>
          <w:sz w:val="26"/>
          <w:szCs w:val="26"/>
          <w:lang w:val="uk-UA"/>
        </w:rPr>
        <w:t>ому</w:t>
      </w:r>
      <w:r w:rsidRPr="00155078">
        <w:rPr>
          <w:rFonts w:ascii="Times New Roman" w:hAnsi="Times New Roman"/>
          <w:color w:val="000000" w:themeColor="text1"/>
          <w:sz w:val="26"/>
          <w:szCs w:val="26"/>
          <w:lang w:val="uk-UA"/>
        </w:rPr>
        <w:t xml:space="preserve"> міськ</w:t>
      </w:r>
      <w:r w:rsidR="00A00325" w:rsidRPr="00155078">
        <w:rPr>
          <w:rFonts w:ascii="Times New Roman" w:hAnsi="Times New Roman"/>
          <w:color w:val="000000" w:themeColor="text1"/>
          <w:sz w:val="26"/>
          <w:szCs w:val="26"/>
          <w:lang w:val="uk-UA"/>
        </w:rPr>
        <w:t>ому</w:t>
      </w:r>
      <w:r w:rsidRPr="00155078">
        <w:rPr>
          <w:rFonts w:ascii="Times New Roman" w:hAnsi="Times New Roman"/>
          <w:color w:val="000000" w:themeColor="text1"/>
          <w:sz w:val="26"/>
          <w:szCs w:val="26"/>
          <w:lang w:val="uk-UA"/>
        </w:rPr>
        <w:t xml:space="preserve"> суд</w:t>
      </w:r>
      <w:r w:rsidR="00A00325" w:rsidRPr="00155078">
        <w:rPr>
          <w:rFonts w:ascii="Times New Roman" w:hAnsi="Times New Roman"/>
          <w:color w:val="000000" w:themeColor="text1"/>
          <w:sz w:val="26"/>
          <w:szCs w:val="26"/>
          <w:lang w:val="uk-UA"/>
        </w:rPr>
        <w:t>у</w:t>
      </w:r>
      <w:r w:rsidRPr="00155078">
        <w:rPr>
          <w:rFonts w:ascii="Times New Roman" w:hAnsi="Times New Roman"/>
          <w:color w:val="000000" w:themeColor="text1"/>
          <w:sz w:val="26"/>
          <w:szCs w:val="26"/>
          <w:lang w:val="uk-UA"/>
        </w:rPr>
        <w:t xml:space="preserve"> Херсонської області.</w:t>
      </w:r>
    </w:p>
    <w:p w:rsidR="007720A5" w:rsidRPr="00155078" w:rsidRDefault="007720A5" w:rsidP="000C3F3E">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У</w:t>
      </w:r>
      <w:r w:rsidRPr="00155078">
        <w:rPr>
          <w:rFonts w:ascii="Times New Roman" w:hAnsi="Times New Roman"/>
          <w:color w:val="000000" w:themeColor="text1"/>
          <w:sz w:val="96"/>
          <w:szCs w:val="96"/>
          <w:lang w:val="uk-UA"/>
        </w:rPr>
        <w:t xml:space="preserve"> </w:t>
      </w:r>
      <w:r w:rsidRPr="00155078">
        <w:rPr>
          <w:rFonts w:ascii="Times New Roman" w:hAnsi="Times New Roman"/>
          <w:color w:val="000000" w:themeColor="text1"/>
          <w:sz w:val="26"/>
          <w:szCs w:val="26"/>
          <w:lang w:val="uk-UA"/>
        </w:rPr>
        <w:t>заяві</w:t>
      </w:r>
      <w:r w:rsidRPr="00155078">
        <w:rPr>
          <w:rFonts w:ascii="Times New Roman" w:hAnsi="Times New Roman"/>
          <w:color w:val="000000" w:themeColor="text1"/>
          <w:sz w:val="96"/>
          <w:szCs w:val="96"/>
          <w:lang w:val="uk-UA"/>
        </w:rPr>
        <w:t xml:space="preserve"> </w:t>
      </w:r>
      <w:r w:rsidRPr="00155078">
        <w:rPr>
          <w:rFonts w:ascii="Times New Roman" w:hAnsi="Times New Roman"/>
          <w:color w:val="000000" w:themeColor="text1"/>
          <w:sz w:val="26"/>
          <w:szCs w:val="26"/>
          <w:lang w:val="uk-UA"/>
        </w:rPr>
        <w:t>суддя</w:t>
      </w:r>
      <w:r w:rsidRPr="00155078">
        <w:rPr>
          <w:rFonts w:ascii="Times New Roman" w:hAnsi="Times New Roman"/>
          <w:color w:val="000000" w:themeColor="text1"/>
          <w:sz w:val="96"/>
          <w:szCs w:val="96"/>
          <w:lang w:val="uk-UA"/>
        </w:rPr>
        <w:t xml:space="preserve"> </w:t>
      </w:r>
      <w:r w:rsidR="00412D11" w:rsidRPr="00155078">
        <w:rPr>
          <w:rFonts w:ascii="Times New Roman" w:hAnsi="Times New Roman"/>
          <w:color w:val="000000" w:themeColor="text1"/>
          <w:sz w:val="26"/>
          <w:szCs w:val="26"/>
          <w:lang w:val="uk-UA"/>
        </w:rPr>
        <w:t>Генічеського</w:t>
      </w:r>
      <w:r w:rsidR="00412D11" w:rsidRPr="00155078">
        <w:rPr>
          <w:rFonts w:ascii="Times New Roman" w:hAnsi="Times New Roman"/>
          <w:color w:val="000000" w:themeColor="text1"/>
          <w:sz w:val="96"/>
          <w:szCs w:val="96"/>
          <w:lang w:val="uk-UA"/>
        </w:rPr>
        <w:t xml:space="preserve"> </w:t>
      </w:r>
      <w:r w:rsidR="00412D11" w:rsidRPr="00155078">
        <w:rPr>
          <w:rFonts w:ascii="Times New Roman" w:hAnsi="Times New Roman"/>
          <w:color w:val="000000" w:themeColor="text1"/>
          <w:sz w:val="26"/>
          <w:szCs w:val="26"/>
          <w:lang w:val="uk-UA"/>
        </w:rPr>
        <w:t>районного</w:t>
      </w:r>
      <w:r w:rsidR="00412D11" w:rsidRPr="00155078">
        <w:rPr>
          <w:rFonts w:ascii="Times New Roman" w:hAnsi="Times New Roman"/>
          <w:color w:val="000000" w:themeColor="text1"/>
          <w:sz w:val="96"/>
          <w:szCs w:val="96"/>
          <w:lang w:val="uk-UA"/>
        </w:rPr>
        <w:t xml:space="preserve"> </w:t>
      </w:r>
      <w:r w:rsidR="00412D11" w:rsidRPr="00155078">
        <w:rPr>
          <w:rFonts w:ascii="Times New Roman" w:hAnsi="Times New Roman"/>
          <w:color w:val="000000" w:themeColor="text1"/>
          <w:sz w:val="26"/>
          <w:szCs w:val="26"/>
          <w:lang w:val="uk-UA"/>
        </w:rPr>
        <w:t>суду</w:t>
      </w:r>
      <w:r w:rsidR="00412D11" w:rsidRPr="00155078">
        <w:rPr>
          <w:rFonts w:ascii="Times New Roman" w:hAnsi="Times New Roman"/>
          <w:color w:val="000000" w:themeColor="text1"/>
          <w:sz w:val="96"/>
          <w:szCs w:val="96"/>
          <w:lang w:val="uk-UA"/>
        </w:rPr>
        <w:t xml:space="preserve"> </w:t>
      </w:r>
      <w:r w:rsidR="00412D11" w:rsidRPr="00155078">
        <w:rPr>
          <w:rFonts w:ascii="Times New Roman" w:hAnsi="Times New Roman"/>
          <w:color w:val="000000" w:themeColor="text1"/>
          <w:sz w:val="26"/>
          <w:szCs w:val="26"/>
          <w:lang w:val="uk-UA"/>
        </w:rPr>
        <w:t>Херсонської</w:t>
      </w:r>
      <w:r w:rsidR="00412D11" w:rsidRPr="00155078">
        <w:rPr>
          <w:rFonts w:ascii="Times New Roman" w:hAnsi="Times New Roman"/>
          <w:color w:val="000000" w:themeColor="text1"/>
          <w:sz w:val="96"/>
          <w:szCs w:val="96"/>
          <w:lang w:val="uk-UA"/>
        </w:rPr>
        <w:t xml:space="preserve"> </w:t>
      </w:r>
      <w:r w:rsidR="00412D11" w:rsidRPr="00155078">
        <w:rPr>
          <w:rFonts w:ascii="Times New Roman" w:hAnsi="Times New Roman"/>
          <w:color w:val="000000" w:themeColor="text1"/>
          <w:sz w:val="26"/>
          <w:szCs w:val="26"/>
          <w:lang w:val="uk-UA"/>
        </w:rPr>
        <w:t>області</w:t>
      </w:r>
      <w:r w:rsidR="00412D11" w:rsidRPr="00155078">
        <w:rPr>
          <w:rFonts w:ascii="Times New Roman" w:hAnsi="Times New Roman"/>
          <w:color w:val="000000" w:themeColor="text1"/>
          <w:sz w:val="96"/>
          <w:szCs w:val="96"/>
          <w:lang w:val="uk-UA"/>
        </w:rPr>
        <w:t xml:space="preserve"> </w:t>
      </w:r>
      <w:proofErr w:type="spellStart"/>
      <w:r w:rsidR="00412D11" w:rsidRPr="00155078">
        <w:rPr>
          <w:rFonts w:ascii="Times New Roman" w:hAnsi="Times New Roman"/>
          <w:color w:val="000000" w:themeColor="text1"/>
          <w:sz w:val="26"/>
          <w:szCs w:val="26"/>
          <w:lang w:val="uk-UA"/>
        </w:rPr>
        <w:t>Делалова</w:t>
      </w:r>
      <w:proofErr w:type="spellEnd"/>
      <w:r w:rsidR="00412D11" w:rsidRPr="00155078">
        <w:rPr>
          <w:rFonts w:ascii="Times New Roman" w:hAnsi="Times New Roman"/>
          <w:color w:val="000000" w:themeColor="text1"/>
          <w:sz w:val="26"/>
          <w:szCs w:val="26"/>
          <w:lang w:val="uk-UA"/>
        </w:rPr>
        <w:t xml:space="preserve"> О.М.</w:t>
      </w:r>
      <w:r w:rsidRPr="00155078">
        <w:rPr>
          <w:rFonts w:ascii="Times New Roman" w:hAnsi="Times New Roman"/>
          <w:color w:val="000000" w:themeColor="text1"/>
          <w:sz w:val="26"/>
          <w:szCs w:val="26"/>
          <w:lang w:val="uk-UA"/>
        </w:rPr>
        <w:t xml:space="preserve"> просить достроково закінчити її відрядження до </w:t>
      </w:r>
      <w:r w:rsidR="00412D11" w:rsidRPr="00155078">
        <w:rPr>
          <w:rFonts w:ascii="Times New Roman" w:hAnsi="Times New Roman"/>
          <w:color w:val="000000" w:themeColor="text1"/>
          <w:sz w:val="26"/>
          <w:szCs w:val="26"/>
          <w:lang w:val="uk-UA"/>
        </w:rPr>
        <w:t xml:space="preserve">Радивилівського районного суду Рівненської області </w:t>
      </w:r>
      <w:r w:rsidRPr="00155078">
        <w:rPr>
          <w:rFonts w:ascii="Times New Roman" w:hAnsi="Times New Roman"/>
          <w:color w:val="000000" w:themeColor="text1"/>
          <w:sz w:val="26"/>
          <w:szCs w:val="26"/>
          <w:lang w:val="uk-UA"/>
        </w:rPr>
        <w:t xml:space="preserve">та одночасно відрядити до </w:t>
      </w:r>
      <w:r w:rsidR="00412D11" w:rsidRPr="00155078">
        <w:rPr>
          <w:rFonts w:ascii="Times New Roman" w:hAnsi="Times New Roman"/>
          <w:color w:val="000000" w:themeColor="text1"/>
          <w:sz w:val="26"/>
          <w:szCs w:val="26"/>
          <w:lang w:val="uk-UA"/>
        </w:rPr>
        <w:t>Дубенського міськрайонного суду Рівненської області</w:t>
      </w:r>
      <w:r w:rsidRPr="00155078">
        <w:rPr>
          <w:rFonts w:ascii="Times New Roman" w:hAnsi="Times New Roman"/>
          <w:color w:val="000000" w:themeColor="text1"/>
          <w:sz w:val="26"/>
          <w:szCs w:val="26"/>
          <w:lang w:val="uk-UA"/>
        </w:rPr>
        <w:t>.</w:t>
      </w:r>
    </w:p>
    <w:p w:rsidR="007720A5" w:rsidRPr="00155078" w:rsidRDefault="007720A5"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w:t>
      </w:r>
      <w:r w:rsidR="007143F6" w:rsidRPr="00155078">
        <w:rPr>
          <w:rFonts w:ascii="Times New Roman" w:hAnsi="Times New Roman"/>
          <w:color w:val="000000" w:themeColor="text1"/>
          <w:sz w:val="26"/>
          <w:szCs w:val="26"/>
          <w:lang w:val="uk-UA"/>
        </w:rPr>
        <w:t xml:space="preserve">І квартал </w:t>
      </w:r>
      <w:r w:rsidRPr="00155078">
        <w:rPr>
          <w:rFonts w:ascii="Times New Roman" w:hAnsi="Times New Roman"/>
          <w:color w:val="000000" w:themeColor="text1"/>
          <w:sz w:val="26"/>
          <w:szCs w:val="26"/>
          <w:lang w:val="uk-UA"/>
        </w:rPr>
        <w:t>202</w:t>
      </w:r>
      <w:r w:rsidR="007143F6" w:rsidRPr="00155078">
        <w:rPr>
          <w:rFonts w:ascii="Times New Roman" w:hAnsi="Times New Roman"/>
          <w:color w:val="000000" w:themeColor="text1"/>
          <w:sz w:val="26"/>
          <w:szCs w:val="26"/>
          <w:lang w:val="uk-UA"/>
        </w:rPr>
        <w:t>5 року</w:t>
      </w:r>
      <w:r w:rsidR="00A00325" w:rsidRPr="00155078">
        <w:rPr>
          <w:rFonts w:ascii="Times New Roman" w:hAnsi="Times New Roman"/>
          <w:color w:val="000000" w:themeColor="text1"/>
          <w:sz w:val="26"/>
          <w:szCs w:val="26"/>
          <w:lang w:val="uk-UA"/>
        </w:rPr>
        <w:t>,</w:t>
      </w:r>
      <w:r w:rsidR="007143F6" w:rsidRPr="00155078">
        <w:rPr>
          <w:lang w:val="uk-UA"/>
        </w:rPr>
        <w:t xml:space="preserve"> </w:t>
      </w:r>
      <w:r w:rsidR="007143F6" w:rsidRPr="00155078">
        <w:rPr>
          <w:rFonts w:ascii="Times New Roman" w:hAnsi="Times New Roman"/>
          <w:color w:val="000000" w:themeColor="text1"/>
          <w:sz w:val="26"/>
          <w:szCs w:val="26"/>
          <w:lang w:val="uk-UA"/>
        </w:rPr>
        <w:t xml:space="preserve">до Дубенського міськрайонного суду Рівненської області надійшло </w:t>
      </w:r>
      <w:r w:rsidR="00C21E34" w:rsidRPr="00155078">
        <w:rPr>
          <w:rFonts w:ascii="Times New Roman" w:hAnsi="Times New Roman"/>
          <w:color w:val="000000" w:themeColor="text1"/>
          <w:sz w:val="26"/>
          <w:szCs w:val="26"/>
          <w:lang w:val="uk-UA"/>
        </w:rPr>
        <w:t>1 255 справ та матеріалів</w:t>
      </w:r>
      <w:r w:rsidR="007143F6" w:rsidRPr="00155078">
        <w:rPr>
          <w:rFonts w:ascii="Times New Roman" w:hAnsi="Times New Roman"/>
          <w:color w:val="000000" w:themeColor="text1"/>
          <w:sz w:val="26"/>
          <w:szCs w:val="26"/>
          <w:lang w:val="uk-UA"/>
        </w:rPr>
        <w:t xml:space="preserve">; нормативний час, необхідний для розгляду справ та матеріалів, становить </w:t>
      </w:r>
      <w:r w:rsidR="00C21E34" w:rsidRPr="00155078">
        <w:rPr>
          <w:rFonts w:ascii="Times New Roman" w:hAnsi="Times New Roman"/>
          <w:color w:val="000000" w:themeColor="text1"/>
          <w:sz w:val="26"/>
          <w:szCs w:val="26"/>
          <w:lang w:val="uk-UA"/>
        </w:rPr>
        <w:t>3</w:t>
      </w:r>
      <w:r w:rsidR="00155078">
        <w:rPr>
          <w:rFonts w:ascii="Times New Roman" w:hAnsi="Times New Roman"/>
          <w:color w:val="000000" w:themeColor="text1"/>
          <w:sz w:val="26"/>
          <w:szCs w:val="26"/>
          <w:lang w:val="uk-UA"/>
        </w:rPr>
        <w:t> </w:t>
      </w:r>
      <w:r w:rsidR="00C21E34" w:rsidRPr="00155078">
        <w:rPr>
          <w:rFonts w:ascii="Times New Roman" w:hAnsi="Times New Roman"/>
          <w:color w:val="000000" w:themeColor="text1"/>
          <w:sz w:val="26"/>
          <w:szCs w:val="26"/>
          <w:lang w:val="uk-UA"/>
        </w:rPr>
        <w:t>714</w:t>
      </w:r>
      <w:r w:rsidR="007143F6" w:rsidRPr="00155078">
        <w:rPr>
          <w:rFonts w:ascii="Times New Roman" w:hAnsi="Times New Roman"/>
          <w:color w:val="000000" w:themeColor="text1"/>
          <w:sz w:val="26"/>
          <w:szCs w:val="26"/>
          <w:lang w:val="uk-UA"/>
        </w:rPr>
        <w:t xml:space="preserve"> год; середня кількість днів, необхідних для розгляду справ одним повноважним суддею, за нормативним часом становить </w:t>
      </w:r>
      <w:r w:rsidR="00C21E34" w:rsidRPr="00155078">
        <w:rPr>
          <w:rFonts w:ascii="Times New Roman" w:hAnsi="Times New Roman"/>
          <w:color w:val="000000" w:themeColor="text1"/>
          <w:sz w:val="26"/>
          <w:szCs w:val="26"/>
          <w:lang w:val="uk-UA"/>
        </w:rPr>
        <w:t>232 дні</w:t>
      </w:r>
      <w:r w:rsidR="00A00325" w:rsidRPr="00155078">
        <w:rPr>
          <w:rFonts w:ascii="Times New Roman" w:hAnsi="Times New Roman"/>
          <w:color w:val="000000" w:themeColor="text1"/>
          <w:sz w:val="26"/>
          <w:szCs w:val="26"/>
          <w:lang w:val="uk-UA"/>
        </w:rPr>
        <w:t>.</w:t>
      </w:r>
      <w:r w:rsidR="007143F6" w:rsidRPr="00155078">
        <w:rPr>
          <w:rFonts w:ascii="Times New Roman" w:hAnsi="Times New Roman"/>
          <w:color w:val="000000" w:themeColor="text1"/>
          <w:sz w:val="26"/>
          <w:szCs w:val="26"/>
          <w:lang w:val="uk-UA"/>
        </w:rPr>
        <w:t xml:space="preserve"> </w:t>
      </w:r>
      <w:r w:rsidRPr="00155078">
        <w:rPr>
          <w:rFonts w:ascii="Times New Roman" w:hAnsi="Times New Roman"/>
          <w:color w:val="000000" w:themeColor="text1"/>
          <w:sz w:val="26"/>
          <w:szCs w:val="26"/>
          <w:lang w:val="uk-UA"/>
        </w:rPr>
        <w:t xml:space="preserve">У разі переведення (відрядження) одного судді до цього суду навантаження становитиме </w:t>
      </w:r>
      <w:r w:rsidR="00C21E34" w:rsidRPr="00155078">
        <w:rPr>
          <w:rFonts w:ascii="Times New Roman" w:hAnsi="Times New Roman"/>
          <w:color w:val="000000" w:themeColor="text1"/>
          <w:sz w:val="26"/>
          <w:szCs w:val="26"/>
          <w:lang w:val="uk-UA"/>
        </w:rPr>
        <w:t>155 днів</w:t>
      </w:r>
      <w:r w:rsidRPr="00155078">
        <w:rPr>
          <w:rFonts w:ascii="Times New Roman" w:hAnsi="Times New Roman"/>
          <w:color w:val="000000" w:themeColor="text1"/>
          <w:sz w:val="26"/>
          <w:szCs w:val="26"/>
          <w:lang w:val="uk-UA"/>
        </w:rPr>
        <w:t>, що зменшить навантаження на одного суддю в цьому суді, але навантаження залишиться вищим за середній показник по Україні (</w:t>
      </w:r>
      <w:r w:rsidR="00C21E34" w:rsidRPr="00155078">
        <w:rPr>
          <w:rFonts w:ascii="Times New Roman" w:hAnsi="Times New Roman"/>
          <w:color w:val="000000" w:themeColor="text1"/>
          <w:sz w:val="26"/>
          <w:szCs w:val="26"/>
          <w:lang w:val="uk-UA"/>
        </w:rPr>
        <w:t>10</w:t>
      </w:r>
      <w:r w:rsidR="00B1201B" w:rsidRPr="00155078">
        <w:rPr>
          <w:rFonts w:ascii="Times New Roman" w:hAnsi="Times New Roman"/>
          <w:color w:val="000000" w:themeColor="text1"/>
          <w:sz w:val="26"/>
          <w:szCs w:val="26"/>
          <w:lang w:val="uk-UA"/>
        </w:rPr>
        <w:t>1</w:t>
      </w:r>
      <w:r w:rsidRPr="00155078">
        <w:rPr>
          <w:rFonts w:ascii="Times New Roman" w:hAnsi="Times New Roman"/>
          <w:color w:val="000000" w:themeColor="text1"/>
          <w:sz w:val="26"/>
          <w:szCs w:val="26"/>
          <w:lang w:val="uk-UA"/>
        </w:rPr>
        <w:t xml:space="preserve"> д</w:t>
      </w:r>
      <w:r w:rsidR="00B1201B" w:rsidRPr="00155078">
        <w:rPr>
          <w:rFonts w:ascii="Times New Roman" w:hAnsi="Times New Roman"/>
          <w:color w:val="000000" w:themeColor="text1"/>
          <w:sz w:val="26"/>
          <w:szCs w:val="26"/>
          <w:lang w:val="uk-UA"/>
        </w:rPr>
        <w:t>ень</w:t>
      </w:r>
      <w:r w:rsidRPr="00155078">
        <w:rPr>
          <w:rFonts w:ascii="Times New Roman" w:hAnsi="Times New Roman"/>
          <w:color w:val="000000" w:themeColor="text1"/>
          <w:sz w:val="26"/>
          <w:szCs w:val="26"/>
          <w:lang w:val="uk-UA"/>
        </w:rPr>
        <w:t>).</w:t>
      </w:r>
    </w:p>
    <w:p w:rsidR="00E47B2E" w:rsidRPr="00155078" w:rsidRDefault="007720A5"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За </w:t>
      </w:r>
      <w:r w:rsidR="00A00325" w:rsidRPr="00155078">
        <w:rPr>
          <w:rFonts w:ascii="Times New Roman" w:hAnsi="Times New Roman"/>
          <w:color w:val="000000" w:themeColor="text1"/>
          <w:sz w:val="26"/>
          <w:szCs w:val="26"/>
          <w:lang w:val="uk-UA"/>
        </w:rPr>
        <w:t>даними</w:t>
      </w:r>
      <w:r w:rsidRPr="00155078">
        <w:rPr>
          <w:rFonts w:ascii="Times New Roman" w:hAnsi="Times New Roman"/>
          <w:color w:val="000000" w:themeColor="text1"/>
          <w:sz w:val="26"/>
          <w:szCs w:val="26"/>
          <w:lang w:val="uk-UA"/>
        </w:rPr>
        <w:t xml:space="preserve"> Комісії</w:t>
      </w:r>
      <w:r w:rsidR="00A00325" w:rsidRPr="00155078">
        <w:rPr>
          <w:rFonts w:ascii="Times New Roman" w:hAnsi="Times New Roman"/>
          <w:color w:val="000000" w:themeColor="text1"/>
          <w:sz w:val="26"/>
          <w:szCs w:val="26"/>
          <w:lang w:val="uk-UA"/>
        </w:rPr>
        <w:t>,</w:t>
      </w:r>
      <w:r w:rsidRPr="00155078">
        <w:rPr>
          <w:rFonts w:ascii="Times New Roman" w:hAnsi="Times New Roman"/>
          <w:color w:val="000000" w:themeColor="text1"/>
          <w:sz w:val="26"/>
          <w:szCs w:val="26"/>
          <w:lang w:val="uk-UA"/>
        </w:rPr>
        <w:t xml:space="preserve"> станом на </w:t>
      </w:r>
      <w:r w:rsidR="00B1201B" w:rsidRPr="00155078">
        <w:rPr>
          <w:rFonts w:ascii="Times New Roman" w:hAnsi="Times New Roman"/>
          <w:color w:val="000000" w:themeColor="text1"/>
          <w:sz w:val="26"/>
          <w:szCs w:val="26"/>
          <w:lang w:val="uk-UA"/>
        </w:rPr>
        <w:t>12</w:t>
      </w:r>
      <w:r w:rsidR="00E47B2E" w:rsidRPr="00155078">
        <w:rPr>
          <w:rFonts w:ascii="Times New Roman" w:hAnsi="Times New Roman"/>
          <w:color w:val="000000" w:themeColor="text1"/>
          <w:sz w:val="26"/>
          <w:szCs w:val="26"/>
          <w:lang w:val="uk-UA"/>
        </w:rPr>
        <w:t xml:space="preserve"> травня</w:t>
      </w:r>
      <w:r w:rsidRPr="00155078">
        <w:rPr>
          <w:rFonts w:ascii="Times New Roman" w:hAnsi="Times New Roman"/>
          <w:color w:val="000000" w:themeColor="text1"/>
          <w:sz w:val="26"/>
          <w:szCs w:val="26"/>
          <w:lang w:val="uk-UA"/>
        </w:rPr>
        <w:t xml:space="preserve"> 2025 року у </w:t>
      </w:r>
      <w:r w:rsidR="00E47B2E" w:rsidRPr="00155078">
        <w:rPr>
          <w:rFonts w:ascii="Times New Roman" w:hAnsi="Times New Roman"/>
          <w:color w:val="000000" w:themeColor="text1"/>
          <w:sz w:val="26"/>
          <w:szCs w:val="26"/>
          <w:lang w:val="uk-UA"/>
        </w:rPr>
        <w:t>Дубенському міськрайонному суді Рівненської області</w:t>
      </w:r>
      <w:r w:rsidRPr="00155078">
        <w:rPr>
          <w:rFonts w:ascii="Times New Roman" w:hAnsi="Times New Roman"/>
          <w:color w:val="000000" w:themeColor="text1"/>
          <w:sz w:val="26"/>
          <w:szCs w:val="26"/>
          <w:lang w:val="uk-UA"/>
        </w:rPr>
        <w:t xml:space="preserve"> затверджена штатна чисельність суддів становить </w:t>
      </w:r>
      <w:r w:rsidR="00E47B2E" w:rsidRPr="00155078">
        <w:rPr>
          <w:rFonts w:ascii="Times New Roman" w:hAnsi="Times New Roman"/>
          <w:color w:val="000000" w:themeColor="text1"/>
          <w:sz w:val="26"/>
          <w:szCs w:val="26"/>
          <w:lang w:val="uk-UA"/>
        </w:rPr>
        <w:t>7 посад</w:t>
      </w:r>
      <w:r w:rsidRPr="00155078">
        <w:rPr>
          <w:rFonts w:ascii="Times New Roman" w:hAnsi="Times New Roman"/>
          <w:color w:val="000000" w:themeColor="text1"/>
          <w:sz w:val="26"/>
          <w:szCs w:val="26"/>
          <w:lang w:val="uk-UA"/>
        </w:rPr>
        <w:t xml:space="preserve">, із них: фактично на посадах перебувають </w:t>
      </w:r>
      <w:r w:rsidR="00E47B2E" w:rsidRPr="00155078">
        <w:rPr>
          <w:rFonts w:ascii="Times New Roman" w:hAnsi="Times New Roman"/>
          <w:color w:val="000000" w:themeColor="text1"/>
          <w:sz w:val="26"/>
          <w:szCs w:val="26"/>
          <w:lang w:val="uk-UA"/>
        </w:rPr>
        <w:t xml:space="preserve">2 </w:t>
      </w:r>
      <w:r w:rsidRPr="00155078">
        <w:rPr>
          <w:rFonts w:ascii="Times New Roman" w:hAnsi="Times New Roman"/>
          <w:color w:val="000000" w:themeColor="text1"/>
          <w:sz w:val="26"/>
          <w:szCs w:val="26"/>
          <w:lang w:val="uk-UA"/>
        </w:rPr>
        <w:t xml:space="preserve">суддів, </w:t>
      </w:r>
      <w:r w:rsidR="00E47B2E" w:rsidRPr="00155078">
        <w:rPr>
          <w:rFonts w:ascii="Times New Roman" w:hAnsi="Times New Roman"/>
          <w:color w:val="000000" w:themeColor="text1"/>
          <w:sz w:val="26"/>
          <w:szCs w:val="26"/>
          <w:lang w:val="uk-UA"/>
        </w:rPr>
        <w:t>вакантних посад – 5.</w:t>
      </w:r>
    </w:p>
    <w:p w:rsidR="007720A5" w:rsidRPr="00155078" w:rsidRDefault="00E47B2E"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Дубенський міськрайонний суд Рівненської області </w:t>
      </w:r>
      <w:r w:rsidR="007720A5" w:rsidRPr="00155078">
        <w:rPr>
          <w:rFonts w:ascii="Times New Roman" w:hAnsi="Times New Roman"/>
          <w:color w:val="000000" w:themeColor="text1"/>
          <w:sz w:val="26"/>
          <w:szCs w:val="26"/>
          <w:lang w:val="uk-UA"/>
        </w:rPr>
        <w:t>входить до переліку місцевих судів, у яких найбільший рівень судового навантаження або в яких неможливо здійснювати</w:t>
      </w:r>
      <w:r w:rsidR="007720A5" w:rsidRPr="00155078">
        <w:rPr>
          <w:rFonts w:ascii="Times New Roman" w:hAnsi="Times New Roman"/>
          <w:color w:val="000000" w:themeColor="text1"/>
          <w:sz w:val="96"/>
          <w:szCs w:val="96"/>
          <w:lang w:val="uk-UA"/>
        </w:rPr>
        <w:t xml:space="preserve"> </w:t>
      </w:r>
      <w:r w:rsidR="007720A5" w:rsidRPr="00155078">
        <w:rPr>
          <w:rFonts w:ascii="Times New Roman" w:hAnsi="Times New Roman"/>
          <w:color w:val="000000" w:themeColor="text1"/>
          <w:sz w:val="26"/>
          <w:szCs w:val="26"/>
          <w:lang w:val="uk-UA"/>
        </w:rPr>
        <w:t>правосуддя,</w:t>
      </w:r>
      <w:r w:rsidR="007720A5" w:rsidRPr="00155078">
        <w:rPr>
          <w:rFonts w:ascii="Times New Roman" w:hAnsi="Times New Roman"/>
          <w:color w:val="000000" w:themeColor="text1"/>
          <w:sz w:val="96"/>
          <w:szCs w:val="96"/>
          <w:lang w:val="uk-UA"/>
        </w:rPr>
        <w:t xml:space="preserve"> </w:t>
      </w:r>
      <w:r w:rsidR="007720A5" w:rsidRPr="00155078">
        <w:rPr>
          <w:rFonts w:ascii="Times New Roman" w:hAnsi="Times New Roman"/>
          <w:color w:val="000000" w:themeColor="text1"/>
          <w:sz w:val="26"/>
          <w:szCs w:val="26"/>
          <w:lang w:val="uk-UA"/>
        </w:rPr>
        <w:t>що</w:t>
      </w:r>
      <w:r w:rsidR="007720A5" w:rsidRPr="00155078">
        <w:rPr>
          <w:rFonts w:ascii="Times New Roman" w:hAnsi="Times New Roman"/>
          <w:color w:val="000000" w:themeColor="text1"/>
          <w:sz w:val="96"/>
          <w:szCs w:val="96"/>
          <w:lang w:val="uk-UA"/>
        </w:rPr>
        <w:t xml:space="preserve"> </w:t>
      </w:r>
      <w:r w:rsidR="007720A5" w:rsidRPr="00155078">
        <w:rPr>
          <w:rFonts w:ascii="Times New Roman" w:hAnsi="Times New Roman"/>
          <w:color w:val="000000" w:themeColor="text1"/>
          <w:sz w:val="26"/>
          <w:szCs w:val="26"/>
          <w:lang w:val="uk-UA"/>
        </w:rPr>
        <w:t>підтверджується</w:t>
      </w:r>
      <w:r w:rsidR="007720A5" w:rsidRPr="00155078">
        <w:rPr>
          <w:rFonts w:ascii="Times New Roman" w:hAnsi="Times New Roman"/>
          <w:color w:val="000000" w:themeColor="text1"/>
          <w:sz w:val="96"/>
          <w:szCs w:val="96"/>
          <w:lang w:val="uk-UA"/>
        </w:rPr>
        <w:t xml:space="preserve"> </w:t>
      </w:r>
      <w:r w:rsidR="007720A5" w:rsidRPr="00155078">
        <w:rPr>
          <w:rFonts w:ascii="Times New Roman" w:hAnsi="Times New Roman"/>
          <w:color w:val="000000" w:themeColor="text1"/>
          <w:sz w:val="26"/>
          <w:szCs w:val="26"/>
          <w:lang w:val="uk-UA"/>
        </w:rPr>
        <w:t>додатком</w:t>
      </w:r>
      <w:r w:rsidR="007720A5" w:rsidRPr="00155078">
        <w:rPr>
          <w:rFonts w:ascii="Times New Roman" w:hAnsi="Times New Roman"/>
          <w:color w:val="000000" w:themeColor="text1"/>
          <w:sz w:val="96"/>
          <w:szCs w:val="96"/>
          <w:lang w:val="uk-UA"/>
        </w:rPr>
        <w:t xml:space="preserve"> </w:t>
      </w:r>
      <w:r w:rsidR="007720A5" w:rsidRPr="00155078">
        <w:rPr>
          <w:rFonts w:ascii="Times New Roman" w:hAnsi="Times New Roman"/>
          <w:color w:val="000000" w:themeColor="text1"/>
          <w:sz w:val="26"/>
          <w:szCs w:val="26"/>
          <w:lang w:val="uk-UA"/>
        </w:rPr>
        <w:t>до</w:t>
      </w:r>
      <w:r w:rsidR="007720A5" w:rsidRPr="00155078">
        <w:rPr>
          <w:rFonts w:ascii="Times New Roman" w:hAnsi="Times New Roman"/>
          <w:color w:val="000000" w:themeColor="text1"/>
          <w:sz w:val="96"/>
          <w:szCs w:val="96"/>
          <w:lang w:val="uk-UA"/>
        </w:rPr>
        <w:t xml:space="preserve"> </w:t>
      </w:r>
      <w:r w:rsidR="007720A5" w:rsidRPr="00155078">
        <w:rPr>
          <w:rFonts w:ascii="Times New Roman" w:hAnsi="Times New Roman"/>
          <w:color w:val="000000" w:themeColor="text1"/>
          <w:sz w:val="26"/>
          <w:szCs w:val="26"/>
          <w:lang w:val="uk-UA"/>
        </w:rPr>
        <w:t>рішення</w:t>
      </w:r>
      <w:r w:rsidR="007720A5" w:rsidRPr="00155078">
        <w:rPr>
          <w:rFonts w:ascii="Times New Roman" w:hAnsi="Times New Roman"/>
          <w:color w:val="000000" w:themeColor="text1"/>
          <w:sz w:val="96"/>
          <w:szCs w:val="96"/>
          <w:lang w:val="uk-UA"/>
        </w:rPr>
        <w:t xml:space="preserve"> </w:t>
      </w:r>
      <w:r w:rsidR="007720A5" w:rsidRPr="00155078">
        <w:rPr>
          <w:rFonts w:ascii="Times New Roman" w:hAnsi="Times New Roman"/>
          <w:color w:val="000000" w:themeColor="text1"/>
          <w:sz w:val="26"/>
          <w:szCs w:val="26"/>
          <w:lang w:val="uk-UA"/>
        </w:rPr>
        <w:t>Комісії</w:t>
      </w:r>
      <w:r w:rsidR="007720A5" w:rsidRPr="00155078">
        <w:rPr>
          <w:rFonts w:ascii="Times New Roman" w:hAnsi="Times New Roman"/>
          <w:color w:val="000000" w:themeColor="text1"/>
          <w:sz w:val="96"/>
          <w:szCs w:val="96"/>
          <w:lang w:val="uk-UA"/>
        </w:rPr>
        <w:t xml:space="preserve"> </w:t>
      </w:r>
      <w:r w:rsidR="007720A5" w:rsidRPr="00155078">
        <w:rPr>
          <w:rFonts w:ascii="Times New Roman" w:hAnsi="Times New Roman"/>
          <w:color w:val="000000" w:themeColor="text1"/>
          <w:sz w:val="26"/>
          <w:szCs w:val="26"/>
          <w:lang w:val="uk-UA"/>
        </w:rPr>
        <w:t>від 26 лютого 2025 року № 41/зп-25.</w:t>
      </w:r>
    </w:p>
    <w:p w:rsidR="007720A5" w:rsidRPr="00155078" w:rsidRDefault="00B1201B" w:rsidP="007720A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55078">
        <w:rPr>
          <w:rFonts w:ascii="Times New Roman" w:hAnsi="Times New Roman"/>
          <w:color w:val="000000" w:themeColor="text1"/>
          <w:sz w:val="26"/>
          <w:szCs w:val="26"/>
          <w:lang w:val="uk-UA"/>
        </w:rPr>
        <w:t>З</w:t>
      </w:r>
      <w:r w:rsidR="003B0AB1" w:rsidRPr="00155078">
        <w:rPr>
          <w:rFonts w:ascii="Times New Roman" w:hAnsi="Times New Roman"/>
          <w:color w:val="000000" w:themeColor="text1"/>
          <w:sz w:val="26"/>
          <w:szCs w:val="26"/>
          <w:shd w:val="clear" w:color="auto" w:fill="FFFFFF"/>
          <w:lang w:val="uk-UA"/>
        </w:rPr>
        <w:t xml:space="preserve">гідно </w:t>
      </w:r>
      <w:r w:rsidR="007720A5" w:rsidRPr="00155078">
        <w:rPr>
          <w:rFonts w:ascii="Times New Roman" w:hAnsi="Times New Roman"/>
          <w:color w:val="000000" w:themeColor="text1"/>
          <w:sz w:val="26"/>
          <w:szCs w:val="26"/>
          <w:shd w:val="clear" w:color="auto" w:fill="FFFFFF"/>
          <w:lang w:val="uk-UA"/>
        </w:rPr>
        <w:t xml:space="preserve">з інформацією про показники часу, необхідного для розгляду справ і матеріалів, які надійшли до апеляційних та місцевих судів за </w:t>
      </w:r>
      <w:r w:rsidR="00E47B2E" w:rsidRPr="00155078">
        <w:rPr>
          <w:rFonts w:ascii="Times New Roman" w:hAnsi="Times New Roman"/>
          <w:color w:val="000000" w:themeColor="text1"/>
          <w:sz w:val="26"/>
          <w:szCs w:val="26"/>
          <w:shd w:val="clear" w:color="auto" w:fill="FFFFFF"/>
          <w:lang w:val="uk-UA"/>
        </w:rPr>
        <w:t xml:space="preserve">І квартал </w:t>
      </w:r>
      <w:r w:rsidR="007720A5" w:rsidRPr="00155078">
        <w:rPr>
          <w:rFonts w:ascii="Times New Roman" w:hAnsi="Times New Roman"/>
          <w:color w:val="000000" w:themeColor="text1"/>
          <w:sz w:val="26"/>
          <w:szCs w:val="26"/>
          <w:shd w:val="clear" w:color="auto" w:fill="FFFFFF"/>
          <w:lang w:val="uk-UA"/>
        </w:rPr>
        <w:t>202</w:t>
      </w:r>
      <w:r w:rsidR="00E47B2E" w:rsidRPr="00155078">
        <w:rPr>
          <w:rFonts w:ascii="Times New Roman" w:hAnsi="Times New Roman"/>
          <w:color w:val="000000" w:themeColor="text1"/>
          <w:sz w:val="26"/>
          <w:szCs w:val="26"/>
          <w:shd w:val="clear" w:color="auto" w:fill="FFFFFF"/>
          <w:lang w:val="uk-UA"/>
        </w:rPr>
        <w:t>5</w:t>
      </w:r>
      <w:r w:rsidR="007720A5" w:rsidRPr="00155078">
        <w:rPr>
          <w:rFonts w:ascii="Times New Roman" w:hAnsi="Times New Roman"/>
          <w:color w:val="000000" w:themeColor="text1"/>
          <w:sz w:val="26"/>
          <w:szCs w:val="26"/>
          <w:shd w:val="clear" w:color="auto" w:fill="FFFFFF"/>
          <w:lang w:val="uk-UA"/>
        </w:rPr>
        <w:t xml:space="preserve"> рік, до </w:t>
      </w:r>
      <w:r w:rsidR="00E47B2E" w:rsidRPr="00155078">
        <w:rPr>
          <w:rFonts w:ascii="Times New Roman" w:hAnsi="Times New Roman"/>
          <w:color w:val="000000" w:themeColor="text1"/>
          <w:sz w:val="26"/>
          <w:szCs w:val="26"/>
          <w:shd w:val="clear" w:color="auto" w:fill="FFFFFF"/>
          <w:lang w:val="uk-UA"/>
        </w:rPr>
        <w:lastRenderedPageBreak/>
        <w:t xml:space="preserve">Радивилівського районного суду Рівненської області </w:t>
      </w:r>
      <w:r w:rsidR="007720A5" w:rsidRPr="00155078">
        <w:rPr>
          <w:rFonts w:ascii="Times New Roman" w:hAnsi="Times New Roman"/>
          <w:color w:val="000000" w:themeColor="text1"/>
          <w:sz w:val="26"/>
          <w:szCs w:val="26"/>
          <w:shd w:val="clear" w:color="auto" w:fill="FFFFFF"/>
          <w:lang w:val="uk-UA"/>
        </w:rPr>
        <w:t xml:space="preserve">надійшло </w:t>
      </w:r>
      <w:r w:rsidR="00E47B2E" w:rsidRPr="00155078">
        <w:rPr>
          <w:rFonts w:ascii="Times New Roman" w:hAnsi="Times New Roman"/>
          <w:color w:val="000000" w:themeColor="text1"/>
          <w:sz w:val="26"/>
          <w:szCs w:val="26"/>
          <w:shd w:val="clear" w:color="auto" w:fill="FFFFFF"/>
          <w:lang w:val="uk-UA"/>
        </w:rPr>
        <w:t>479 справ та матеріалів</w:t>
      </w:r>
      <w:r w:rsidR="007720A5" w:rsidRPr="00155078">
        <w:rPr>
          <w:rFonts w:ascii="Times New Roman" w:hAnsi="Times New Roman"/>
          <w:color w:val="000000" w:themeColor="text1"/>
          <w:sz w:val="26"/>
          <w:szCs w:val="26"/>
          <w:shd w:val="clear" w:color="auto" w:fill="FFFFFF"/>
          <w:lang w:val="uk-UA"/>
        </w:rPr>
        <w:t xml:space="preserve">; нормативний час, необхідний для розгляду справ та матеріалів, становить </w:t>
      </w:r>
      <w:r w:rsidR="00E47B2E" w:rsidRPr="00155078">
        <w:rPr>
          <w:rFonts w:ascii="Times New Roman" w:hAnsi="Times New Roman"/>
          <w:color w:val="000000" w:themeColor="text1"/>
          <w:sz w:val="26"/>
          <w:szCs w:val="26"/>
          <w:shd w:val="clear" w:color="auto" w:fill="FFFFFF"/>
          <w:lang w:val="uk-UA"/>
        </w:rPr>
        <w:t>1 501</w:t>
      </w:r>
      <w:r w:rsidR="007720A5" w:rsidRPr="00155078">
        <w:rPr>
          <w:rFonts w:ascii="Times New Roman" w:hAnsi="Times New Roman"/>
          <w:color w:val="000000" w:themeColor="text1"/>
          <w:sz w:val="26"/>
          <w:szCs w:val="26"/>
          <w:shd w:val="clear" w:color="auto" w:fill="FFFFFF"/>
          <w:lang w:val="uk-UA"/>
        </w:rPr>
        <w:t xml:space="preserve"> год; середня кількість днів, необхідних для розгляду справ одним повноважним суддею, за нормативним часом становить </w:t>
      </w:r>
      <w:r w:rsidR="00E47B2E" w:rsidRPr="00155078">
        <w:rPr>
          <w:rFonts w:ascii="Times New Roman" w:hAnsi="Times New Roman"/>
          <w:color w:val="000000" w:themeColor="text1"/>
          <w:sz w:val="26"/>
          <w:szCs w:val="26"/>
          <w:shd w:val="clear" w:color="auto" w:fill="FFFFFF"/>
          <w:lang w:val="uk-UA"/>
        </w:rPr>
        <w:t>47 днів</w:t>
      </w:r>
      <w:r w:rsidR="007720A5" w:rsidRPr="00155078">
        <w:rPr>
          <w:rFonts w:ascii="Times New Roman" w:hAnsi="Times New Roman"/>
          <w:color w:val="000000" w:themeColor="text1"/>
          <w:sz w:val="26"/>
          <w:szCs w:val="26"/>
          <w:shd w:val="clear" w:color="auto" w:fill="FFFFFF"/>
          <w:lang w:val="uk-UA"/>
        </w:rPr>
        <w:t>, тобто</w:t>
      </w:r>
      <w:r w:rsidR="00A00325" w:rsidRPr="00155078">
        <w:rPr>
          <w:rFonts w:ascii="Times New Roman" w:hAnsi="Times New Roman"/>
          <w:color w:val="000000" w:themeColor="text1"/>
          <w:sz w:val="26"/>
          <w:szCs w:val="26"/>
          <w:shd w:val="clear" w:color="auto" w:fill="FFFFFF"/>
          <w:lang w:val="uk-UA"/>
        </w:rPr>
        <w:t xml:space="preserve"> цей показник нижчий за середній </w:t>
      </w:r>
      <w:r w:rsidR="007720A5" w:rsidRPr="00155078">
        <w:rPr>
          <w:rFonts w:ascii="Times New Roman" w:hAnsi="Times New Roman"/>
          <w:color w:val="000000" w:themeColor="text1"/>
          <w:sz w:val="26"/>
          <w:szCs w:val="26"/>
          <w:shd w:val="clear" w:color="auto" w:fill="FFFFFF"/>
          <w:lang w:val="uk-UA"/>
        </w:rPr>
        <w:t xml:space="preserve">по Україні, який становить </w:t>
      </w:r>
      <w:r w:rsidR="00E47B2E" w:rsidRPr="00155078">
        <w:rPr>
          <w:rFonts w:ascii="Times New Roman" w:hAnsi="Times New Roman"/>
          <w:color w:val="000000" w:themeColor="text1"/>
          <w:sz w:val="26"/>
          <w:szCs w:val="26"/>
          <w:shd w:val="clear" w:color="auto" w:fill="FFFFFF"/>
          <w:lang w:val="uk-UA"/>
        </w:rPr>
        <w:t>10</w:t>
      </w:r>
      <w:r w:rsidRPr="00155078">
        <w:rPr>
          <w:rFonts w:ascii="Times New Roman" w:hAnsi="Times New Roman"/>
          <w:color w:val="000000" w:themeColor="text1"/>
          <w:sz w:val="26"/>
          <w:szCs w:val="26"/>
          <w:shd w:val="clear" w:color="auto" w:fill="FFFFFF"/>
          <w:lang w:val="uk-UA"/>
        </w:rPr>
        <w:t>1</w:t>
      </w:r>
      <w:r w:rsidR="007720A5" w:rsidRPr="00155078">
        <w:rPr>
          <w:rFonts w:ascii="Times New Roman" w:hAnsi="Times New Roman"/>
          <w:color w:val="000000" w:themeColor="text1"/>
          <w:sz w:val="26"/>
          <w:szCs w:val="26"/>
          <w:shd w:val="clear" w:color="auto" w:fill="FFFFFF"/>
          <w:lang w:val="uk-UA"/>
        </w:rPr>
        <w:t xml:space="preserve"> д</w:t>
      </w:r>
      <w:r w:rsidRPr="00155078">
        <w:rPr>
          <w:rFonts w:ascii="Times New Roman" w:hAnsi="Times New Roman"/>
          <w:color w:val="000000" w:themeColor="text1"/>
          <w:sz w:val="26"/>
          <w:szCs w:val="26"/>
          <w:shd w:val="clear" w:color="auto" w:fill="FFFFFF"/>
          <w:lang w:val="uk-UA"/>
        </w:rPr>
        <w:t>ень</w:t>
      </w:r>
      <w:r w:rsidR="007720A5" w:rsidRPr="00155078">
        <w:rPr>
          <w:rFonts w:ascii="Times New Roman" w:hAnsi="Times New Roman"/>
          <w:color w:val="000000" w:themeColor="text1"/>
          <w:sz w:val="26"/>
          <w:szCs w:val="26"/>
          <w:shd w:val="clear" w:color="auto" w:fill="FFFFFF"/>
          <w:lang w:val="uk-UA"/>
        </w:rPr>
        <w:t xml:space="preserve">. У разі дострокового закінчення відрядження судді </w:t>
      </w:r>
      <w:proofErr w:type="spellStart"/>
      <w:r w:rsidR="00E47B2E" w:rsidRPr="00155078">
        <w:rPr>
          <w:rFonts w:ascii="Times New Roman" w:hAnsi="Times New Roman"/>
          <w:color w:val="000000" w:themeColor="text1"/>
          <w:sz w:val="26"/>
          <w:szCs w:val="26"/>
          <w:shd w:val="clear" w:color="auto" w:fill="FFFFFF"/>
          <w:lang w:val="uk-UA"/>
        </w:rPr>
        <w:t>Делалової</w:t>
      </w:r>
      <w:proofErr w:type="spellEnd"/>
      <w:r w:rsidR="00E47B2E" w:rsidRPr="00155078">
        <w:rPr>
          <w:rFonts w:ascii="Times New Roman" w:hAnsi="Times New Roman"/>
          <w:color w:val="000000" w:themeColor="text1"/>
          <w:sz w:val="26"/>
          <w:szCs w:val="26"/>
          <w:shd w:val="clear" w:color="auto" w:fill="FFFFFF"/>
          <w:lang w:val="uk-UA"/>
        </w:rPr>
        <w:t xml:space="preserve"> О.М.</w:t>
      </w:r>
      <w:r w:rsidR="007720A5" w:rsidRPr="00155078">
        <w:rPr>
          <w:rFonts w:ascii="Times New Roman" w:hAnsi="Times New Roman"/>
          <w:color w:val="000000" w:themeColor="text1"/>
          <w:sz w:val="26"/>
          <w:szCs w:val="26"/>
          <w:shd w:val="clear" w:color="auto" w:fill="FFFFFF"/>
          <w:lang w:val="uk-UA"/>
        </w:rPr>
        <w:t xml:space="preserve"> рівень навантаження в суді становитиме </w:t>
      </w:r>
      <w:r w:rsidR="00E47B2E" w:rsidRPr="00155078">
        <w:rPr>
          <w:rFonts w:ascii="Times New Roman" w:hAnsi="Times New Roman"/>
          <w:color w:val="000000" w:themeColor="text1"/>
          <w:sz w:val="26"/>
          <w:szCs w:val="26"/>
          <w:shd w:val="clear" w:color="auto" w:fill="FFFFFF"/>
          <w:lang w:val="uk-UA"/>
        </w:rPr>
        <w:t>63 дні</w:t>
      </w:r>
      <w:r w:rsidR="007720A5" w:rsidRPr="00155078">
        <w:rPr>
          <w:rFonts w:ascii="Times New Roman" w:hAnsi="Times New Roman"/>
          <w:color w:val="000000" w:themeColor="text1"/>
          <w:sz w:val="26"/>
          <w:szCs w:val="26"/>
          <w:shd w:val="clear" w:color="auto" w:fill="FFFFFF"/>
          <w:lang w:val="uk-UA"/>
        </w:rPr>
        <w:t xml:space="preserve">, тобто залишиться менше середнього по Україні. </w:t>
      </w:r>
    </w:p>
    <w:p w:rsidR="00B1201B" w:rsidRPr="00155078" w:rsidRDefault="00A00325" w:rsidP="00B1201B">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Відповідно до інформації</w:t>
      </w:r>
      <w:r w:rsidR="00B1201B" w:rsidRPr="00155078">
        <w:rPr>
          <w:rFonts w:ascii="Times New Roman" w:hAnsi="Times New Roman"/>
          <w:color w:val="000000" w:themeColor="text1"/>
          <w:sz w:val="26"/>
          <w:szCs w:val="26"/>
          <w:lang w:val="uk-UA"/>
        </w:rPr>
        <w:t xml:space="preserve"> про показники часу, необхідного для розгляду справ і матеріалів, які надійшли до апеляційних та місцевих судів за І квартал 2025 року</w:t>
      </w:r>
      <w:r w:rsidRPr="00155078">
        <w:rPr>
          <w:rFonts w:ascii="Times New Roman" w:hAnsi="Times New Roman"/>
          <w:color w:val="000000" w:themeColor="text1"/>
          <w:sz w:val="26"/>
          <w:szCs w:val="26"/>
          <w:lang w:val="uk-UA"/>
        </w:rPr>
        <w:t>,</w:t>
      </w:r>
      <w:r w:rsidR="00B1201B" w:rsidRPr="00155078">
        <w:rPr>
          <w:lang w:val="uk-UA"/>
        </w:rPr>
        <w:t xml:space="preserve"> </w:t>
      </w:r>
      <w:r w:rsidR="00B1201B" w:rsidRPr="00155078">
        <w:rPr>
          <w:rFonts w:ascii="Times New Roman" w:hAnsi="Times New Roman"/>
          <w:color w:val="000000" w:themeColor="text1"/>
          <w:sz w:val="26"/>
          <w:szCs w:val="26"/>
          <w:lang w:val="uk-UA"/>
        </w:rPr>
        <w:t xml:space="preserve">до </w:t>
      </w:r>
      <w:r w:rsidR="005A6D08" w:rsidRPr="00155078">
        <w:rPr>
          <w:rFonts w:ascii="Times New Roman" w:hAnsi="Times New Roman"/>
          <w:color w:val="000000" w:themeColor="text1"/>
          <w:sz w:val="26"/>
          <w:szCs w:val="26"/>
          <w:lang w:val="uk-UA"/>
        </w:rPr>
        <w:t xml:space="preserve">Херсонського міського суду Херсонської області </w:t>
      </w:r>
      <w:r w:rsidR="00B1201B" w:rsidRPr="00155078">
        <w:rPr>
          <w:rFonts w:ascii="Times New Roman" w:hAnsi="Times New Roman"/>
          <w:color w:val="000000" w:themeColor="text1"/>
          <w:sz w:val="26"/>
          <w:szCs w:val="26"/>
          <w:lang w:val="uk-UA"/>
        </w:rPr>
        <w:t xml:space="preserve">надійшло </w:t>
      </w:r>
      <w:r w:rsidR="005A6D08" w:rsidRPr="00155078">
        <w:rPr>
          <w:rFonts w:ascii="Times New Roman" w:hAnsi="Times New Roman"/>
          <w:color w:val="000000" w:themeColor="text1"/>
          <w:sz w:val="26"/>
          <w:szCs w:val="26"/>
          <w:lang w:val="uk-UA"/>
        </w:rPr>
        <w:t>6</w:t>
      </w:r>
      <w:r w:rsidR="00B1201B" w:rsidRPr="00155078">
        <w:rPr>
          <w:rFonts w:ascii="Times New Roman" w:hAnsi="Times New Roman"/>
          <w:color w:val="000000" w:themeColor="text1"/>
          <w:sz w:val="26"/>
          <w:szCs w:val="26"/>
          <w:lang w:val="uk-UA"/>
        </w:rPr>
        <w:t xml:space="preserve"> </w:t>
      </w:r>
      <w:r w:rsidR="005A6D08" w:rsidRPr="00155078">
        <w:rPr>
          <w:rFonts w:ascii="Times New Roman" w:hAnsi="Times New Roman"/>
          <w:color w:val="000000" w:themeColor="text1"/>
          <w:sz w:val="26"/>
          <w:szCs w:val="26"/>
          <w:lang w:val="uk-UA"/>
        </w:rPr>
        <w:t>289</w:t>
      </w:r>
      <w:r w:rsidR="00B1201B" w:rsidRPr="00155078">
        <w:rPr>
          <w:rFonts w:ascii="Times New Roman" w:hAnsi="Times New Roman"/>
          <w:color w:val="000000" w:themeColor="text1"/>
          <w:sz w:val="26"/>
          <w:szCs w:val="26"/>
          <w:lang w:val="uk-UA"/>
        </w:rPr>
        <w:t xml:space="preserve"> справ та матеріалів; нормативний час, необхідний для розгляду справ та матеріалів, становить </w:t>
      </w:r>
      <w:r w:rsidR="005A6D08" w:rsidRPr="00155078">
        <w:rPr>
          <w:rFonts w:ascii="Times New Roman" w:hAnsi="Times New Roman"/>
          <w:color w:val="000000" w:themeColor="text1"/>
          <w:sz w:val="26"/>
          <w:szCs w:val="26"/>
          <w:lang w:val="uk-UA"/>
        </w:rPr>
        <w:t>16</w:t>
      </w:r>
      <w:r w:rsidR="00B1201B" w:rsidRPr="00155078">
        <w:rPr>
          <w:rFonts w:ascii="Times New Roman" w:hAnsi="Times New Roman"/>
          <w:color w:val="000000" w:themeColor="text1"/>
          <w:sz w:val="26"/>
          <w:szCs w:val="26"/>
          <w:lang w:val="uk-UA"/>
        </w:rPr>
        <w:t xml:space="preserve"> </w:t>
      </w:r>
      <w:r w:rsidR="005A6D08" w:rsidRPr="00155078">
        <w:rPr>
          <w:rFonts w:ascii="Times New Roman" w:hAnsi="Times New Roman"/>
          <w:color w:val="000000" w:themeColor="text1"/>
          <w:sz w:val="26"/>
          <w:szCs w:val="26"/>
          <w:lang w:val="uk-UA"/>
        </w:rPr>
        <w:t>529</w:t>
      </w:r>
      <w:r w:rsidR="00B1201B" w:rsidRPr="00155078">
        <w:rPr>
          <w:rFonts w:ascii="Times New Roman" w:hAnsi="Times New Roman"/>
          <w:color w:val="000000" w:themeColor="text1"/>
          <w:sz w:val="26"/>
          <w:szCs w:val="26"/>
          <w:lang w:val="uk-UA"/>
        </w:rPr>
        <w:t xml:space="preserve"> год; середня кількість днів, необхідних для розгляду справ одним повноважним суддею, за нормативним часом становить </w:t>
      </w:r>
      <w:r w:rsidR="00FF02C8" w:rsidRPr="00155078">
        <w:rPr>
          <w:rFonts w:ascii="Times New Roman" w:hAnsi="Times New Roman"/>
          <w:color w:val="000000" w:themeColor="text1"/>
          <w:sz w:val="26"/>
          <w:szCs w:val="26"/>
          <w:lang w:val="uk-UA"/>
        </w:rPr>
        <w:t>103</w:t>
      </w:r>
      <w:r w:rsidR="00B1201B" w:rsidRPr="00155078">
        <w:rPr>
          <w:rFonts w:ascii="Times New Roman" w:hAnsi="Times New Roman"/>
          <w:color w:val="000000" w:themeColor="text1"/>
          <w:sz w:val="26"/>
          <w:szCs w:val="26"/>
          <w:lang w:val="uk-UA"/>
        </w:rPr>
        <w:t xml:space="preserve"> дні, У разі переведення (відрядження) одного судді до цього суду навантаження становитиме </w:t>
      </w:r>
      <w:r w:rsidR="00FF02C8" w:rsidRPr="00155078">
        <w:rPr>
          <w:rFonts w:ascii="Times New Roman" w:hAnsi="Times New Roman"/>
          <w:color w:val="000000" w:themeColor="text1"/>
          <w:sz w:val="26"/>
          <w:szCs w:val="26"/>
          <w:lang w:val="uk-UA"/>
        </w:rPr>
        <w:t>98</w:t>
      </w:r>
      <w:r w:rsidR="00B1201B" w:rsidRPr="00155078">
        <w:rPr>
          <w:rFonts w:ascii="Times New Roman" w:hAnsi="Times New Roman"/>
          <w:color w:val="000000" w:themeColor="text1"/>
          <w:sz w:val="26"/>
          <w:szCs w:val="26"/>
          <w:lang w:val="uk-UA"/>
        </w:rPr>
        <w:t xml:space="preserve"> днів, </w:t>
      </w:r>
      <w:r w:rsidR="00FF02C8" w:rsidRPr="00155078">
        <w:rPr>
          <w:rFonts w:ascii="Times New Roman" w:hAnsi="Times New Roman"/>
          <w:color w:val="000000" w:themeColor="text1"/>
          <w:sz w:val="26"/>
          <w:szCs w:val="26"/>
          <w:lang w:val="uk-UA"/>
        </w:rPr>
        <w:t xml:space="preserve">тобто </w:t>
      </w:r>
      <w:r w:rsidRPr="00155078">
        <w:rPr>
          <w:rFonts w:ascii="Times New Roman" w:hAnsi="Times New Roman"/>
          <w:color w:val="000000" w:themeColor="text1"/>
          <w:sz w:val="26"/>
          <w:szCs w:val="26"/>
          <w:lang w:val="uk-UA"/>
        </w:rPr>
        <w:t xml:space="preserve">рівень навантаження буде </w:t>
      </w:r>
      <w:r w:rsidR="00FF02C8" w:rsidRPr="00155078">
        <w:rPr>
          <w:rFonts w:ascii="Times New Roman" w:hAnsi="Times New Roman"/>
          <w:color w:val="000000" w:themeColor="text1"/>
          <w:sz w:val="26"/>
          <w:szCs w:val="26"/>
          <w:lang w:val="uk-UA"/>
        </w:rPr>
        <w:t>меншим</w:t>
      </w:r>
      <w:r w:rsidR="00B1201B" w:rsidRPr="00155078">
        <w:rPr>
          <w:rFonts w:ascii="Times New Roman" w:hAnsi="Times New Roman"/>
          <w:color w:val="000000" w:themeColor="text1"/>
          <w:sz w:val="26"/>
          <w:szCs w:val="26"/>
          <w:lang w:val="uk-UA"/>
        </w:rPr>
        <w:t xml:space="preserve"> за середній показник по Україні (101 день).</w:t>
      </w:r>
    </w:p>
    <w:p w:rsidR="00B1201B" w:rsidRPr="00155078" w:rsidRDefault="00B1201B" w:rsidP="00B1201B">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 xml:space="preserve">За </w:t>
      </w:r>
      <w:r w:rsidR="00A00325" w:rsidRPr="00155078">
        <w:rPr>
          <w:rFonts w:ascii="Times New Roman" w:hAnsi="Times New Roman"/>
          <w:color w:val="000000" w:themeColor="text1"/>
          <w:sz w:val="26"/>
          <w:szCs w:val="26"/>
          <w:lang w:val="uk-UA"/>
        </w:rPr>
        <w:t>даними</w:t>
      </w:r>
      <w:r w:rsidRPr="00155078">
        <w:rPr>
          <w:rFonts w:ascii="Times New Roman" w:hAnsi="Times New Roman"/>
          <w:color w:val="000000" w:themeColor="text1"/>
          <w:sz w:val="26"/>
          <w:szCs w:val="26"/>
          <w:lang w:val="uk-UA"/>
        </w:rPr>
        <w:t xml:space="preserve"> Комісії</w:t>
      </w:r>
      <w:r w:rsidR="00A00325" w:rsidRPr="00155078">
        <w:rPr>
          <w:rFonts w:ascii="Times New Roman" w:hAnsi="Times New Roman"/>
          <w:color w:val="000000" w:themeColor="text1"/>
          <w:sz w:val="26"/>
          <w:szCs w:val="26"/>
          <w:lang w:val="uk-UA"/>
        </w:rPr>
        <w:t>,</w:t>
      </w:r>
      <w:r w:rsidRPr="00155078">
        <w:rPr>
          <w:rFonts w:ascii="Times New Roman" w:hAnsi="Times New Roman"/>
          <w:color w:val="000000" w:themeColor="text1"/>
          <w:sz w:val="26"/>
          <w:szCs w:val="26"/>
          <w:lang w:val="uk-UA"/>
        </w:rPr>
        <w:t xml:space="preserve"> станом на 12 травня 2025 року у </w:t>
      </w:r>
      <w:r w:rsidR="005A6D08" w:rsidRPr="00155078">
        <w:rPr>
          <w:rFonts w:ascii="Times New Roman" w:hAnsi="Times New Roman"/>
          <w:color w:val="000000" w:themeColor="text1"/>
          <w:sz w:val="26"/>
          <w:szCs w:val="26"/>
          <w:lang w:val="uk-UA"/>
        </w:rPr>
        <w:t xml:space="preserve">Херсонському міському суді Херсонської області </w:t>
      </w:r>
      <w:r w:rsidRPr="00155078">
        <w:rPr>
          <w:rFonts w:ascii="Times New Roman" w:hAnsi="Times New Roman"/>
          <w:color w:val="000000" w:themeColor="text1"/>
          <w:sz w:val="26"/>
          <w:szCs w:val="26"/>
          <w:lang w:val="uk-UA"/>
        </w:rPr>
        <w:t xml:space="preserve">затверджена штатна чисельність суддів становить </w:t>
      </w:r>
      <w:r w:rsidR="005A6D08" w:rsidRPr="00155078">
        <w:rPr>
          <w:rFonts w:ascii="Times New Roman" w:hAnsi="Times New Roman"/>
          <w:color w:val="000000" w:themeColor="text1"/>
          <w:sz w:val="26"/>
          <w:szCs w:val="26"/>
          <w:lang w:val="uk-UA"/>
        </w:rPr>
        <w:t>46</w:t>
      </w:r>
      <w:r w:rsidRPr="00155078">
        <w:rPr>
          <w:rFonts w:ascii="Times New Roman" w:hAnsi="Times New Roman"/>
          <w:color w:val="000000" w:themeColor="text1"/>
          <w:sz w:val="26"/>
          <w:szCs w:val="26"/>
          <w:lang w:val="uk-UA"/>
        </w:rPr>
        <w:t xml:space="preserve"> посад, із них: фактично на посадах перебувають </w:t>
      </w:r>
      <w:r w:rsidR="005A6D08" w:rsidRPr="00155078">
        <w:rPr>
          <w:rFonts w:ascii="Times New Roman" w:hAnsi="Times New Roman"/>
          <w:color w:val="000000" w:themeColor="text1"/>
          <w:sz w:val="26"/>
          <w:szCs w:val="26"/>
          <w:lang w:val="uk-UA"/>
        </w:rPr>
        <w:t>24</w:t>
      </w:r>
      <w:r w:rsidRPr="00155078">
        <w:rPr>
          <w:rFonts w:ascii="Times New Roman" w:hAnsi="Times New Roman"/>
          <w:color w:val="000000" w:themeColor="text1"/>
          <w:sz w:val="26"/>
          <w:szCs w:val="26"/>
          <w:lang w:val="uk-UA"/>
        </w:rPr>
        <w:t xml:space="preserve"> суддів, вакантних посад – </w:t>
      </w:r>
      <w:r w:rsidR="005A6D08" w:rsidRPr="00155078">
        <w:rPr>
          <w:rFonts w:ascii="Times New Roman" w:hAnsi="Times New Roman"/>
          <w:color w:val="000000" w:themeColor="text1"/>
          <w:sz w:val="26"/>
          <w:szCs w:val="26"/>
          <w:lang w:val="uk-UA"/>
        </w:rPr>
        <w:t>22</w:t>
      </w:r>
      <w:r w:rsidRPr="00155078">
        <w:rPr>
          <w:rFonts w:ascii="Times New Roman" w:hAnsi="Times New Roman"/>
          <w:color w:val="000000" w:themeColor="text1"/>
          <w:sz w:val="26"/>
          <w:szCs w:val="26"/>
          <w:lang w:val="uk-UA"/>
        </w:rPr>
        <w:t>.</w:t>
      </w:r>
    </w:p>
    <w:p w:rsidR="00FF02C8" w:rsidRPr="00155078" w:rsidRDefault="00FF02C8" w:rsidP="00FF02C8">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55078">
        <w:rPr>
          <w:rFonts w:ascii="Times New Roman" w:hAnsi="Times New Roman"/>
          <w:color w:val="000000" w:themeColor="text1"/>
          <w:sz w:val="26"/>
          <w:szCs w:val="26"/>
          <w:shd w:val="clear" w:color="auto" w:fill="FFFFFF"/>
          <w:lang w:val="uk-UA"/>
        </w:rPr>
        <w:t>Варто</w:t>
      </w:r>
      <w:r w:rsidRPr="00155078">
        <w:rPr>
          <w:rFonts w:ascii="Times New Roman" w:hAnsi="Times New Roman"/>
          <w:color w:val="000000" w:themeColor="text1"/>
          <w:sz w:val="110"/>
          <w:szCs w:val="110"/>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зауважити,</w:t>
      </w:r>
      <w:r w:rsidRPr="00155078">
        <w:rPr>
          <w:rFonts w:ascii="Times New Roman" w:hAnsi="Times New Roman"/>
          <w:color w:val="000000" w:themeColor="text1"/>
          <w:sz w:val="110"/>
          <w:szCs w:val="110"/>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що</w:t>
      </w:r>
      <w:r w:rsidRPr="00155078">
        <w:rPr>
          <w:rFonts w:ascii="Times New Roman" w:hAnsi="Times New Roman"/>
          <w:color w:val="000000" w:themeColor="text1"/>
          <w:sz w:val="110"/>
          <w:szCs w:val="110"/>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підставою</w:t>
      </w:r>
      <w:r w:rsidRPr="00155078">
        <w:rPr>
          <w:rFonts w:ascii="Times New Roman" w:hAnsi="Times New Roman"/>
          <w:color w:val="000000" w:themeColor="text1"/>
          <w:sz w:val="110"/>
          <w:szCs w:val="110"/>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тимчасового</w:t>
      </w:r>
      <w:r w:rsidRPr="00155078">
        <w:rPr>
          <w:rFonts w:ascii="Times New Roman" w:hAnsi="Times New Roman"/>
          <w:color w:val="000000" w:themeColor="text1"/>
          <w:sz w:val="110"/>
          <w:szCs w:val="110"/>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відрядження</w:t>
      </w:r>
      <w:r w:rsidRPr="00155078">
        <w:rPr>
          <w:rFonts w:ascii="Times New Roman" w:hAnsi="Times New Roman"/>
          <w:color w:val="000000" w:themeColor="text1"/>
          <w:sz w:val="110"/>
          <w:szCs w:val="110"/>
          <w:shd w:val="clear" w:color="auto" w:fill="FFFFFF"/>
          <w:lang w:val="uk-UA"/>
        </w:rPr>
        <w:t xml:space="preserve"> </w:t>
      </w:r>
      <w:r w:rsidRPr="00155078">
        <w:rPr>
          <w:rFonts w:ascii="Times New Roman" w:hAnsi="Times New Roman"/>
          <w:color w:val="000000" w:themeColor="text1"/>
          <w:sz w:val="26"/>
          <w:szCs w:val="26"/>
          <w:shd w:val="clear" w:color="auto" w:fill="FFFFFF"/>
          <w:lang w:val="uk-UA"/>
        </w:rPr>
        <w:t>судді</w:t>
      </w:r>
      <w:r w:rsidRPr="00155078">
        <w:rPr>
          <w:rFonts w:ascii="Times New Roman" w:hAnsi="Times New Roman"/>
          <w:color w:val="000000" w:themeColor="text1"/>
          <w:sz w:val="110"/>
          <w:szCs w:val="110"/>
          <w:shd w:val="clear" w:color="auto" w:fill="FFFFFF"/>
          <w:lang w:val="uk-UA"/>
        </w:rPr>
        <w:t xml:space="preserve"> </w:t>
      </w:r>
      <w:proofErr w:type="spellStart"/>
      <w:r w:rsidRPr="00155078">
        <w:rPr>
          <w:rFonts w:ascii="Times New Roman" w:hAnsi="Times New Roman"/>
          <w:color w:val="000000" w:themeColor="text1"/>
          <w:sz w:val="26"/>
          <w:szCs w:val="26"/>
          <w:shd w:val="clear" w:color="auto" w:fill="FFFFFF"/>
          <w:lang w:val="uk-UA"/>
        </w:rPr>
        <w:t>Делалової</w:t>
      </w:r>
      <w:proofErr w:type="spellEnd"/>
      <w:r w:rsidRPr="00155078">
        <w:rPr>
          <w:rFonts w:ascii="Times New Roman" w:hAnsi="Times New Roman"/>
          <w:color w:val="000000" w:themeColor="text1"/>
          <w:sz w:val="26"/>
          <w:szCs w:val="26"/>
          <w:shd w:val="clear" w:color="auto" w:fill="FFFFFF"/>
          <w:lang w:val="uk-UA"/>
        </w:rPr>
        <w:t xml:space="preserve"> О.М. до Радивилівського районного суду Рівненської області була неможливість здійснення </w:t>
      </w:r>
      <w:proofErr w:type="spellStart"/>
      <w:r w:rsidRPr="00155078">
        <w:rPr>
          <w:rFonts w:ascii="Times New Roman" w:hAnsi="Times New Roman"/>
          <w:color w:val="000000" w:themeColor="text1"/>
          <w:sz w:val="26"/>
          <w:szCs w:val="26"/>
          <w:shd w:val="clear" w:color="auto" w:fill="FFFFFF"/>
          <w:lang w:val="uk-UA"/>
        </w:rPr>
        <w:t>Генічиським</w:t>
      </w:r>
      <w:proofErr w:type="spellEnd"/>
      <w:r w:rsidRPr="00155078">
        <w:rPr>
          <w:rFonts w:ascii="Times New Roman" w:hAnsi="Times New Roman"/>
          <w:color w:val="000000" w:themeColor="text1"/>
          <w:sz w:val="26"/>
          <w:szCs w:val="26"/>
          <w:shd w:val="clear" w:color="auto" w:fill="FFFFFF"/>
          <w:lang w:val="uk-UA"/>
        </w:rPr>
        <w:t xml:space="preserve"> районним судом Херсонської області правосуддя під час воєнного стану.</w:t>
      </w:r>
    </w:p>
    <w:p w:rsidR="00FF02C8" w:rsidRPr="00155078" w:rsidRDefault="00FF02C8" w:rsidP="00FF02C8">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55078">
        <w:rPr>
          <w:rFonts w:ascii="Times New Roman" w:hAnsi="Times New Roman"/>
          <w:color w:val="000000" w:themeColor="text1"/>
          <w:sz w:val="26"/>
          <w:szCs w:val="26"/>
          <w:shd w:val="clear" w:color="auto" w:fill="FFFFFF"/>
          <w:lang w:val="uk-UA"/>
        </w:rPr>
        <w:t>Територіальну підсудність судових справ Генічеського районного суду Херсонської області не відновлено.</w:t>
      </w:r>
    </w:p>
    <w:p w:rsidR="00FF02C8" w:rsidRPr="00155078" w:rsidRDefault="00FF02C8" w:rsidP="00FF02C8">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55078">
        <w:rPr>
          <w:rFonts w:ascii="Times New Roman" w:hAnsi="Times New Roman"/>
          <w:color w:val="000000" w:themeColor="text1"/>
          <w:sz w:val="26"/>
          <w:szCs w:val="26"/>
          <w:shd w:val="clear" w:color="auto" w:fill="FFFFFF"/>
          <w:lang w:val="uk-UA"/>
        </w:rPr>
        <w:t>Вказані обставини свідчать про відсутність підстав дострокового закінчення відрядження судді, оскільки обставини, що були підставою відрядження, не змінилися та продовжують існувати.</w:t>
      </w:r>
    </w:p>
    <w:p w:rsidR="001C653F" w:rsidRPr="00155078" w:rsidRDefault="00A00325" w:rsidP="00862CFD">
      <w:pPr>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З огляду на те</w:t>
      </w:r>
      <w:r w:rsidR="003B0AB1" w:rsidRPr="00155078">
        <w:rPr>
          <w:rFonts w:ascii="Times New Roman" w:hAnsi="Times New Roman"/>
          <w:color w:val="000000" w:themeColor="text1"/>
          <w:sz w:val="26"/>
          <w:szCs w:val="26"/>
          <w:lang w:val="uk-UA"/>
        </w:rPr>
        <w:t xml:space="preserve">, що обставини, які стали підставою для відрядження судді </w:t>
      </w:r>
      <w:r w:rsidR="00E47B2E" w:rsidRPr="00155078">
        <w:rPr>
          <w:rFonts w:ascii="Times New Roman" w:hAnsi="Times New Roman"/>
          <w:color w:val="000000" w:themeColor="text1"/>
          <w:sz w:val="26"/>
          <w:szCs w:val="26"/>
          <w:lang w:val="uk-UA"/>
        </w:rPr>
        <w:t xml:space="preserve">Генічеського районного суду Херсонської області </w:t>
      </w:r>
      <w:proofErr w:type="spellStart"/>
      <w:r w:rsidR="00E47B2E" w:rsidRPr="00155078">
        <w:rPr>
          <w:rFonts w:ascii="Times New Roman" w:hAnsi="Times New Roman"/>
          <w:color w:val="000000" w:themeColor="text1"/>
          <w:sz w:val="26"/>
          <w:szCs w:val="26"/>
          <w:lang w:val="uk-UA"/>
        </w:rPr>
        <w:t>Делалової</w:t>
      </w:r>
      <w:proofErr w:type="spellEnd"/>
      <w:r w:rsidR="00E47B2E" w:rsidRPr="00155078">
        <w:rPr>
          <w:rFonts w:ascii="Times New Roman" w:hAnsi="Times New Roman"/>
          <w:color w:val="000000" w:themeColor="text1"/>
          <w:sz w:val="26"/>
          <w:szCs w:val="26"/>
          <w:lang w:val="uk-UA"/>
        </w:rPr>
        <w:t xml:space="preserve"> О.М.</w:t>
      </w:r>
      <w:r w:rsidR="000514C4" w:rsidRPr="00155078">
        <w:rPr>
          <w:rFonts w:ascii="Times New Roman" w:hAnsi="Times New Roman"/>
          <w:color w:val="000000" w:themeColor="text1"/>
          <w:sz w:val="26"/>
          <w:szCs w:val="26"/>
          <w:lang w:val="uk-UA"/>
        </w:rPr>
        <w:t xml:space="preserve"> </w:t>
      </w:r>
      <w:r w:rsidR="009D29F2" w:rsidRPr="00155078">
        <w:rPr>
          <w:rFonts w:ascii="Times New Roman" w:hAnsi="Times New Roman"/>
          <w:color w:val="000000" w:themeColor="text1"/>
          <w:sz w:val="26"/>
          <w:szCs w:val="26"/>
          <w:lang w:val="uk-UA"/>
        </w:rPr>
        <w:t>дотепер</w:t>
      </w:r>
      <w:r w:rsidR="003B0AB1" w:rsidRPr="00155078">
        <w:rPr>
          <w:rFonts w:ascii="Times New Roman" w:hAnsi="Times New Roman"/>
          <w:color w:val="000000" w:themeColor="text1"/>
          <w:sz w:val="26"/>
          <w:szCs w:val="26"/>
          <w:lang w:val="uk-UA"/>
        </w:rPr>
        <w:t xml:space="preserve"> </w:t>
      </w:r>
      <w:r w:rsidR="00867A8F" w:rsidRPr="00155078">
        <w:rPr>
          <w:rFonts w:ascii="Times New Roman" w:hAnsi="Times New Roman"/>
          <w:color w:val="000000" w:themeColor="text1"/>
          <w:sz w:val="26"/>
          <w:szCs w:val="26"/>
          <w:lang w:val="uk-UA"/>
        </w:rPr>
        <w:t>актуальні</w:t>
      </w:r>
      <w:r w:rsidR="003B0AB1" w:rsidRPr="00155078">
        <w:rPr>
          <w:rFonts w:ascii="Times New Roman" w:hAnsi="Times New Roman"/>
          <w:color w:val="000000" w:themeColor="text1"/>
          <w:sz w:val="26"/>
          <w:szCs w:val="26"/>
          <w:lang w:val="uk-UA"/>
        </w:rPr>
        <w:t>,</w:t>
      </w:r>
      <w:r w:rsidR="006030A8" w:rsidRPr="00155078">
        <w:rPr>
          <w:rFonts w:ascii="Times New Roman" w:hAnsi="Times New Roman"/>
          <w:color w:val="000000" w:themeColor="text1"/>
          <w:sz w:val="26"/>
          <w:szCs w:val="26"/>
          <w:lang w:val="uk-UA"/>
        </w:rPr>
        <w:t xml:space="preserve"> </w:t>
      </w:r>
      <w:r w:rsidRPr="00155078">
        <w:rPr>
          <w:rFonts w:ascii="Times New Roman" w:hAnsi="Times New Roman"/>
          <w:color w:val="000000" w:themeColor="text1"/>
          <w:sz w:val="26"/>
          <w:szCs w:val="26"/>
          <w:lang w:val="uk-UA"/>
        </w:rPr>
        <w:t>рівень судового навантаження в</w:t>
      </w:r>
      <w:r w:rsidR="006030A8" w:rsidRPr="00155078">
        <w:rPr>
          <w:rFonts w:ascii="Times New Roman" w:hAnsi="Times New Roman"/>
          <w:color w:val="000000" w:themeColor="text1"/>
          <w:sz w:val="26"/>
          <w:szCs w:val="26"/>
          <w:lang w:val="uk-UA"/>
        </w:rPr>
        <w:t xml:space="preserve"> суді, якому передано територіальну підсудність справ Генічеського районного суду Херсонської області</w:t>
      </w:r>
      <w:r w:rsidRPr="00155078">
        <w:rPr>
          <w:rFonts w:ascii="Times New Roman" w:hAnsi="Times New Roman"/>
          <w:color w:val="000000" w:themeColor="text1"/>
          <w:sz w:val="26"/>
          <w:szCs w:val="26"/>
          <w:lang w:val="uk-UA"/>
        </w:rPr>
        <w:t>,</w:t>
      </w:r>
      <w:r w:rsidR="006030A8" w:rsidRPr="00155078">
        <w:rPr>
          <w:rFonts w:ascii="Times New Roman" w:hAnsi="Times New Roman"/>
          <w:color w:val="000000" w:themeColor="text1"/>
          <w:sz w:val="26"/>
          <w:szCs w:val="26"/>
          <w:lang w:val="uk-UA"/>
        </w:rPr>
        <w:t xml:space="preserve"> не є надмірним,</w:t>
      </w:r>
      <w:r w:rsidR="003B0AB1" w:rsidRPr="00155078">
        <w:rPr>
          <w:rFonts w:ascii="Times New Roman" w:hAnsi="Times New Roman"/>
          <w:color w:val="000000" w:themeColor="text1"/>
          <w:sz w:val="26"/>
          <w:szCs w:val="26"/>
          <w:lang w:val="uk-UA"/>
        </w:rPr>
        <w:t xml:space="preserve"> Комісія вважає</w:t>
      </w:r>
      <w:r w:rsidR="009A1416" w:rsidRPr="00155078">
        <w:rPr>
          <w:rFonts w:ascii="Times New Roman" w:hAnsi="Times New Roman"/>
          <w:color w:val="000000" w:themeColor="text1"/>
          <w:sz w:val="26"/>
          <w:szCs w:val="26"/>
          <w:lang w:val="uk-UA"/>
        </w:rPr>
        <w:t xml:space="preserve"> доцільним </w:t>
      </w:r>
      <w:r w:rsidR="00FF02C8" w:rsidRPr="00155078">
        <w:rPr>
          <w:rFonts w:ascii="Times New Roman" w:hAnsi="Times New Roman"/>
          <w:color w:val="000000" w:themeColor="text1"/>
          <w:sz w:val="26"/>
          <w:szCs w:val="26"/>
          <w:lang w:val="uk-UA"/>
        </w:rPr>
        <w:t>відмовити у внесенні до Вищої ради правосуддя подання з рекомендацією про дострокове закінчення відрядження зазначеної судді до Радивилівського районного суду Рівненської області та одночасне її відрядження</w:t>
      </w:r>
      <w:r w:rsidR="001C653F" w:rsidRPr="00155078">
        <w:rPr>
          <w:rFonts w:ascii="Times New Roman" w:hAnsi="Times New Roman"/>
          <w:color w:val="000000" w:themeColor="text1"/>
          <w:sz w:val="26"/>
          <w:szCs w:val="26"/>
          <w:shd w:val="clear" w:color="auto" w:fill="FFFFFF"/>
          <w:lang w:val="uk-UA"/>
        </w:rPr>
        <w:t>.</w:t>
      </w:r>
    </w:p>
    <w:p w:rsidR="003749EC" w:rsidRPr="00155078" w:rsidRDefault="003749EC" w:rsidP="003749EC">
      <w:pPr>
        <w:tabs>
          <w:tab w:val="left" w:pos="7740"/>
        </w:tabs>
        <w:spacing w:after="0" w:line="240" w:lineRule="auto"/>
        <w:ind w:firstLine="567"/>
        <w:jc w:val="both"/>
        <w:rPr>
          <w:rFonts w:ascii="Times New Roman" w:hAnsi="Times New Roman"/>
          <w:color w:val="000000" w:themeColor="text1"/>
          <w:sz w:val="26"/>
          <w:szCs w:val="26"/>
          <w:lang w:val="uk-UA"/>
        </w:rPr>
      </w:pPr>
      <w:r w:rsidRPr="00155078">
        <w:rPr>
          <w:rFonts w:ascii="Times New Roman" w:hAnsi="Times New Roman"/>
          <w:color w:val="000000" w:themeColor="text1"/>
          <w:sz w:val="26"/>
          <w:szCs w:val="26"/>
          <w:lang w:val="uk-UA"/>
        </w:rPr>
        <w:t>Відповідно до пункту 11-1 розділу III Порядку Комісія за результатами розгляду питання про дострокове закінчення відрядження судді може ухвалити рішення про відмову у внесенні до Вищої ради правосуддя подання про дострокове закінчення відрядження судді.</w:t>
      </w:r>
    </w:p>
    <w:p w:rsidR="00850128" w:rsidRPr="00155078" w:rsidRDefault="00850128" w:rsidP="00850128">
      <w:pPr>
        <w:spacing w:after="0" w:line="240" w:lineRule="auto"/>
        <w:ind w:firstLine="708"/>
        <w:jc w:val="both"/>
        <w:rPr>
          <w:rFonts w:ascii="Times New Roman" w:eastAsiaTheme="minorHAnsi" w:hAnsi="Times New Roman"/>
          <w:color w:val="000000" w:themeColor="text1"/>
          <w:sz w:val="26"/>
          <w:szCs w:val="26"/>
          <w:lang w:val="uk-UA"/>
        </w:rPr>
      </w:pPr>
      <w:r w:rsidRPr="00155078">
        <w:rPr>
          <w:rFonts w:ascii="Times New Roman" w:hAnsi="Times New Roman"/>
          <w:color w:val="000000" w:themeColor="text1"/>
          <w:sz w:val="26"/>
          <w:szCs w:val="26"/>
          <w:shd w:val="clear" w:color="auto" w:fill="FFFFFF"/>
          <w:lang w:val="uk-UA"/>
        </w:rPr>
        <w:t>Ураховуючи викл</w:t>
      </w:r>
      <w:r w:rsidR="00902736" w:rsidRPr="00155078">
        <w:rPr>
          <w:rFonts w:ascii="Times New Roman" w:hAnsi="Times New Roman"/>
          <w:color w:val="000000" w:themeColor="text1"/>
          <w:sz w:val="26"/>
          <w:szCs w:val="26"/>
          <w:shd w:val="clear" w:color="auto" w:fill="FFFFFF"/>
          <w:lang w:val="uk-UA"/>
        </w:rPr>
        <w:t>адене, керуючись статтями 55, 82</w:t>
      </w:r>
      <w:r w:rsidRPr="00155078">
        <w:rPr>
          <w:rFonts w:ascii="Times New Roman" w:hAnsi="Times New Roman"/>
          <w:color w:val="000000" w:themeColor="text1"/>
          <w:sz w:val="26"/>
          <w:szCs w:val="26"/>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155078" w:rsidRDefault="002568FA"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p>
    <w:p w:rsidR="00850128" w:rsidRPr="00155078" w:rsidRDefault="00850128" w:rsidP="000514C4">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155078">
        <w:rPr>
          <w:rFonts w:ascii="Times New Roman" w:hAnsi="Times New Roman"/>
          <w:bCs/>
          <w:color w:val="000000" w:themeColor="text1"/>
          <w:sz w:val="26"/>
          <w:szCs w:val="26"/>
          <w:lang w:val="uk-UA"/>
        </w:rPr>
        <w:t>вирішила:</w:t>
      </w:r>
    </w:p>
    <w:p w:rsidR="00867A8F" w:rsidRPr="00155078" w:rsidRDefault="00867A8F" w:rsidP="000514C4">
      <w:pPr>
        <w:autoSpaceDE w:val="0"/>
        <w:autoSpaceDN w:val="0"/>
        <w:adjustRightInd w:val="0"/>
        <w:spacing w:after="0" w:line="240" w:lineRule="auto"/>
        <w:jc w:val="center"/>
        <w:rPr>
          <w:rFonts w:ascii="Times New Roman" w:hAnsi="Times New Roman"/>
          <w:bCs/>
          <w:color w:val="000000" w:themeColor="text1"/>
          <w:sz w:val="26"/>
          <w:szCs w:val="26"/>
          <w:lang w:val="uk-UA"/>
        </w:rPr>
      </w:pPr>
    </w:p>
    <w:p w:rsidR="00902736" w:rsidRPr="00155078" w:rsidRDefault="00B1201B" w:rsidP="009D29F2">
      <w:pPr>
        <w:tabs>
          <w:tab w:val="left" w:pos="1560"/>
          <w:tab w:val="left" w:pos="7740"/>
        </w:tabs>
        <w:spacing w:after="0" w:line="240" w:lineRule="auto"/>
        <w:jc w:val="both"/>
        <w:rPr>
          <w:rFonts w:ascii="Times New Roman" w:hAnsi="Times New Roman"/>
          <w:color w:val="000000" w:themeColor="text1"/>
          <w:sz w:val="26"/>
          <w:szCs w:val="26"/>
          <w:shd w:val="clear" w:color="auto" w:fill="FFFFFF"/>
          <w:lang w:val="uk-UA"/>
        </w:rPr>
      </w:pPr>
      <w:r w:rsidRPr="00155078">
        <w:rPr>
          <w:rFonts w:ascii="Times New Roman" w:hAnsi="Times New Roman"/>
          <w:color w:val="000000" w:themeColor="text1"/>
          <w:sz w:val="26"/>
          <w:szCs w:val="26"/>
          <w:shd w:val="clear" w:color="auto" w:fill="FFFFFF"/>
          <w:lang w:val="uk-UA"/>
        </w:rPr>
        <w:t>відмовити у внесенні</w:t>
      </w:r>
      <w:r w:rsidR="000514C4" w:rsidRPr="00155078">
        <w:rPr>
          <w:rFonts w:ascii="Times New Roman" w:hAnsi="Times New Roman"/>
          <w:color w:val="000000" w:themeColor="text1"/>
          <w:sz w:val="26"/>
          <w:szCs w:val="26"/>
          <w:shd w:val="clear" w:color="auto" w:fill="FFFFFF"/>
          <w:lang w:val="uk-UA"/>
        </w:rPr>
        <w:t xml:space="preserve"> до Вищої ради правосуддя подання з рекомендацією про дострокове закінчення відрядження судді </w:t>
      </w:r>
      <w:r w:rsidR="008F3007" w:rsidRPr="00155078">
        <w:rPr>
          <w:rFonts w:ascii="Times New Roman" w:hAnsi="Times New Roman"/>
          <w:color w:val="000000" w:themeColor="text1"/>
          <w:sz w:val="26"/>
          <w:szCs w:val="26"/>
          <w:shd w:val="clear" w:color="auto" w:fill="FFFFFF"/>
          <w:lang w:val="uk-UA"/>
        </w:rPr>
        <w:t xml:space="preserve">Генічеського районного суду Херсонської </w:t>
      </w:r>
      <w:r w:rsidR="008F3007" w:rsidRPr="00155078">
        <w:rPr>
          <w:rFonts w:ascii="Times New Roman" w:hAnsi="Times New Roman"/>
          <w:color w:val="000000" w:themeColor="text1"/>
          <w:sz w:val="26"/>
          <w:szCs w:val="26"/>
          <w:shd w:val="clear" w:color="auto" w:fill="FFFFFF"/>
          <w:lang w:val="uk-UA"/>
        </w:rPr>
        <w:lastRenderedPageBreak/>
        <w:t xml:space="preserve">області </w:t>
      </w:r>
      <w:proofErr w:type="spellStart"/>
      <w:r w:rsidR="008F3007" w:rsidRPr="00155078">
        <w:rPr>
          <w:rFonts w:ascii="Times New Roman" w:hAnsi="Times New Roman"/>
          <w:color w:val="000000" w:themeColor="text1"/>
          <w:sz w:val="26"/>
          <w:szCs w:val="26"/>
          <w:shd w:val="clear" w:color="auto" w:fill="FFFFFF"/>
          <w:lang w:val="uk-UA"/>
        </w:rPr>
        <w:t>Делалової</w:t>
      </w:r>
      <w:proofErr w:type="spellEnd"/>
      <w:r w:rsidR="008F3007" w:rsidRPr="00155078">
        <w:rPr>
          <w:rFonts w:ascii="Times New Roman" w:hAnsi="Times New Roman"/>
          <w:color w:val="000000" w:themeColor="text1"/>
          <w:sz w:val="26"/>
          <w:szCs w:val="26"/>
          <w:shd w:val="clear" w:color="auto" w:fill="FFFFFF"/>
          <w:lang w:val="uk-UA"/>
        </w:rPr>
        <w:t xml:space="preserve"> Олени Михайлівни</w:t>
      </w:r>
      <w:r w:rsidR="000514C4" w:rsidRPr="00155078">
        <w:rPr>
          <w:rFonts w:ascii="Times New Roman" w:hAnsi="Times New Roman"/>
          <w:color w:val="000000" w:themeColor="text1"/>
          <w:sz w:val="26"/>
          <w:szCs w:val="26"/>
          <w:shd w:val="clear" w:color="auto" w:fill="FFFFFF"/>
          <w:lang w:val="uk-UA"/>
        </w:rPr>
        <w:t xml:space="preserve"> до </w:t>
      </w:r>
      <w:r w:rsidR="008F3007" w:rsidRPr="00155078">
        <w:rPr>
          <w:rFonts w:ascii="Times New Roman" w:hAnsi="Times New Roman"/>
          <w:color w:val="000000" w:themeColor="text1"/>
          <w:sz w:val="26"/>
          <w:szCs w:val="26"/>
          <w:shd w:val="clear" w:color="auto" w:fill="FFFFFF"/>
          <w:lang w:val="uk-UA"/>
        </w:rPr>
        <w:t>Радивилівського районного суду Рівненської області</w:t>
      </w:r>
      <w:r w:rsidR="000514C4" w:rsidRPr="00155078">
        <w:rPr>
          <w:rFonts w:ascii="Times New Roman" w:hAnsi="Times New Roman"/>
          <w:color w:val="000000" w:themeColor="text1"/>
          <w:sz w:val="26"/>
          <w:szCs w:val="26"/>
          <w:shd w:val="clear" w:color="auto" w:fill="FFFFFF"/>
          <w:lang w:val="uk-UA"/>
        </w:rPr>
        <w:t xml:space="preserve"> та одночасне її відрядження</w:t>
      </w:r>
      <w:r w:rsidR="00AA01E1" w:rsidRPr="00155078">
        <w:rPr>
          <w:rFonts w:ascii="Times New Roman" w:hAnsi="Times New Roman"/>
          <w:color w:val="000000" w:themeColor="text1"/>
          <w:sz w:val="26"/>
          <w:szCs w:val="26"/>
          <w:shd w:val="clear" w:color="auto" w:fill="FFFFFF"/>
          <w:lang w:val="uk-UA"/>
        </w:rPr>
        <w:t>.</w:t>
      </w:r>
    </w:p>
    <w:p w:rsidR="00902736" w:rsidRPr="00155078" w:rsidRDefault="00902736" w:rsidP="00150E6B">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p>
    <w:p w:rsidR="00D576C0" w:rsidRPr="00155078"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55078">
        <w:rPr>
          <w:rFonts w:ascii="Times New Roman" w:eastAsia="Times New Roman" w:hAnsi="Times New Roman"/>
          <w:color w:val="000000" w:themeColor="text1"/>
          <w:sz w:val="26"/>
          <w:szCs w:val="26"/>
          <w:lang w:val="uk-UA" w:eastAsia="ar-SA"/>
        </w:rPr>
        <w:t>Головуючий</w:t>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00AA2026" w:rsidRPr="00155078">
        <w:rPr>
          <w:rFonts w:ascii="Times New Roman" w:eastAsia="Times New Roman" w:hAnsi="Times New Roman"/>
          <w:color w:val="000000" w:themeColor="text1"/>
          <w:sz w:val="26"/>
          <w:szCs w:val="26"/>
          <w:lang w:val="uk-UA" w:eastAsia="ar-SA"/>
        </w:rPr>
        <w:tab/>
      </w:r>
      <w:r w:rsidR="009D29F2" w:rsidRPr="00155078">
        <w:rPr>
          <w:rFonts w:ascii="Times New Roman" w:eastAsia="Times New Roman" w:hAnsi="Times New Roman"/>
          <w:color w:val="000000" w:themeColor="text1"/>
          <w:sz w:val="26"/>
          <w:szCs w:val="26"/>
          <w:lang w:val="uk-UA" w:eastAsia="ar-SA"/>
        </w:rPr>
        <w:t xml:space="preserve">   </w:t>
      </w:r>
      <w:r w:rsidR="00383D9D" w:rsidRPr="00155078">
        <w:rPr>
          <w:rFonts w:ascii="Times New Roman" w:eastAsia="Times New Roman" w:hAnsi="Times New Roman"/>
          <w:color w:val="000000" w:themeColor="text1"/>
          <w:sz w:val="26"/>
          <w:szCs w:val="26"/>
          <w:lang w:val="uk-UA" w:eastAsia="ar-SA"/>
        </w:rPr>
        <w:t>Олексій ОМЕЛЬЯН</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55078">
        <w:rPr>
          <w:rFonts w:ascii="Times New Roman" w:eastAsia="Times New Roman" w:hAnsi="Times New Roman"/>
          <w:color w:val="000000" w:themeColor="text1"/>
          <w:sz w:val="26"/>
          <w:szCs w:val="26"/>
          <w:lang w:val="uk-UA" w:eastAsia="ar-SA"/>
        </w:rPr>
        <w:t>Члени Комісії:</w:t>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009D29F2" w:rsidRPr="00155078">
        <w:rPr>
          <w:rFonts w:ascii="Times New Roman" w:eastAsia="Times New Roman" w:hAnsi="Times New Roman"/>
          <w:color w:val="000000" w:themeColor="text1"/>
          <w:sz w:val="26"/>
          <w:szCs w:val="26"/>
          <w:lang w:val="uk-UA" w:eastAsia="ar-SA"/>
        </w:rPr>
        <w:t xml:space="preserve">   </w:t>
      </w:r>
      <w:r w:rsidRPr="00155078">
        <w:rPr>
          <w:rFonts w:ascii="Times New Roman" w:eastAsia="Times New Roman" w:hAnsi="Times New Roman"/>
          <w:color w:val="000000" w:themeColor="text1"/>
          <w:sz w:val="26"/>
          <w:szCs w:val="26"/>
          <w:lang w:val="uk-UA" w:eastAsia="ar-SA"/>
        </w:rPr>
        <w:t>Михайло БОГОНІС</w:t>
      </w:r>
    </w:p>
    <w:p w:rsidR="002A50E8" w:rsidRPr="00155078" w:rsidRDefault="00155078" w:rsidP="00155078">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t xml:space="preserve">   </w:t>
      </w:r>
      <w:r w:rsidR="002A50E8" w:rsidRPr="00155078">
        <w:rPr>
          <w:rFonts w:ascii="Times New Roman" w:eastAsia="Times New Roman" w:hAnsi="Times New Roman"/>
          <w:color w:val="000000" w:themeColor="text1"/>
          <w:sz w:val="26"/>
          <w:szCs w:val="26"/>
          <w:lang w:val="uk-UA" w:eastAsia="ar-SA"/>
        </w:rPr>
        <w:t>Людмила ВОЛКОВА</w:t>
      </w:r>
    </w:p>
    <w:p w:rsidR="00383D9D" w:rsidRPr="00155078"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009D29F2" w:rsidRPr="00155078">
        <w:rPr>
          <w:rFonts w:ascii="Times New Roman" w:eastAsia="Times New Roman" w:hAnsi="Times New Roman"/>
          <w:color w:val="000000" w:themeColor="text1"/>
          <w:sz w:val="26"/>
          <w:szCs w:val="26"/>
          <w:lang w:val="uk-UA" w:eastAsia="ar-SA"/>
        </w:rPr>
        <w:t xml:space="preserve">   </w:t>
      </w:r>
      <w:r w:rsidRPr="00155078">
        <w:rPr>
          <w:rFonts w:ascii="Times New Roman" w:eastAsia="Times New Roman" w:hAnsi="Times New Roman"/>
          <w:color w:val="000000" w:themeColor="text1"/>
          <w:sz w:val="26"/>
          <w:szCs w:val="26"/>
          <w:lang w:val="uk-UA" w:eastAsia="ar-SA"/>
        </w:rPr>
        <w:t>Віталій ГАЦЕЛЮК</w:t>
      </w:r>
    </w:p>
    <w:p w:rsidR="00D079A3" w:rsidRPr="00155078" w:rsidRDefault="00D079A3"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t xml:space="preserve">   Надія КОБЕЦЬКА</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Pr="00155078">
        <w:rPr>
          <w:rFonts w:ascii="Times New Roman" w:eastAsia="Times New Roman" w:hAnsi="Times New Roman"/>
          <w:color w:val="000000" w:themeColor="text1"/>
          <w:sz w:val="26"/>
          <w:szCs w:val="26"/>
          <w:lang w:val="uk-UA" w:eastAsia="ar-SA"/>
        </w:rPr>
        <w:tab/>
      </w:r>
      <w:r w:rsidR="00D079A3" w:rsidRPr="00155078">
        <w:rPr>
          <w:rFonts w:ascii="Times New Roman" w:eastAsia="Times New Roman" w:hAnsi="Times New Roman"/>
          <w:color w:val="000000" w:themeColor="text1"/>
          <w:sz w:val="26"/>
          <w:szCs w:val="26"/>
          <w:lang w:val="uk-UA" w:eastAsia="ar-SA"/>
        </w:rPr>
        <w:tab/>
      </w:r>
      <w:r w:rsidR="009D29F2" w:rsidRPr="00155078">
        <w:rPr>
          <w:rFonts w:ascii="Times New Roman" w:eastAsia="Times New Roman" w:hAnsi="Times New Roman"/>
          <w:color w:val="000000" w:themeColor="text1"/>
          <w:sz w:val="26"/>
          <w:szCs w:val="26"/>
          <w:lang w:val="uk-UA" w:eastAsia="ar-SA"/>
        </w:rPr>
        <w:t xml:space="preserve">   </w:t>
      </w:r>
      <w:r w:rsidRPr="00155078">
        <w:rPr>
          <w:rFonts w:ascii="Times New Roman" w:eastAsia="Times New Roman" w:hAnsi="Times New Roman"/>
          <w:color w:val="000000" w:themeColor="text1"/>
          <w:sz w:val="26"/>
          <w:szCs w:val="26"/>
          <w:lang w:val="uk-UA" w:eastAsia="ar-SA"/>
        </w:rPr>
        <w:t>Володимир ЛУГАНСЬКИЙ</w:t>
      </w:r>
    </w:p>
    <w:p w:rsidR="001875C2" w:rsidRDefault="00155078" w:rsidP="00155078">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009D29F2" w:rsidRPr="00155078">
        <w:rPr>
          <w:rFonts w:ascii="Times New Roman" w:eastAsia="Times New Roman" w:hAnsi="Times New Roman"/>
          <w:color w:val="000000" w:themeColor="text1"/>
          <w:sz w:val="26"/>
          <w:szCs w:val="26"/>
          <w:lang w:val="uk-UA" w:eastAsia="ar-SA"/>
        </w:rPr>
        <w:t xml:space="preserve">   </w:t>
      </w:r>
      <w:r w:rsidR="00D576C0" w:rsidRPr="00155078">
        <w:rPr>
          <w:rFonts w:ascii="Times New Roman" w:eastAsia="Times New Roman" w:hAnsi="Times New Roman"/>
          <w:color w:val="000000" w:themeColor="text1"/>
          <w:sz w:val="26"/>
          <w:szCs w:val="26"/>
          <w:lang w:val="uk-UA" w:eastAsia="ar-SA"/>
        </w:rPr>
        <w:t>Руслан МЕЛЬНИК</w:t>
      </w:r>
    </w:p>
    <w:p w:rsidR="002568FA" w:rsidRPr="00155078" w:rsidRDefault="00155078" w:rsidP="00155078">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bookmarkStart w:id="0" w:name="_GoBack"/>
      <w:bookmarkEnd w:id="0"/>
      <w:r w:rsidR="009D29F2" w:rsidRPr="00155078">
        <w:rPr>
          <w:rFonts w:ascii="Times New Roman" w:eastAsia="Times New Roman" w:hAnsi="Times New Roman"/>
          <w:color w:val="000000" w:themeColor="text1"/>
          <w:sz w:val="26"/>
          <w:szCs w:val="26"/>
          <w:lang w:val="uk-UA" w:eastAsia="ru-RU"/>
        </w:rPr>
        <w:t xml:space="preserve">   </w:t>
      </w:r>
      <w:r w:rsidR="00383D9D" w:rsidRPr="00155078">
        <w:rPr>
          <w:rFonts w:ascii="Times New Roman" w:eastAsia="Times New Roman" w:hAnsi="Times New Roman"/>
          <w:color w:val="000000" w:themeColor="text1"/>
          <w:sz w:val="26"/>
          <w:szCs w:val="26"/>
          <w:lang w:val="uk-UA" w:eastAsia="ru-RU"/>
        </w:rPr>
        <w:t>Галина ШЕВЧУК</w:t>
      </w:r>
    </w:p>
    <w:sectPr w:rsidR="002568FA" w:rsidRPr="00155078" w:rsidSect="00D079A3">
      <w:headerReference w:type="default" r:id="rId9"/>
      <w:pgSz w:w="11906" w:h="16838"/>
      <w:pgMar w:top="1077" w:right="624" w:bottom="1077"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E57" w:rsidRDefault="00680E57" w:rsidP="00EB4586">
      <w:pPr>
        <w:spacing w:after="0" w:line="240" w:lineRule="auto"/>
      </w:pPr>
      <w:r>
        <w:separator/>
      </w:r>
    </w:p>
  </w:endnote>
  <w:endnote w:type="continuationSeparator" w:id="0">
    <w:p w:rsidR="00680E57" w:rsidRDefault="00680E57"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E57" w:rsidRDefault="00680E57" w:rsidP="00EB4586">
      <w:pPr>
        <w:spacing w:after="0" w:line="240" w:lineRule="auto"/>
      </w:pPr>
      <w:r>
        <w:separator/>
      </w:r>
    </w:p>
  </w:footnote>
  <w:footnote w:type="continuationSeparator" w:id="0">
    <w:p w:rsidR="00680E57" w:rsidRDefault="00680E57"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2113D1">
          <w:rPr>
            <w:noProof/>
          </w:rPr>
          <w:t>6</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31310"/>
    <w:rsid w:val="00041AEF"/>
    <w:rsid w:val="0004464F"/>
    <w:rsid w:val="000514C4"/>
    <w:rsid w:val="00072486"/>
    <w:rsid w:val="00076448"/>
    <w:rsid w:val="00090C7A"/>
    <w:rsid w:val="000931D1"/>
    <w:rsid w:val="000A05E5"/>
    <w:rsid w:val="000A7565"/>
    <w:rsid w:val="000B5625"/>
    <w:rsid w:val="000C0796"/>
    <w:rsid w:val="000C3F3E"/>
    <w:rsid w:val="000E3905"/>
    <w:rsid w:val="000E5561"/>
    <w:rsid w:val="000F5843"/>
    <w:rsid w:val="001025B3"/>
    <w:rsid w:val="001041E6"/>
    <w:rsid w:val="001052DE"/>
    <w:rsid w:val="00116912"/>
    <w:rsid w:val="0012411E"/>
    <w:rsid w:val="001317A0"/>
    <w:rsid w:val="0014521B"/>
    <w:rsid w:val="00150E6B"/>
    <w:rsid w:val="00155078"/>
    <w:rsid w:val="00157172"/>
    <w:rsid w:val="001635DA"/>
    <w:rsid w:val="001743CD"/>
    <w:rsid w:val="00180494"/>
    <w:rsid w:val="001827B2"/>
    <w:rsid w:val="001875C2"/>
    <w:rsid w:val="0019640D"/>
    <w:rsid w:val="001A54FA"/>
    <w:rsid w:val="001B6E36"/>
    <w:rsid w:val="001C17B8"/>
    <w:rsid w:val="001C653F"/>
    <w:rsid w:val="001C6E19"/>
    <w:rsid w:val="001D02C4"/>
    <w:rsid w:val="001E2006"/>
    <w:rsid w:val="001E5B10"/>
    <w:rsid w:val="001E5DA6"/>
    <w:rsid w:val="001E7095"/>
    <w:rsid w:val="001F1024"/>
    <w:rsid w:val="00203CAF"/>
    <w:rsid w:val="002113D1"/>
    <w:rsid w:val="00216EE5"/>
    <w:rsid w:val="00217EF7"/>
    <w:rsid w:val="002208D0"/>
    <w:rsid w:val="00235BF7"/>
    <w:rsid w:val="002429AD"/>
    <w:rsid w:val="002433D8"/>
    <w:rsid w:val="0025314C"/>
    <w:rsid w:val="002568FA"/>
    <w:rsid w:val="00257B38"/>
    <w:rsid w:val="002662EC"/>
    <w:rsid w:val="00280C79"/>
    <w:rsid w:val="00286ECD"/>
    <w:rsid w:val="002949A8"/>
    <w:rsid w:val="002A025A"/>
    <w:rsid w:val="002A50E8"/>
    <w:rsid w:val="002A6EC2"/>
    <w:rsid w:val="002A7D04"/>
    <w:rsid w:val="002B2E3A"/>
    <w:rsid w:val="002D0BF3"/>
    <w:rsid w:val="00310460"/>
    <w:rsid w:val="0034179A"/>
    <w:rsid w:val="00346BE6"/>
    <w:rsid w:val="003515DD"/>
    <w:rsid w:val="00352D21"/>
    <w:rsid w:val="00353090"/>
    <w:rsid w:val="00360A59"/>
    <w:rsid w:val="00364475"/>
    <w:rsid w:val="003749EC"/>
    <w:rsid w:val="00375E9B"/>
    <w:rsid w:val="00383D9D"/>
    <w:rsid w:val="003B0AB1"/>
    <w:rsid w:val="003B46E0"/>
    <w:rsid w:val="003C5DCA"/>
    <w:rsid w:val="00412D11"/>
    <w:rsid w:val="00453AEC"/>
    <w:rsid w:val="00492C55"/>
    <w:rsid w:val="00496EFB"/>
    <w:rsid w:val="004A1E66"/>
    <w:rsid w:val="004A59BC"/>
    <w:rsid w:val="004A62E1"/>
    <w:rsid w:val="004C03B6"/>
    <w:rsid w:val="004C36F4"/>
    <w:rsid w:val="004C4D5D"/>
    <w:rsid w:val="004D6BCD"/>
    <w:rsid w:val="004E0D7E"/>
    <w:rsid w:val="004E1CB5"/>
    <w:rsid w:val="005004E2"/>
    <w:rsid w:val="00511B0A"/>
    <w:rsid w:val="0052173D"/>
    <w:rsid w:val="00526D07"/>
    <w:rsid w:val="0054103E"/>
    <w:rsid w:val="00557CDC"/>
    <w:rsid w:val="00561D46"/>
    <w:rsid w:val="00562BA2"/>
    <w:rsid w:val="005632A6"/>
    <w:rsid w:val="00564040"/>
    <w:rsid w:val="00585CA7"/>
    <w:rsid w:val="005955C7"/>
    <w:rsid w:val="005A0CE2"/>
    <w:rsid w:val="005A21CE"/>
    <w:rsid w:val="005A6D08"/>
    <w:rsid w:val="005B5171"/>
    <w:rsid w:val="005D0A0A"/>
    <w:rsid w:val="005F00FA"/>
    <w:rsid w:val="006030A8"/>
    <w:rsid w:val="00626EC6"/>
    <w:rsid w:val="006403DC"/>
    <w:rsid w:val="00650D52"/>
    <w:rsid w:val="00666976"/>
    <w:rsid w:val="00670A67"/>
    <w:rsid w:val="00680E57"/>
    <w:rsid w:val="00686B92"/>
    <w:rsid w:val="00686D76"/>
    <w:rsid w:val="006B2CDB"/>
    <w:rsid w:val="006C5F77"/>
    <w:rsid w:val="006D23C8"/>
    <w:rsid w:val="006E1686"/>
    <w:rsid w:val="006F071B"/>
    <w:rsid w:val="006F3651"/>
    <w:rsid w:val="006F38D3"/>
    <w:rsid w:val="006F7131"/>
    <w:rsid w:val="00700BD8"/>
    <w:rsid w:val="007143F6"/>
    <w:rsid w:val="00716E68"/>
    <w:rsid w:val="00724D31"/>
    <w:rsid w:val="007259C6"/>
    <w:rsid w:val="007267D6"/>
    <w:rsid w:val="00737722"/>
    <w:rsid w:val="007435DF"/>
    <w:rsid w:val="00744357"/>
    <w:rsid w:val="00751D2C"/>
    <w:rsid w:val="00765A31"/>
    <w:rsid w:val="0077172A"/>
    <w:rsid w:val="007720A5"/>
    <w:rsid w:val="00782DA1"/>
    <w:rsid w:val="0078379F"/>
    <w:rsid w:val="0078774E"/>
    <w:rsid w:val="00792162"/>
    <w:rsid w:val="007B3950"/>
    <w:rsid w:val="007B53B8"/>
    <w:rsid w:val="007D0785"/>
    <w:rsid w:val="007D27EF"/>
    <w:rsid w:val="007D6701"/>
    <w:rsid w:val="007F1B29"/>
    <w:rsid w:val="008134AB"/>
    <w:rsid w:val="008275B8"/>
    <w:rsid w:val="008313C7"/>
    <w:rsid w:val="00843402"/>
    <w:rsid w:val="00850128"/>
    <w:rsid w:val="00862CFD"/>
    <w:rsid w:val="00867A8F"/>
    <w:rsid w:val="00876E2B"/>
    <w:rsid w:val="008A684A"/>
    <w:rsid w:val="008C4272"/>
    <w:rsid w:val="008C7D06"/>
    <w:rsid w:val="008C7F3C"/>
    <w:rsid w:val="008D52B1"/>
    <w:rsid w:val="008E10E5"/>
    <w:rsid w:val="008F0944"/>
    <w:rsid w:val="008F3007"/>
    <w:rsid w:val="008F7F0A"/>
    <w:rsid w:val="00901833"/>
    <w:rsid w:val="00902736"/>
    <w:rsid w:val="00907359"/>
    <w:rsid w:val="00913DA1"/>
    <w:rsid w:val="00917BC8"/>
    <w:rsid w:val="009207D8"/>
    <w:rsid w:val="0092261E"/>
    <w:rsid w:val="00931452"/>
    <w:rsid w:val="00951C60"/>
    <w:rsid w:val="009534ED"/>
    <w:rsid w:val="009565BF"/>
    <w:rsid w:val="00984317"/>
    <w:rsid w:val="0098464C"/>
    <w:rsid w:val="00987D22"/>
    <w:rsid w:val="00993938"/>
    <w:rsid w:val="009A006B"/>
    <w:rsid w:val="009A1416"/>
    <w:rsid w:val="009A4B75"/>
    <w:rsid w:val="009D0375"/>
    <w:rsid w:val="009D29F2"/>
    <w:rsid w:val="009E0175"/>
    <w:rsid w:val="009E51F0"/>
    <w:rsid w:val="009F3C51"/>
    <w:rsid w:val="009F7A5C"/>
    <w:rsid w:val="00A00325"/>
    <w:rsid w:val="00A12EA2"/>
    <w:rsid w:val="00A434C5"/>
    <w:rsid w:val="00A43F68"/>
    <w:rsid w:val="00A74097"/>
    <w:rsid w:val="00A81E04"/>
    <w:rsid w:val="00A84925"/>
    <w:rsid w:val="00A84EFA"/>
    <w:rsid w:val="00A86829"/>
    <w:rsid w:val="00A94728"/>
    <w:rsid w:val="00A94C58"/>
    <w:rsid w:val="00A96A01"/>
    <w:rsid w:val="00A97D51"/>
    <w:rsid w:val="00AA01E1"/>
    <w:rsid w:val="00AA0814"/>
    <w:rsid w:val="00AA2026"/>
    <w:rsid w:val="00AA261C"/>
    <w:rsid w:val="00AA528D"/>
    <w:rsid w:val="00AA6126"/>
    <w:rsid w:val="00AC0F4A"/>
    <w:rsid w:val="00AC31FF"/>
    <w:rsid w:val="00AE0A68"/>
    <w:rsid w:val="00B0115D"/>
    <w:rsid w:val="00B1201B"/>
    <w:rsid w:val="00B72496"/>
    <w:rsid w:val="00B81B91"/>
    <w:rsid w:val="00B84317"/>
    <w:rsid w:val="00BA45AF"/>
    <w:rsid w:val="00BA7971"/>
    <w:rsid w:val="00BB4485"/>
    <w:rsid w:val="00BC09B5"/>
    <w:rsid w:val="00BC1C24"/>
    <w:rsid w:val="00BC7ACE"/>
    <w:rsid w:val="00BD4F3F"/>
    <w:rsid w:val="00BF115E"/>
    <w:rsid w:val="00C02A46"/>
    <w:rsid w:val="00C21E34"/>
    <w:rsid w:val="00C50F76"/>
    <w:rsid w:val="00C52F54"/>
    <w:rsid w:val="00C95131"/>
    <w:rsid w:val="00CA6379"/>
    <w:rsid w:val="00CC00BD"/>
    <w:rsid w:val="00CC27F1"/>
    <w:rsid w:val="00CC63ED"/>
    <w:rsid w:val="00CC724B"/>
    <w:rsid w:val="00CD00DA"/>
    <w:rsid w:val="00CE0FDD"/>
    <w:rsid w:val="00CF211D"/>
    <w:rsid w:val="00CF39FB"/>
    <w:rsid w:val="00D079A3"/>
    <w:rsid w:val="00D12C78"/>
    <w:rsid w:val="00D17C41"/>
    <w:rsid w:val="00D21703"/>
    <w:rsid w:val="00D3660A"/>
    <w:rsid w:val="00D420E3"/>
    <w:rsid w:val="00D576C0"/>
    <w:rsid w:val="00D6196E"/>
    <w:rsid w:val="00D619F9"/>
    <w:rsid w:val="00D63E36"/>
    <w:rsid w:val="00D67CCF"/>
    <w:rsid w:val="00D76C44"/>
    <w:rsid w:val="00D7782E"/>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13B68"/>
    <w:rsid w:val="00E223AA"/>
    <w:rsid w:val="00E22C0B"/>
    <w:rsid w:val="00E33C0B"/>
    <w:rsid w:val="00E473E2"/>
    <w:rsid w:val="00E47B2E"/>
    <w:rsid w:val="00E6221C"/>
    <w:rsid w:val="00E663E9"/>
    <w:rsid w:val="00E81A09"/>
    <w:rsid w:val="00E8706A"/>
    <w:rsid w:val="00EA7D55"/>
    <w:rsid w:val="00EB079D"/>
    <w:rsid w:val="00EB4586"/>
    <w:rsid w:val="00EB6CD9"/>
    <w:rsid w:val="00EB742C"/>
    <w:rsid w:val="00EC567E"/>
    <w:rsid w:val="00ED069B"/>
    <w:rsid w:val="00ED5311"/>
    <w:rsid w:val="00ED7C4E"/>
    <w:rsid w:val="00EE7A83"/>
    <w:rsid w:val="00EF39E7"/>
    <w:rsid w:val="00F22C59"/>
    <w:rsid w:val="00F2587B"/>
    <w:rsid w:val="00F4252D"/>
    <w:rsid w:val="00F46037"/>
    <w:rsid w:val="00F57086"/>
    <w:rsid w:val="00F75AB5"/>
    <w:rsid w:val="00F87569"/>
    <w:rsid w:val="00F90A4A"/>
    <w:rsid w:val="00F91D6E"/>
    <w:rsid w:val="00FD12DB"/>
    <w:rsid w:val="00FD2FB9"/>
    <w:rsid w:val="00FD6F21"/>
    <w:rsid w:val="00FF02C8"/>
    <w:rsid w:val="00FF1AD4"/>
    <w:rsid w:val="00FF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018E"/>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91AEE-A219-43A4-BC02-FFBAD27B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10203</Words>
  <Characters>5816</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2025-05-22T05:49:00Z</cp:lastPrinted>
  <dcterms:created xsi:type="dcterms:W3CDTF">2025-05-27T07:00:00Z</dcterms:created>
  <dcterms:modified xsi:type="dcterms:W3CDTF">2025-05-27T07:00:00Z</dcterms:modified>
</cp:coreProperties>
</file>